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F9" w:rsidRPr="008D646C" w:rsidRDefault="00280BF9" w:rsidP="00280B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D64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Подтверждение основного вида экономической деятельности</w:t>
      </w:r>
      <w:r w:rsidR="00B160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202</w:t>
      </w:r>
      <w:r w:rsidR="00F041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r w:rsidR="00B1600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году</w:t>
      </w:r>
    </w:p>
    <w:p w:rsidR="00280BF9" w:rsidRPr="00F04177" w:rsidRDefault="00280BF9" w:rsidP="00F041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соответствии с </w:t>
      </w:r>
      <w:r w:rsidR="00F04177">
        <w:rPr>
          <w:rFonts w:ascii="Times New Roman" w:hAnsi="Times New Roman" w:cs="Times New Roman"/>
          <w:sz w:val="28"/>
          <w:szCs w:val="28"/>
        </w:rPr>
        <w:t>Федеральны</w:t>
      </w:r>
      <w:r w:rsidR="00F04177">
        <w:rPr>
          <w:rFonts w:ascii="Times New Roman" w:hAnsi="Times New Roman" w:cs="Times New Roman"/>
          <w:sz w:val="28"/>
          <w:szCs w:val="28"/>
        </w:rPr>
        <w:t>м</w:t>
      </w:r>
      <w:r w:rsidR="00F041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04177">
        <w:rPr>
          <w:rFonts w:ascii="Times New Roman" w:hAnsi="Times New Roman" w:cs="Times New Roman"/>
          <w:sz w:val="28"/>
          <w:szCs w:val="28"/>
        </w:rPr>
        <w:t>ом от 27.11.2023 №</w:t>
      </w:r>
      <w:r w:rsidR="00F04177">
        <w:rPr>
          <w:rFonts w:ascii="Times New Roman" w:hAnsi="Times New Roman" w:cs="Times New Roman"/>
          <w:sz w:val="28"/>
          <w:szCs w:val="28"/>
        </w:rPr>
        <w:t xml:space="preserve"> 549-ФЗ</w:t>
      </w:r>
      <w:r w:rsidR="00F04177">
        <w:rPr>
          <w:rFonts w:ascii="Times New Roman" w:hAnsi="Times New Roman" w:cs="Times New Roman"/>
          <w:sz w:val="28"/>
          <w:szCs w:val="28"/>
        </w:rPr>
        <w:t xml:space="preserve"> «</w:t>
      </w:r>
      <w:r w:rsidR="00F04177">
        <w:rPr>
          <w:rFonts w:ascii="Times New Roman" w:hAnsi="Times New Roman" w:cs="Times New Roman"/>
          <w:sz w:val="28"/>
          <w:szCs w:val="28"/>
        </w:rPr>
        <w:t>О страховых тарифах на обязательное социальное страхование от несчастных случаев на производстве и профессиональных заболеваний на 2024 год и на пла</w:t>
      </w:r>
      <w:r w:rsidR="00F04177">
        <w:rPr>
          <w:rFonts w:ascii="Times New Roman" w:hAnsi="Times New Roman" w:cs="Times New Roman"/>
          <w:sz w:val="28"/>
          <w:szCs w:val="28"/>
        </w:rPr>
        <w:t>новый период 2025 и 2026 годов»</w:t>
      </w: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страховые взносы в 2023 году страхователи уплачивают в порядке и по тарифам, которые установлены Федеральным законом от 22.12.2005 № 179-ФЗ «О страховых тарифах на обязательное социальное страхование от несчастных случаев на производстве и профессиональных заболеваний на 2006 год».</w:t>
      </w:r>
    </w:p>
    <w:p w:rsidR="00280BF9" w:rsidRPr="00B16005" w:rsidRDefault="00280BF9" w:rsidP="00280B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Доводим до Вашего сведения, что отнесение страхователей к виду экономической деятельности осуществляется в соответствии с Порядком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утвержденным постановлением Министерством здравоохранения и социального развития РФ от 31.01.2006 № 55, на основании П</w:t>
      </w:r>
      <w:bookmarkStart w:id="0" w:name="_GoBack"/>
      <w:bookmarkEnd w:id="0"/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равил отнесения видов экономической деятельности к классу профессионального риска, утвержденных постановлением Правительства Российской Федерации от 1 декабря 2005 года № 713.</w:t>
      </w:r>
    </w:p>
    <w:p w:rsidR="00280BF9" w:rsidRPr="00B16005" w:rsidRDefault="00280BF9" w:rsidP="00280B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Одновременно напоминаем, что в соответствии с пунктом 3 Порядка подтверждения основного вида экономической деятельности </w:t>
      </w:r>
      <w:r w:rsidRPr="00B16005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в срок не позднее 15 апреля</w:t>
      </w:r>
      <w:r w:rsidRPr="00B1600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</w:t>
      </w: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страхователь (юридическое лицо) должен представить следующие документы:</w:t>
      </w:r>
    </w:p>
    <w:p w:rsidR="00280BF9" w:rsidRPr="00B16005" w:rsidRDefault="00280BF9" w:rsidP="00280BF9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Заявление о подтверждении основного вида экономической деятельности страхователя.</w:t>
      </w:r>
    </w:p>
    <w:p w:rsidR="00280BF9" w:rsidRPr="00B16005" w:rsidRDefault="00280BF9" w:rsidP="00280BF9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Справка-подтверждение основного вида экономической деятельности.</w:t>
      </w:r>
    </w:p>
    <w:p w:rsidR="00280BF9" w:rsidRPr="00B16005" w:rsidRDefault="00280BF9" w:rsidP="00280BF9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Копию пояснительной записки к бухгалтерскому балансу (кроме страхователей - субъектов малого предпринимательства).</w:t>
      </w:r>
    </w:p>
    <w:p w:rsidR="00280BF9" w:rsidRPr="00B16005" w:rsidRDefault="00280BF9" w:rsidP="00280B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Обращаем Ваше внимание, что представление документов для подтверждения основного вида экономической деятельности страхователя </w:t>
      </w:r>
      <w:r w:rsidRPr="00B16005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 форме электронных документов</w:t>
      </w: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может быть осуществлено с использованием федеральной государственной информационной системы «Единый портал государственных и муниципальных услуг (функций)», через </w:t>
      </w:r>
      <w:proofErr w:type="spellStart"/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спецоператоров</w:t>
      </w:r>
      <w:proofErr w:type="spellEnd"/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(«СБИС», «Контур» и др.), Личный кабинет страхователя (</w:t>
      </w:r>
      <w:hyperlink r:id="rId6" w:history="1">
        <w:r w:rsidRPr="00B16005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https://lk.fss.ru/</w:t>
        </w:r>
      </w:hyperlink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).</w:t>
      </w:r>
    </w:p>
    <w:p w:rsidR="00280BF9" w:rsidRPr="00B16005" w:rsidRDefault="00280BF9" w:rsidP="00280B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случае если страхователь, осуществляющий свою деятельность по нескольким видам экономической деятельности, до 15 апреля (включительно) не </w:t>
      </w:r>
      <w:r w:rsidRPr="00B16005">
        <w:rPr>
          <w:rFonts w:ascii="Times New Roman" w:eastAsia="Times New Roman" w:hAnsi="Times New Roman" w:cs="Times New Roman"/>
          <w:sz w:val="29"/>
          <w:szCs w:val="29"/>
          <w:u w:val="single"/>
          <w:lang w:eastAsia="ru-RU"/>
        </w:rPr>
        <w:lastRenderedPageBreak/>
        <w:t>представляет документы для подтверждения основного вида экономической деятельности, то региональное отделение обязано отнести данного страхователя к основному виду экономической деятельности, который имеет наиболее высокий класс профессионального риска в соответствии с кодами по Общероссийскому классификатору видов экономической деятельности, указанными в отношении этого страхователя в Едином государственном реестре юридических лиц.</w:t>
      </w:r>
    </w:p>
    <w:p w:rsidR="00280BF9" w:rsidRPr="00B16005" w:rsidRDefault="00280BF9" w:rsidP="00280BF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До подтверждения основного вида экономической деятельности страхователь относится к виду экономической деятельности, подтвержденному страхователем в предыдущем финансовом году.</w:t>
      </w:r>
    </w:p>
    <w:p w:rsidR="00B16005" w:rsidRDefault="00280BF9" w:rsidP="00B1600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</w:p>
    <w:p w:rsidR="00280BF9" w:rsidRPr="00B16005" w:rsidRDefault="00280BF9" w:rsidP="00B1600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1600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НОРМАТИВНЫЕ ДОКУМЕНТЫ:</w:t>
      </w:r>
    </w:p>
    <w:p w:rsidR="00280BF9" w:rsidRPr="00B16005" w:rsidRDefault="00280BF9" w:rsidP="00B1600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Федеральный закон от 24 июля 1998 г. № 125-ФЗ "Об обязательном социальном страховании от несчастных случаев на производстве и профессиональных заболеваний" (с изменениями дополнениями).</w:t>
      </w:r>
    </w:p>
    <w:p w:rsidR="00280BF9" w:rsidRPr="00F04177" w:rsidRDefault="00F04177" w:rsidP="00B44FEB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F04177">
        <w:rPr>
          <w:rFonts w:ascii="Times New Roman" w:hAnsi="Times New Roman" w:cs="Times New Roman"/>
          <w:sz w:val="28"/>
          <w:szCs w:val="28"/>
        </w:rPr>
        <w:t>Ф</w:t>
      </w:r>
      <w:r w:rsidRPr="00F04177">
        <w:rPr>
          <w:rFonts w:ascii="Times New Roman" w:hAnsi="Times New Roman" w:cs="Times New Roman"/>
          <w:sz w:val="28"/>
          <w:szCs w:val="28"/>
        </w:rPr>
        <w:t>едеральный закон от 27.11.2023 №</w:t>
      </w:r>
      <w:r w:rsidRPr="00F04177">
        <w:rPr>
          <w:rFonts w:ascii="Times New Roman" w:hAnsi="Times New Roman" w:cs="Times New Roman"/>
          <w:sz w:val="28"/>
          <w:szCs w:val="28"/>
        </w:rPr>
        <w:t xml:space="preserve"> 549-ФЗ</w:t>
      </w:r>
      <w:r w:rsidRPr="00F04177">
        <w:rPr>
          <w:rFonts w:ascii="Times New Roman" w:hAnsi="Times New Roman" w:cs="Times New Roman"/>
          <w:sz w:val="28"/>
          <w:szCs w:val="28"/>
        </w:rPr>
        <w:t xml:space="preserve"> </w:t>
      </w:r>
      <w:r w:rsidRPr="00F04177">
        <w:rPr>
          <w:rFonts w:ascii="Times New Roman" w:hAnsi="Times New Roman" w:cs="Times New Roman"/>
          <w:sz w:val="28"/>
          <w:szCs w:val="28"/>
        </w:rPr>
        <w:t>"О страховых тарифах на обязательное социальное страхование от несчастных случаев на производстве и профессиональных заболеваний на 2024 год и на плановый период 2025 и 2026 годов"</w:t>
      </w:r>
      <w:r w:rsidR="00280BF9" w:rsidRPr="00F04177">
        <w:rPr>
          <w:rFonts w:ascii="Times New Roman" w:hAnsi="Times New Roman" w:cs="Times New Roman"/>
          <w:sz w:val="29"/>
          <w:szCs w:val="29"/>
        </w:rPr>
        <w:t>.</w:t>
      </w:r>
    </w:p>
    <w:p w:rsidR="00280BF9" w:rsidRPr="00B16005" w:rsidRDefault="00280BF9" w:rsidP="00B1600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Федеральный закон от 22 декабря 2005 г. № 179-ФЗ «О страховых тарифах на обязательное социальное страхование от несчастных случаев на производстве и профессиональных заболеваний на 2006 год».</w:t>
      </w:r>
    </w:p>
    <w:p w:rsidR="00280BF9" w:rsidRPr="00B16005" w:rsidRDefault="00280BF9" w:rsidP="00B1600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Административный регламент Фонда социального страхования Российской Федерации по предоставлению государственной услуги по подтверждению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–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Фондом социального страхования Российской Федерации от 25 апреля 2019 г. № 230.</w:t>
      </w:r>
    </w:p>
    <w:p w:rsidR="00280BF9" w:rsidRPr="00B16005" w:rsidRDefault="00280BF9" w:rsidP="00B1600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Порядок подтверждения основного вида экономической деятельности страхователя по обязательному социальному страхованию от несчастных случаев на производстве и профессиональных заболеваний - юридического лица, а также видов экономической деятельности подразделений страхователя, являющихся самостоятельными классификационными единицами, утвержденный приказом Министерства здравоохранения и социального развития РФ от 31 января 2006 г. № 55 (с учетом изменений и дополнений).</w:t>
      </w:r>
    </w:p>
    <w:p w:rsidR="00280BF9" w:rsidRPr="00B16005" w:rsidRDefault="00280BF9" w:rsidP="00B16005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16005">
        <w:rPr>
          <w:rFonts w:ascii="Times New Roman" w:eastAsia="Times New Roman" w:hAnsi="Times New Roman" w:cs="Times New Roman"/>
          <w:sz w:val="29"/>
          <w:szCs w:val="29"/>
          <w:lang w:eastAsia="ru-RU"/>
        </w:rPr>
        <w:t>Постановление Правительства РФ от 1 декабря 2005 г. N 713 «Об утверждении Правил отнесения видов экономической деятельности к классу профессионального риска» (с учетом изменений и дополнений).</w:t>
      </w:r>
    </w:p>
    <w:p w:rsidR="00A02234" w:rsidRPr="00280BF9" w:rsidRDefault="00F04177" w:rsidP="00B16005">
      <w:pPr>
        <w:rPr>
          <w:rFonts w:ascii="Times New Roman" w:hAnsi="Times New Roman" w:cs="Times New Roman"/>
          <w:sz w:val="28"/>
          <w:szCs w:val="28"/>
        </w:rPr>
      </w:pPr>
    </w:p>
    <w:sectPr w:rsidR="00A02234" w:rsidRPr="00280BF9" w:rsidSect="00B1600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B2A04"/>
    <w:multiLevelType w:val="multilevel"/>
    <w:tmpl w:val="3AC4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D20731"/>
    <w:multiLevelType w:val="multilevel"/>
    <w:tmpl w:val="38D24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81"/>
    <w:rsid w:val="00135287"/>
    <w:rsid w:val="00280BF9"/>
    <w:rsid w:val="008E5A81"/>
    <w:rsid w:val="00B16005"/>
    <w:rsid w:val="00B26C7B"/>
    <w:rsid w:val="00DA3FB0"/>
    <w:rsid w:val="00F0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8D485-9F42-4278-B9FB-D1D20E2F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0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04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.fs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8B8C2-2030-47B5-9203-D2458C74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Серова Анастасия Анатольевна</cp:lastModifiedBy>
  <cp:revision>2</cp:revision>
  <cp:lastPrinted>2023-02-20T08:13:00Z</cp:lastPrinted>
  <dcterms:created xsi:type="dcterms:W3CDTF">2024-02-06T13:15:00Z</dcterms:created>
  <dcterms:modified xsi:type="dcterms:W3CDTF">2024-02-06T13:15:00Z</dcterms:modified>
</cp:coreProperties>
</file>