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45F0" w:rsidRPr="00CD248D" w:rsidRDefault="006F1F0B" w:rsidP="006F1F0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48D">
        <w:rPr>
          <w:rFonts w:ascii="Times New Roman" w:hAnsi="Times New Roman" w:cs="Times New Roman"/>
          <w:b/>
          <w:sz w:val="24"/>
          <w:szCs w:val="24"/>
        </w:rPr>
        <w:t xml:space="preserve">Литературная </w:t>
      </w:r>
      <w:r w:rsidR="00CD248D" w:rsidRPr="00CD248D">
        <w:rPr>
          <w:rFonts w:ascii="Times New Roman" w:hAnsi="Times New Roman" w:cs="Times New Roman"/>
          <w:b/>
          <w:sz w:val="24"/>
          <w:szCs w:val="24"/>
        </w:rPr>
        <w:t>встреча с ветеранами, посвященная 80-летию Победы в Великой Отечественной войне</w:t>
      </w:r>
      <w:r w:rsidR="00AF2D12">
        <w:rPr>
          <w:rFonts w:ascii="Times New Roman" w:hAnsi="Times New Roman" w:cs="Times New Roman"/>
          <w:b/>
          <w:sz w:val="24"/>
          <w:szCs w:val="24"/>
        </w:rPr>
        <w:t xml:space="preserve"> в Центре общения старшего поколения Майкопского района</w:t>
      </w:r>
    </w:p>
    <w:p w:rsidR="00CD248D" w:rsidRDefault="00820880" w:rsidP="006F1F0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Центре общения старшего поколения </w:t>
      </w:r>
      <w:r w:rsidR="00AF2D12">
        <w:rPr>
          <w:rFonts w:ascii="Times New Roman" w:hAnsi="Times New Roman" w:cs="Times New Roman"/>
          <w:sz w:val="24"/>
          <w:szCs w:val="24"/>
        </w:rPr>
        <w:t xml:space="preserve">Майкопского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района состоялась литературная встреча с ветеранами в рамках празднования 80-летия Победы. Активисты Центра </w:t>
      </w:r>
      <w:r w:rsidR="00FB7183">
        <w:rPr>
          <w:rFonts w:ascii="Times New Roman" w:hAnsi="Times New Roman" w:cs="Times New Roman"/>
          <w:sz w:val="24"/>
          <w:szCs w:val="24"/>
        </w:rPr>
        <w:t>читали стихи, обсуждали произведения на военную тематику, вспоминали героев-земляков Великой Отечественной войны.</w:t>
      </w:r>
    </w:p>
    <w:p w:rsidR="00FB7183" w:rsidRDefault="00FB7183" w:rsidP="006F1F0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Активисты завершили мероприятие исполнением любимых песен военных лет.</w:t>
      </w:r>
    </w:p>
    <w:tbl>
      <w:tblPr>
        <w:tblStyle w:val="a5"/>
        <w:tblW w:w="11341" w:type="dxa"/>
        <w:tblInd w:w="-13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55"/>
        <w:gridCol w:w="5586"/>
      </w:tblGrid>
      <w:tr w:rsidR="008A0B5D" w:rsidTr="008A0B5D">
        <w:tc>
          <w:tcPr>
            <w:tcW w:w="5813" w:type="dxa"/>
          </w:tcPr>
          <w:p w:rsidR="008A0B5D" w:rsidRDefault="008A0B5D" w:rsidP="006F1F0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BD5ABB2" wp14:editId="1F288403">
                  <wp:extent cx="3407434" cy="4542061"/>
                  <wp:effectExtent l="0" t="0" r="2540" b="0"/>
                  <wp:docPr id="2" name="Рисунок 2" descr="C:\Users\001PetrenkoAS\Downloads\IMG-20250519-WA00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001PetrenkoAS\Downloads\IMG-20250519-WA00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07374" cy="45419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28" w:type="dxa"/>
          </w:tcPr>
          <w:p w:rsidR="008A0B5D" w:rsidRDefault="008A0B5D" w:rsidP="006F1F0B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05D3157" wp14:editId="423AD708">
                  <wp:extent cx="3404009" cy="4537494"/>
                  <wp:effectExtent l="0" t="0" r="6350" b="0"/>
                  <wp:docPr id="3" name="Рисунок 3" descr="C:\Users\001PetrenkoAS\Downloads\IMG-20250519-WA00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001PetrenkoAS\Downloads\IMG-20250519-WA00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07974" cy="4542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A0B5D" w:rsidRPr="006F1F0B" w:rsidRDefault="008A0B5D" w:rsidP="006F1F0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8A0B5D" w:rsidRPr="006F1F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6516"/>
    <w:rsid w:val="00256516"/>
    <w:rsid w:val="006F1F0B"/>
    <w:rsid w:val="00820880"/>
    <w:rsid w:val="0089789C"/>
    <w:rsid w:val="008A0B5D"/>
    <w:rsid w:val="00AF2D12"/>
    <w:rsid w:val="00C63D6C"/>
    <w:rsid w:val="00CD248D"/>
    <w:rsid w:val="00FB7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0B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B5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A0B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0B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B5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A0B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Петренко Анна Сергеевна</dc:creator>
  <cp:keywords/>
  <dc:description/>
  <cp:lastModifiedBy>Петренко Анна Сергеевна</cp:lastModifiedBy>
  <cp:revision>6</cp:revision>
  <dcterms:created xsi:type="dcterms:W3CDTF">2025-05-23T11:01:00Z</dcterms:created>
  <dcterms:modified xsi:type="dcterms:W3CDTF">2025-05-23T11:49:00Z</dcterms:modified>
</cp:coreProperties>
</file>