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07" w:rsidRDefault="0034583E" w:rsidP="0034583E">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Для лиц, добровольно вступивших в правоотношения по обязательному социальному страхованию на случай временной нетрудоспособности, применяющих специальный налоговый режим «Налог на профессиональный доход»  </w:t>
      </w:r>
      <w:r w:rsidR="00FF3907" w:rsidRPr="00FF3907">
        <w:rPr>
          <w:rFonts w:ascii="Times New Roman" w:hAnsi="Times New Roman" w:cs="Times New Roman"/>
          <w:b/>
          <w:sz w:val="28"/>
          <w:szCs w:val="28"/>
        </w:rPr>
        <w:t xml:space="preserve"> </w:t>
      </w:r>
    </w:p>
    <w:p w:rsidR="00FF3907" w:rsidRPr="00CA6D47" w:rsidRDefault="00FF3907" w:rsidP="004429B1">
      <w:pPr>
        <w:spacing w:after="0" w:line="240" w:lineRule="auto"/>
        <w:jc w:val="center"/>
        <w:rPr>
          <w:rFonts w:ascii="Times New Roman" w:hAnsi="Times New Roman" w:cs="Times New Roman"/>
          <w:b/>
          <w:i/>
          <w:sz w:val="28"/>
          <w:szCs w:val="28"/>
        </w:rPr>
      </w:pPr>
    </w:p>
    <w:p w:rsidR="00F345E8" w:rsidRDefault="00F345E8" w:rsidP="004429B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w:t>
      </w:r>
      <w:r w:rsidRPr="00F345E8">
        <w:rPr>
          <w:rFonts w:ascii="Times New Roman" w:eastAsia="Times New Roman" w:hAnsi="Times New Roman" w:cs="Times New Roman"/>
          <w:sz w:val="24"/>
          <w:szCs w:val="24"/>
          <w:lang w:eastAsia="ru-RU"/>
        </w:rPr>
        <w:t>физических</w:t>
      </w:r>
      <w:r>
        <w:rPr>
          <w:rFonts w:ascii="Times New Roman" w:eastAsia="Times New Roman" w:hAnsi="Times New Roman" w:cs="Times New Roman"/>
          <w:sz w:val="24"/>
          <w:szCs w:val="24"/>
          <w:lang w:eastAsia="ru-RU"/>
        </w:rPr>
        <w:t xml:space="preserve"> лиц</w:t>
      </w:r>
      <w:r w:rsidRPr="00F345E8">
        <w:rPr>
          <w:rFonts w:ascii="Times New Roman" w:eastAsia="Times New Roman" w:hAnsi="Times New Roman" w:cs="Times New Roman"/>
          <w:sz w:val="24"/>
          <w:szCs w:val="24"/>
          <w:lang w:eastAsia="ru-RU"/>
        </w:rPr>
        <w:t>, применяющи</w:t>
      </w:r>
      <w:r>
        <w:rPr>
          <w:rFonts w:ascii="Times New Roman" w:eastAsia="Times New Roman" w:hAnsi="Times New Roman" w:cs="Times New Roman"/>
          <w:sz w:val="24"/>
          <w:szCs w:val="24"/>
          <w:lang w:eastAsia="ru-RU"/>
        </w:rPr>
        <w:t>х</w:t>
      </w:r>
      <w:r w:rsidRPr="00F345E8">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 в соответствии с Федеральным законом от 27 ноября 2018 года </w:t>
      </w:r>
      <w:r w:rsidR="005B33B9">
        <w:rPr>
          <w:rFonts w:ascii="Times New Roman" w:eastAsia="Times New Roman" w:hAnsi="Times New Roman" w:cs="Times New Roman"/>
          <w:sz w:val="24"/>
          <w:szCs w:val="24"/>
          <w:lang w:eastAsia="ru-RU"/>
        </w:rPr>
        <w:t>№</w:t>
      </w:r>
      <w:r w:rsidRPr="00F345E8">
        <w:rPr>
          <w:rFonts w:ascii="Times New Roman" w:eastAsia="Times New Roman" w:hAnsi="Times New Roman" w:cs="Times New Roman"/>
          <w:sz w:val="24"/>
          <w:szCs w:val="24"/>
          <w:lang w:eastAsia="ru-RU"/>
        </w:rPr>
        <w:t xml:space="preserve"> 422-ФЗ "О проведении эксперимента по установлению специального налогового режима "Налог на профессиональный доход"</w:t>
      </w:r>
      <w:r w:rsidR="003B1909">
        <w:rPr>
          <w:rFonts w:ascii="Times New Roman" w:eastAsia="Times New Roman" w:hAnsi="Times New Roman" w:cs="Times New Roman"/>
          <w:sz w:val="24"/>
          <w:szCs w:val="24"/>
          <w:lang w:eastAsia="ru-RU"/>
        </w:rPr>
        <w:t xml:space="preserve"> (далее - Самозанятые)</w:t>
      </w:r>
      <w:r w:rsidRPr="00F345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появляется возможность </w:t>
      </w:r>
      <w:r w:rsidRPr="00F345E8">
        <w:rPr>
          <w:rFonts w:ascii="Times New Roman" w:eastAsia="Times New Roman" w:hAnsi="Times New Roman" w:cs="Times New Roman"/>
          <w:sz w:val="24"/>
          <w:szCs w:val="24"/>
          <w:lang w:eastAsia="ru-RU"/>
        </w:rPr>
        <w:t>добровольно вступи</w:t>
      </w:r>
      <w:r>
        <w:rPr>
          <w:rFonts w:ascii="Times New Roman" w:eastAsia="Times New Roman" w:hAnsi="Times New Roman" w:cs="Times New Roman"/>
          <w:sz w:val="24"/>
          <w:szCs w:val="24"/>
          <w:lang w:eastAsia="ru-RU"/>
        </w:rPr>
        <w:t>ть</w:t>
      </w:r>
      <w:r w:rsidRPr="00F345E8">
        <w:rPr>
          <w:rFonts w:ascii="Times New Roman" w:eastAsia="Times New Roman" w:hAnsi="Times New Roman" w:cs="Times New Roman"/>
          <w:sz w:val="24"/>
          <w:szCs w:val="24"/>
          <w:lang w:eastAsia="ru-RU"/>
        </w:rPr>
        <w:t xml:space="preserve"> в правоотношения по обязательному социальному страхованию на слу</w:t>
      </w:r>
      <w:r>
        <w:rPr>
          <w:rFonts w:ascii="Times New Roman" w:eastAsia="Times New Roman" w:hAnsi="Times New Roman" w:cs="Times New Roman"/>
          <w:sz w:val="24"/>
          <w:szCs w:val="24"/>
          <w:lang w:eastAsia="ru-RU"/>
        </w:rPr>
        <w:t xml:space="preserve">чай временной нетрудоспособности. </w:t>
      </w:r>
    </w:p>
    <w:p w:rsidR="00F345E8" w:rsidRPr="00F345E8" w:rsidRDefault="00F345E8" w:rsidP="004429B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Нахождение в правоотношениях позволяет </w:t>
      </w:r>
      <w:r w:rsidR="008D3275">
        <w:rPr>
          <w:rFonts w:ascii="Times New Roman" w:eastAsia="Times New Roman" w:hAnsi="Times New Roman" w:cs="Times New Roman"/>
          <w:sz w:val="24"/>
          <w:szCs w:val="24"/>
          <w:lang w:eastAsia="ru-RU"/>
        </w:rPr>
        <w:t xml:space="preserve">Самозанятым </w:t>
      </w:r>
      <w:r>
        <w:rPr>
          <w:rFonts w:ascii="Times New Roman" w:eastAsia="Times New Roman" w:hAnsi="Times New Roman" w:cs="Times New Roman"/>
          <w:sz w:val="24"/>
          <w:szCs w:val="24"/>
          <w:lang w:eastAsia="ru-RU"/>
        </w:rPr>
        <w:t>получать п</w:t>
      </w:r>
      <w:r w:rsidRPr="00F345E8">
        <w:rPr>
          <w:rFonts w:ascii="Times New Roman" w:eastAsia="Times New Roman" w:hAnsi="Times New Roman" w:cs="Times New Roman"/>
          <w:sz w:val="24"/>
          <w:szCs w:val="24"/>
          <w:lang w:eastAsia="ru-RU"/>
        </w:rPr>
        <w:t>особие по временной нетрудоспособности</w:t>
      </w:r>
      <w:r w:rsidR="000E5B5D" w:rsidRPr="00AD2203">
        <w:rPr>
          <w:rFonts w:ascii="Times New Roman" w:eastAsia="Times New Roman" w:hAnsi="Times New Roman" w:cs="Times New Roman"/>
          <w:sz w:val="24"/>
          <w:szCs w:val="24"/>
          <w:lang w:eastAsia="ru-RU"/>
        </w:rPr>
        <w:t>,</w:t>
      </w:r>
      <w:r w:rsidRPr="00F345E8">
        <w:rPr>
          <w:rFonts w:ascii="Times New Roman" w:eastAsia="Times New Roman" w:hAnsi="Times New Roman" w:cs="Times New Roman"/>
          <w:sz w:val="24"/>
          <w:szCs w:val="24"/>
          <w:lang w:eastAsia="ru-RU"/>
        </w:rPr>
        <w:t xml:space="preserve"> выплачивае</w:t>
      </w:r>
      <w:r>
        <w:rPr>
          <w:rFonts w:ascii="Times New Roman" w:eastAsia="Times New Roman" w:hAnsi="Times New Roman" w:cs="Times New Roman"/>
          <w:sz w:val="24"/>
          <w:szCs w:val="24"/>
          <w:lang w:eastAsia="ru-RU"/>
        </w:rPr>
        <w:t>мо</w:t>
      </w:r>
      <w:r w:rsidR="002658DE">
        <w:rPr>
          <w:rFonts w:ascii="Times New Roman" w:eastAsia="Times New Roman" w:hAnsi="Times New Roman" w:cs="Times New Roman"/>
          <w:sz w:val="24"/>
          <w:szCs w:val="24"/>
          <w:lang w:eastAsia="ru-RU"/>
        </w:rPr>
        <w:t>е</w:t>
      </w:r>
      <w:r w:rsidRPr="00F345E8">
        <w:rPr>
          <w:rFonts w:ascii="Times New Roman" w:eastAsia="Times New Roman" w:hAnsi="Times New Roman" w:cs="Times New Roman"/>
          <w:sz w:val="24"/>
          <w:szCs w:val="24"/>
          <w:lang w:eastAsia="ru-RU"/>
        </w:rPr>
        <w:t xml:space="preserve"> при наступлении следующих страховых случаев:</w:t>
      </w:r>
    </w:p>
    <w:p w:rsidR="00F345E8" w:rsidRPr="00F345E8" w:rsidRDefault="00F345E8" w:rsidP="004429B1">
      <w:pPr>
        <w:pStyle w:val="a7"/>
        <w:numPr>
          <w:ilvl w:val="0"/>
          <w:numId w:val="4"/>
        </w:numPr>
        <w:spacing w:after="0" w:line="240" w:lineRule="auto"/>
        <w:jc w:val="both"/>
        <w:rPr>
          <w:rFonts w:ascii="Times New Roman" w:eastAsia="Times New Roman" w:hAnsi="Times New Roman" w:cs="Times New Roman"/>
          <w:sz w:val="24"/>
          <w:szCs w:val="24"/>
          <w:lang w:eastAsia="ru-RU"/>
        </w:rPr>
      </w:pPr>
      <w:r w:rsidRPr="00F345E8">
        <w:rPr>
          <w:rFonts w:ascii="Times New Roman" w:eastAsia="Times New Roman" w:hAnsi="Times New Roman" w:cs="Times New Roman"/>
          <w:sz w:val="24"/>
          <w:szCs w:val="24"/>
          <w:lang w:eastAsia="ru-RU"/>
        </w:rPr>
        <w:t xml:space="preserve">Временная нетрудоспособность </w:t>
      </w:r>
      <w:r w:rsidR="002658DE">
        <w:rPr>
          <w:rFonts w:ascii="Times New Roman" w:eastAsia="Times New Roman" w:hAnsi="Times New Roman" w:cs="Times New Roman"/>
          <w:sz w:val="24"/>
          <w:szCs w:val="24"/>
          <w:lang w:eastAsia="ru-RU"/>
        </w:rPr>
        <w:t>застрахованного</w:t>
      </w:r>
      <w:r w:rsidRPr="00F345E8">
        <w:rPr>
          <w:rFonts w:ascii="Times New Roman" w:eastAsia="Times New Roman" w:hAnsi="Times New Roman" w:cs="Times New Roman"/>
          <w:sz w:val="24"/>
          <w:szCs w:val="24"/>
          <w:lang w:eastAsia="ru-RU"/>
        </w:rPr>
        <w:t xml:space="preserve"> лица в свя</w:t>
      </w:r>
      <w:r>
        <w:rPr>
          <w:rFonts w:ascii="Times New Roman" w:eastAsia="Times New Roman" w:hAnsi="Times New Roman" w:cs="Times New Roman"/>
          <w:sz w:val="24"/>
          <w:szCs w:val="24"/>
          <w:lang w:eastAsia="ru-RU"/>
        </w:rPr>
        <w:t>зи с заболеванием или травмой (</w:t>
      </w:r>
      <w:r w:rsidRPr="00F345E8">
        <w:rPr>
          <w:rFonts w:ascii="Times New Roman" w:eastAsia="Times New Roman" w:hAnsi="Times New Roman" w:cs="Times New Roman"/>
          <w:sz w:val="24"/>
          <w:szCs w:val="24"/>
          <w:lang w:eastAsia="ru-RU"/>
        </w:rPr>
        <w:t xml:space="preserve">в </w:t>
      </w:r>
      <w:proofErr w:type="spellStart"/>
      <w:r w:rsidRPr="00F345E8">
        <w:rPr>
          <w:rFonts w:ascii="Times New Roman" w:eastAsia="Times New Roman" w:hAnsi="Times New Roman" w:cs="Times New Roman"/>
          <w:sz w:val="24"/>
          <w:szCs w:val="24"/>
          <w:lang w:eastAsia="ru-RU"/>
        </w:rPr>
        <w:t>т.ч</w:t>
      </w:r>
      <w:proofErr w:type="spellEnd"/>
      <w:r w:rsidRPr="00F345E8">
        <w:rPr>
          <w:rFonts w:ascii="Times New Roman" w:eastAsia="Times New Roman" w:hAnsi="Times New Roman" w:cs="Times New Roman"/>
          <w:sz w:val="24"/>
          <w:szCs w:val="24"/>
          <w:lang w:eastAsia="ru-RU"/>
        </w:rPr>
        <w:t>. из-за операции по искусственному прерыванию беременности или проведения ЭКО);</w:t>
      </w:r>
    </w:p>
    <w:p w:rsidR="00F345E8" w:rsidRPr="00F345E8" w:rsidRDefault="00F345E8" w:rsidP="004429B1">
      <w:pPr>
        <w:pStyle w:val="a7"/>
        <w:numPr>
          <w:ilvl w:val="0"/>
          <w:numId w:val="4"/>
        </w:numPr>
        <w:spacing w:after="0" w:line="240" w:lineRule="auto"/>
        <w:jc w:val="both"/>
        <w:rPr>
          <w:rFonts w:ascii="Times New Roman" w:eastAsia="Times New Roman" w:hAnsi="Times New Roman" w:cs="Times New Roman"/>
          <w:sz w:val="24"/>
          <w:szCs w:val="24"/>
          <w:lang w:eastAsia="ru-RU"/>
        </w:rPr>
      </w:pPr>
      <w:r w:rsidRPr="00F345E8">
        <w:rPr>
          <w:rFonts w:ascii="Times New Roman" w:eastAsia="Times New Roman" w:hAnsi="Times New Roman" w:cs="Times New Roman"/>
          <w:sz w:val="24"/>
          <w:szCs w:val="24"/>
          <w:lang w:eastAsia="ru-RU"/>
        </w:rPr>
        <w:t>Уход за больным членом семьи;</w:t>
      </w:r>
    </w:p>
    <w:p w:rsidR="00F345E8" w:rsidRPr="00F345E8" w:rsidRDefault="00F345E8" w:rsidP="004429B1">
      <w:pPr>
        <w:pStyle w:val="a7"/>
        <w:numPr>
          <w:ilvl w:val="0"/>
          <w:numId w:val="4"/>
        </w:numPr>
        <w:spacing w:after="0" w:line="240" w:lineRule="auto"/>
        <w:jc w:val="both"/>
        <w:rPr>
          <w:rFonts w:ascii="Times New Roman" w:eastAsia="Times New Roman" w:hAnsi="Times New Roman" w:cs="Times New Roman"/>
          <w:sz w:val="24"/>
          <w:szCs w:val="24"/>
          <w:lang w:eastAsia="ru-RU"/>
        </w:rPr>
      </w:pPr>
      <w:r w:rsidRPr="00F345E8">
        <w:rPr>
          <w:rFonts w:ascii="Times New Roman" w:eastAsia="Times New Roman" w:hAnsi="Times New Roman" w:cs="Times New Roman"/>
          <w:sz w:val="24"/>
          <w:szCs w:val="24"/>
          <w:lang w:eastAsia="ru-RU"/>
        </w:rPr>
        <w:t xml:space="preserve">Карантин </w:t>
      </w:r>
      <w:r w:rsidR="002658DE">
        <w:rPr>
          <w:rFonts w:ascii="Times New Roman" w:eastAsia="Times New Roman" w:hAnsi="Times New Roman" w:cs="Times New Roman"/>
          <w:sz w:val="24"/>
          <w:szCs w:val="24"/>
          <w:lang w:eastAsia="ru-RU"/>
        </w:rPr>
        <w:t>застрахованного</w:t>
      </w:r>
      <w:r w:rsidRPr="00F345E8">
        <w:rPr>
          <w:rFonts w:ascii="Times New Roman" w:eastAsia="Times New Roman" w:hAnsi="Times New Roman" w:cs="Times New Roman"/>
          <w:sz w:val="24"/>
          <w:szCs w:val="24"/>
          <w:lang w:eastAsia="ru-RU"/>
        </w:rPr>
        <w:t xml:space="preserve"> лица или его ребенка в возрасте до 7 лет, посещающего детский сад, или другого члена семьи, признанного недееспособным;</w:t>
      </w:r>
    </w:p>
    <w:p w:rsidR="00F345E8" w:rsidRPr="00F345E8" w:rsidRDefault="00F345E8" w:rsidP="004429B1">
      <w:pPr>
        <w:pStyle w:val="a7"/>
        <w:numPr>
          <w:ilvl w:val="0"/>
          <w:numId w:val="4"/>
        </w:numPr>
        <w:spacing w:after="0" w:line="240" w:lineRule="auto"/>
        <w:jc w:val="both"/>
        <w:rPr>
          <w:rFonts w:ascii="Times New Roman" w:eastAsia="Times New Roman" w:hAnsi="Times New Roman" w:cs="Times New Roman"/>
          <w:sz w:val="24"/>
          <w:szCs w:val="24"/>
          <w:lang w:eastAsia="ru-RU"/>
        </w:rPr>
      </w:pPr>
      <w:r w:rsidRPr="00F345E8">
        <w:rPr>
          <w:rFonts w:ascii="Times New Roman" w:eastAsia="Times New Roman" w:hAnsi="Times New Roman" w:cs="Times New Roman"/>
          <w:sz w:val="24"/>
          <w:szCs w:val="24"/>
          <w:lang w:eastAsia="ru-RU"/>
        </w:rPr>
        <w:t>Протезирование в стационаре;</w:t>
      </w:r>
    </w:p>
    <w:p w:rsidR="00F345E8" w:rsidRDefault="00F345E8" w:rsidP="004429B1">
      <w:pPr>
        <w:pStyle w:val="a7"/>
        <w:numPr>
          <w:ilvl w:val="0"/>
          <w:numId w:val="4"/>
        </w:numPr>
        <w:spacing w:after="0" w:line="240" w:lineRule="auto"/>
        <w:jc w:val="both"/>
        <w:rPr>
          <w:rFonts w:ascii="Times New Roman" w:eastAsia="Times New Roman" w:hAnsi="Times New Roman" w:cs="Times New Roman"/>
          <w:sz w:val="24"/>
          <w:szCs w:val="24"/>
          <w:lang w:eastAsia="ru-RU"/>
        </w:rPr>
      </w:pPr>
      <w:r w:rsidRPr="00F345E8">
        <w:rPr>
          <w:rFonts w:ascii="Times New Roman" w:eastAsia="Times New Roman" w:hAnsi="Times New Roman" w:cs="Times New Roman"/>
          <w:sz w:val="24"/>
          <w:szCs w:val="24"/>
          <w:lang w:eastAsia="ru-RU"/>
        </w:rPr>
        <w:t>Лечение в санаторно-курортной организации сразу после стационара.</w:t>
      </w:r>
    </w:p>
    <w:p w:rsidR="008D3275" w:rsidRDefault="008D3275" w:rsidP="004429B1">
      <w:pPr>
        <w:spacing w:after="0" w:line="240" w:lineRule="auto"/>
        <w:jc w:val="both"/>
        <w:rPr>
          <w:rFonts w:ascii="Times New Roman" w:eastAsia="Times New Roman" w:hAnsi="Times New Roman" w:cs="Times New Roman"/>
          <w:b/>
          <w:i/>
          <w:sz w:val="24"/>
          <w:szCs w:val="24"/>
          <w:lang w:eastAsia="ru-RU"/>
        </w:rPr>
      </w:pPr>
    </w:p>
    <w:p w:rsidR="005B33B9" w:rsidRPr="005B33B9" w:rsidRDefault="005B33B9" w:rsidP="004429B1">
      <w:pPr>
        <w:spacing w:after="0" w:line="240" w:lineRule="auto"/>
        <w:jc w:val="both"/>
        <w:rPr>
          <w:rFonts w:ascii="Times New Roman" w:hAnsi="Times New Roman" w:cs="Times New Roman"/>
          <w:b/>
          <w:i/>
          <w:noProof/>
          <w:sz w:val="24"/>
          <w:szCs w:val="24"/>
        </w:rPr>
      </w:pPr>
      <w:r w:rsidRPr="005B33B9">
        <w:rPr>
          <w:rFonts w:ascii="Times New Roman" w:eastAsia="Times New Roman" w:hAnsi="Times New Roman" w:cs="Times New Roman"/>
          <w:b/>
          <w:i/>
          <w:sz w:val="24"/>
          <w:szCs w:val="24"/>
          <w:lang w:eastAsia="ru-RU"/>
        </w:rPr>
        <w:t xml:space="preserve">ВНИМАНИЕ!!!! Регистрация осуществляется </w:t>
      </w:r>
      <w:r w:rsidRPr="005B33B9">
        <w:rPr>
          <w:rFonts w:ascii="Times New Roman" w:hAnsi="Times New Roman" w:cs="Times New Roman"/>
          <w:b/>
          <w:i/>
          <w:noProof/>
          <w:sz w:val="24"/>
          <w:szCs w:val="24"/>
        </w:rPr>
        <w:t>по обязательному социальному страхованию</w:t>
      </w:r>
      <w:r w:rsidRPr="005B33B9">
        <w:rPr>
          <w:rFonts w:ascii="Times New Roman" w:eastAsia="Times New Roman" w:hAnsi="Times New Roman" w:cs="Times New Roman"/>
          <w:b/>
          <w:i/>
          <w:sz w:val="24"/>
          <w:szCs w:val="24"/>
          <w:lang w:eastAsia="ru-RU"/>
        </w:rPr>
        <w:t xml:space="preserve"> только на случай временной нетрудоспособности и НЕ осуществляется </w:t>
      </w:r>
      <w:r w:rsidRPr="005B33B9">
        <w:rPr>
          <w:rFonts w:ascii="Times New Roman" w:hAnsi="Times New Roman" w:cs="Times New Roman"/>
          <w:b/>
          <w:i/>
          <w:noProof/>
          <w:sz w:val="24"/>
          <w:szCs w:val="24"/>
        </w:rPr>
        <w:t>по обязательному социальному страхованию в связи с материнством.</w:t>
      </w:r>
    </w:p>
    <w:p w:rsidR="00F345E8" w:rsidRDefault="00F345E8" w:rsidP="004429B1">
      <w:pPr>
        <w:spacing w:after="0" w:line="240" w:lineRule="auto"/>
        <w:ind w:firstLine="709"/>
        <w:jc w:val="both"/>
        <w:rPr>
          <w:rFonts w:ascii="Times New Roman" w:eastAsia="Times New Roman" w:hAnsi="Times New Roman" w:cs="Times New Roman"/>
          <w:sz w:val="24"/>
          <w:szCs w:val="24"/>
          <w:lang w:eastAsia="ru-RU"/>
        </w:rPr>
      </w:pPr>
    </w:p>
    <w:p w:rsidR="00150F1F" w:rsidRPr="00150F1F" w:rsidRDefault="00150F1F" w:rsidP="004429B1">
      <w:pPr>
        <w:spacing w:after="0" w:line="240" w:lineRule="auto"/>
        <w:ind w:firstLine="709"/>
        <w:jc w:val="center"/>
        <w:rPr>
          <w:rFonts w:ascii="Times New Roman" w:eastAsia="Times New Roman" w:hAnsi="Times New Roman" w:cs="Times New Roman"/>
          <w:b/>
          <w:sz w:val="24"/>
          <w:szCs w:val="24"/>
          <w:lang w:eastAsia="ru-RU"/>
        </w:rPr>
      </w:pPr>
      <w:r w:rsidRPr="00150F1F">
        <w:rPr>
          <w:rFonts w:ascii="Times New Roman" w:eastAsia="Times New Roman" w:hAnsi="Times New Roman" w:cs="Times New Roman"/>
          <w:b/>
          <w:sz w:val="24"/>
          <w:szCs w:val="24"/>
          <w:lang w:eastAsia="ru-RU"/>
        </w:rPr>
        <w:t>Порядок вступления и уплаты страховых взносов</w:t>
      </w:r>
    </w:p>
    <w:p w:rsidR="00F345E8" w:rsidRDefault="00F345E8" w:rsidP="004429B1">
      <w:pPr>
        <w:spacing w:after="0" w:line="240" w:lineRule="auto"/>
        <w:ind w:firstLine="709"/>
        <w:jc w:val="both"/>
        <w:rPr>
          <w:rFonts w:ascii="Times New Roman" w:eastAsia="Times New Roman" w:hAnsi="Times New Roman" w:cs="Times New Roman"/>
          <w:sz w:val="24"/>
          <w:szCs w:val="24"/>
          <w:lang w:eastAsia="ru-RU"/>
        </w:rPr>
      </w:pPr>
    </w:p>
    <w:p w:rsidR="003B1909" w:rsidRDefault="00FF3907" w:rsidP="004429B1">
      <w:pPr>
        <w:spacing w:after="0" w:line="240" w:lineRule="auto"/>
        <w:ind w:firstLine="708"/>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В соответствии с</w:t>
      </w:r>
      <w:r w:rsidR="002658DE">
        <w:rPr>
          <w:rFonts w:ascii="Times New Roman" w:eastAsia="Times New Roman" w:hAnsi="Times New Roman" w:cs="Times New Roman"/>
          <w:sz w:val="24"/>
          <w:szCs w:val="24"/>
          <w:lang w:eastAsia="ru-RU"/>
        </w:rPr>
        <w:t xml:space="preserve"> федеральным</w:t>
      </w:r>
      <w:r w:rsidR="002658DE" w:rsidRPr="002658DE">
        <w:rPr>
          <w:rFonts w:ascii="Times New Roman" w:eastAsia="Times New Roman" w:hAnsi="Times New Roman" w:cs="Times New Roman"/>
          <w:sz w:val="24"/>
          <w:szCs w:val="24"/>
          <w:lang w:eastAsia="ru-RU"/>
        </w:rPr>
        <w:t xml:space="preserve"> закон</w:t>
      </w:r>
      <w:r w:rsidR="002658DE">
        <w:rPr>
          <w:rFonts w:ascii="Times New Roman" w:eastAsia="Times New Roman" w:hAnsi="Times New Roman" w:cs="Times New Roman"/>
          <w:sz w:val="24"/>
          <w:szCs w:val="24"/>
          <w:lang w:eastAsia="ru-RU"/>
        </w:rPr>
        <w:t>ом</w:t>
      </w:r>
      <w:r w:rsidR="002658DE" w:rsidRPr="002658DE">
        <w:rPr>
          <w:rFonts w:ascii="Times New Roman" w:eastAsia="Times New Roman" w:hAnsi="Times New Roman" w:cs="Times New Roman"/>
          <w:sz w:val="24"/>
          <w:szCs w:val="24"/>
          <w:lang w:eastAsia="ru-RU"/>
        </w:rPr>
        <w:t xml:space="preserve"> от 15.12.2025 N 456-ФЗ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sidR="002658DE">
        <w:rPr>
          <w:rFonts w:ascii="Times New Roman" w:eastAsia="Times New Roman" w:hAnsi="Times New Roman" w:cs="Times New Roman"/>
          <w:sz w:val="24"/>
          <w:szCs w:val="24"/>
          <w:lang w:eastAsia="ru-RU"/>
        </w:rPr>
        <w:t xml:space="preserve"> </w:t>
      </w:r>
      <w:r w:rsidR="002658DE" w:rsidRPr="002658DE">
        <w:rPr>
          <w:rFonts w:ascii="Times New Roman" w:eastAsia="Times New Roman" w:hAnsi="Times New Roman" w:cs="Times New Roman"/>
          <w:sz w:val="24"/>
          <w:szCs w:val="24"/>
          <w:lang w:eastAsia="ru-RU"/>
        </w:rPr>
        <w:t>(далее – Закон 456-ФЗ)</w:t>
      </w:r>
      <w:r w:rsidRPr="00FF3907">
        <w:rPr>
          <w:rFonts w:ascii="Times New Roman" w:eastAsia="Times New Roman" w:hAnsi="Times New Roman" w:cs="Times New Roman"/>
          <w:sz w:val="24"/>
          <w:szCs w:val="24"/>
          <w:lang w:eastAsia="ru-RU"/>
        </w:rPr>
        <w:t xml:space="preserve"> регистрации в качестве страхователей подлежат физические лица, применяющие специальный налоговый р</w:t>
      </w:r>
      <w:r>
        <w:rPr>
          <w:rFonts w:ascii="Times New Roman" w:eastAsia="Times New Roman" w:hAnsi="Times New Roman" w:cs="Times New Roman"/>
          <w:sz w:val="24"/>
          <w:szCs w:val="24"/>
          <w:lang w:eastAsia="ru-RU"/>
        </w:rPr>
        <w:t xml:space="preserve">ежим «Налог на профессиональный </w:t>
      </w:r>
      <w:r w:rsidRPr="00FF3907">
        <w:rPr>
          <w:rFonts w:ascii="Times New Roman" w:eastAsia="Times New Roman" w:hAnsi="Times New Roman" w:cs="Times New Roman"/>
          <w:sz w:val="24"/>
          <w:szCs w:val="24"/>
          <w:lang w:eastAsia="ru-RU"/>
        </w:rPr>
        <w:t>доход».</w:t>
      </w:r>
      <w:r w:rsidR="005B33B9">
        <w:rPr>
          <w:rFonts w:ascii="Times New Roman" w:eastAsia="Times New Roman" w:hAnsi="Times New Roman" w:cs="Times New Roman"/>
          <w:sz w:val="24"/>
          <w:szCs w:val="24"/>
          <w:lang w:eastAsia="ru-RU"/>
        </w:rPr>
        <w:t xml:space="preserve"> Регистрация осуществляется в соответствии с Законом</w:t>
      </w:r>
      <w:r w:rsidR="005B33B9" w:rsidRPr="00FF3907">
        <w:rPr>
          <w:rFonts w:ascii="Times New Roman" w:eastAsia="Times New Roman" w:hAnsi="Times New Roman" w:cs="Times New Roman"/>
          <w:sz w:val="24"/>
          <w:szCs w:val="24"/>
          <w:lang w:eastAsia="ru-RU"/>
        </w:rPr>
        <w:t xml:space="preserve"> 456-ФЗ с 01.01.2026 года.</w:t>
      </w:r>
    </w:p>
    <w:p w:rsidR="00CA6D47" w:rsidRDefault="003B1909" w:rsidP="004429B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Самозанятые лица</w:t>
      </w:r>
      <w:r w:rsidR="005B33B9" w:rsidRPr="005B33B9">
        <w:rPr>
          <w:rFonts w:ascii="Times New Roman" w:eastAsia="Times New Roman" w:hAnsi="Times New Roman" w:cs="Times New Roman"/>
          <w:sz w:val="24"/>
          <w:szCs w:val="24"/>
          <w:lang w:eastAsia="ru-RU"/>
        </w:rPr>
        <w:t xml:space="preserve"> вправе</w:t>
      </w:r>
      <w:r w:rsidR="00FF3907" w:rsidRPr="00FF3907">
        <w:rPr>
          <w:rFonts w:ascii="Times New Roman" w:eastAsia="Times New Roman" w:hAnsi="Times New Roman" w:cs="Times New Roman"/>
          <w:sz w:val="24"/>
          <w:szCs w:val="24"/>
          <w:lang w:eastAsia="ru-RU"/>
        </w:rPr>
        <w:t xml:space="preserve"> подать заявление о добровольном вступлении в правоотношения в письменной форме на бумажном носителе либо в форме электронного документа, в том числе с использованием мобильного приложения «Мой налог» или федеральной государственной информационной системы «Единый портал государственн</w:t>
      </w:r>
      <w:r w:rsidR="00FF3907">
        <w:rPr>
          <w:rFonts w:ascii="Times New Roman" w:eastAsia="Times New Roman" w:hAnsi="Times New Roman" w:cs="Times New Roman"/>
          <w:sz w:val="24"/>
          <w:szCs w:val="24"/>
          <w:lang w:eastAsia="ru-RU"/>
        </w:rPr>
        <w:t xml:space="preserve">ых и муниципальных услуг» до 30 сентября 2027 года </w:t>
      </w:r>
      <w:r w:rsidR="00FF3907" w:rsidRPr="00FF3907">
        <w:rPr>
          <w:rFonts w:ascii="Times New Roman" w:eastAsia="Times New Roman" w:hAnsi="Times New Roman" w:cs="Times New Roman"/>
          <w:sz w:val="24"/>
          <w:szCs w:val="24"/>
          <w:lang w:eastAsia="ru-RU"/>
        </w:rPr>
        <w:t>включительно.</w:t>
      </w:r>
      <w:r w:rsidR="005B33B9">
        <w:rPr>
          <w:rFonts w:ascii="Times New Roman" w:eastAsia="Times New Roman" w:hAnsi="Times New Roman" w:cs="Times New Roman"/>
          <w:sz w:val="24"/>
          <w:szCs w:val="24"/>
          <w:lang w:eastAsia="ru-RU"/>
        </w:rPr>
        <w:t xml:space="preserve"> </w:t>
      </w:r>
    </w:p>
    <w:p w:rsidR="006A7763"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Заявление подается в территориальный орган Соц</w:t>
      </w:r>
      <w:r w:rsidR="001446FB">
        <w:rPr>
          <w:rFonts w:ascii="Times New Roman" w:eastAsia="Times New Roman" w:hAnsi="Times New Roman" w:cs="Times New Roman"/>
          <w:sz w:val="24"/>
          <w:szCs w:val="24"/>
          <w:lang w:eastAsia="ru-RU"/>
        </w:rPr>
        <w:t xml:space="preserve">иального Фонда России (далее – </w:t>
      </w:r>
      <w:r w:rsidRPr="00FF3907">
        <w:rPr>
          <w:rFonts w:ascii="Times New Roman" w:eastAsia="Times New Roman" w:hAnsi="Times New Roman" w:cs="Times New Roman"/>
          <w:sz w:val="24"/>
          <w:szCs w:val="24"/>
          <w:lang w:eastAsia="ru-RU"/>
        </w:rPr>
        <w:t>СФР) независимо от места жительст</w:t>
      </w:r>
      <w:r w:rsidR="001446FB">
        <w:rPr>
          <w:rFonts w:ascii="Times New Roman" w:eastAsia="Times New Roman" w:hAnsi="Times New Roman" w:cs="Times New Roman"/>
          <w:sz w:val="24"/>
          <w:szCs w:val="24"/>
          <w:lang w:eastAsia="ru-RU"/>
        </w:rPr>
        <w:t xml:space="preserve">ва. Регистрация производится в </w:t>
      </w:r>
      <w:r w:rsidRPr="00FF3907">
        <w:rPr>
          <w:rFonts w:ascii="Times New Roman" w:eastAsia="Times New Roman" w:hAnsi="Times New Roman" w:cs="Times New Roman"/>
          <w:sz w:val="24"/>
          <w:szCs w:val="24"/>
          <w:lang w:eastAsia="ru-RU"/>
        </w:rPr>
        <w:t>СФР по месту жительства застрахованного лица.</w:t>
      </w:r>
      <w:r w:rsidR="00CA6D47">
        <w:rPr>
          <w:rFonts w:ascii="Times New Roman" w:eastAsia="Times New Roman" w:hAnsi="Times New Roman" w:cs="Times New Roman"/>
          <w:sz w:val="24"/>
          <w:szCs w:val="24"/>
          <w:lang w:eastAsia="ru-RU"/>
        </w:rPr>
        <w:t xml:space="preserve"> </w:t>
      </w:r>
    </w:p>
    <w:p w:rsidR="00150F1F" w:rsidRDefault="00CA6D47" w:rsidP="004429B1">
      <w:pPr>
        <w:spacing w:after="0" w:line="240" w:lineRule="auto"/>
        <w:ind w:firstLine="709"/>
        <w:jc w:val="both"/>
        <w:rPr>
          <w:rFonts w:ascii="Times New Roman" w:eastAsia="Times New Roman" w:hAnsi="Times New Roman" w:cs="Times New Roman"/>
          <w:b/>
          <w:i/>
          <w:sz w:val="24"/>
          <w:szCs w:val="24"/>
          <w:lang w:eastAsia="ru-RU"/>
        </w:rPr>
      </w:pPr>
      <w:r w:rsidRPr="006A7763">
        <w:rPr>
          <w:rFonts w:ascii="Times New Roman" w:eastAsia="Times New Roman" w:hAnsi="Times New Roman" w:cs="Times New Roman"/>
          <w:b/>
          <w:i/>
          <w:sz w:val="24"/>
          <w:szCs w:val="24"/>
          <w:lang w:eastAsia="ru-RU"/>
        </w:rPr>
        <w:t>Обращаем внимание, что направление уведомления о регистрации осуществляется через «Единый портал государственных и муниципальных услуг».</w:t>
      </w:r>
      <w:r w:rsidR="00395CAE" w:rsidRPr="006A7763">
        <w:rPr>
          <w:rFonts w:ascii="Times New Roman" w:eastAsia="Times New Roman" w:hAnsi="Times New Roman" w:cs="Times New Roman"/>
          <w:b/>
          <w:i/>
          <w:sz w:val="24"/>
          <w:szCs w:val="24"/>
          <w:lang w:eastAsia="ru-RU"/>
        </w:rPr>
        <w:t xml:space="preserve"> </w:t>
      </w:r>
    </w:p>
    <w:p w:rsidR="00FF3907" w:rsidRPr="006A7763" w:rsidRDefault="00395CAE" w:rsidP="004429B1">
      <w:pPr>
        <w:spacing w:after="0" w:line="240" w:lineRule="auto"/>
        <w:ind w:firstLine="709"/>
        <w:jc w:val="both"/>
        <w:rPr>
          <w:rFonts w:ascii="Times New Roman" w:eastAsia="Times New Roman" w:hAnsi="Times New Roman" w:cs="Times New Roman"/>
          <w:b/>
          <w:i/>
          <w:sz w:val="24"/>
          <w:szCs w:val="24"/>
          <w:lang w:eastAsia="ru-RU"/>
        </w:rPr>
      </w:pPr>
      <w:r w:rsidRPr="006A7763">
        <w:rPr>
          <w:rFonts w:ascii="Times New Roman" w:eastAsia="Times New Roman" w:hAnsi="Times New Roman" w:cs="Times New Roman"/>
          <w:b/>
          <w:i/>
          <w:sz w:val="24"/>
          <w:szCs w:val="24"/>
          <w:lang w:eastAsia="ru-RU"/>
        </w:rPr>
        <w:t xml:space="preserve">Дополнительно сообщаем, что </w:t>
      </w:r>
      <w:r w:rsidRPr="006A7763">
        <w:rPr>
          <w:rFonts w:ascii="Times New Roman" w:hAnsi="Times New Roman" w:cs="Times New Roman"/>
          <w:b/>
          <w:i/>
          <w:noProof/>
          <w:sz w:val="24"/>
          <w:szCs w:val="24"/>
        </w:rPr>
        <w:t>узнать свой регистрационный номер в СФР можно с помощью специального сервиса ЕЦП: https://ecp.sfr.gov.ru/new-reg-num.</w:t>
      </w:r>
    </w:p>
    <w:p w:rsidR="00150F1F" w:rsidRDefault="003B1909" w:rsidP="004429B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Самозанятые лица, д</w:t>
      </w:r>
      <w:r w:rsidR="00FF3907" w:rsidRPr="00FF3907">
        <w:rPr>
          <w:rFonts w:ascii="Times New Roman" w:eastAsia="Times New Roman" w:hAnsi="Times New Roman" w:cs="Times New Roman"/>
          <w:sz w:val="24"/>
          <w:szCs w:val="24"/>
          <w:lang w:eastAsia="ru-RU"/>
        </w:rPr>
        <w:t xml:space="preserve">обровольно вступившие в правоотношения </w:t>
      </w:r>
      <w:r w:rsidRPr="003B1909">
        <w:rPr>
          <w:rFonts w:ascii="Times New Roman" w:eastAsia="Times New Roman" w:hAnsi="Times New Roman" w:cs="Times New Roman"/>
          <w:sz w:val="24"/>
          <w:szCs w:val="24"/>
          <w:lang w:eastAsia="ru-RU"/>
        </w:rPr>
        <w:t>по обязательному социальному страхованию на случай временной нетрудоспособности</w:t>
      </w:r>
      <w:r>
        <w:rPr>
          <w:rFonts w:ascii="Times New Roman" w:eastAsia="Times New Roman" w:hAnsi="Times New Roman" w:cs="Times New Roman"/>
          <w:sz w:val="24"/>
          <w:szCs w:val="24"/>
          <w:lang w:eastAsia="ru-RU"/>
        </w:rPr>
        <w:t xml:space="preserve"> (далее – ДОСС ВН)</w:t>
      </w:r>
      <w:r w:rsidR="00FF3907" w:rsidRPr="00FF3907">
        <w:rPr>
          <w:rFonts w:ascii="Times New Roman" w:eastAsia="Times New Roman" w:hAnsi="Times New Roman" w:cs="Times New Roman"/>
          <w:sz w:val="24"/>
          <w:szCs w:val="24"/>
          <w:lang w:eastAsia="ru-RU"/>
        </w:rPr>
        <w:t>, уплачивают страховые взносы в ОСФР</w:t>
      </w:r>
      <w:r w:rsidR="00FF3907" w:rsidRPr="003B1909">
        <w:rPr>
          <w:rFonts w:ascii="Times New Roman" w:eastAsia="Times New Roman" w:hAnsi="Times New Roman" w:cs="Times New Roman"/>
          <w:sz w:val="24"/>
          <w:szCs w:val="24"/>
          <w:lang w:eastAsia="ru-RU"/>
        </w:rPr>
        <w:t>,</w:t>
      </w:r>
      <w:r w:rsidR="00FF3907" w:rsidRPr="00FF3907">
        <w:rPr>
          <w:rFonts w:ascii="Times New Roman" w:eastAsia="Times New Roman" w:hAnsi="Times New Roman" w:cs="Times New Roman"/>
          <w:sz w:val="24"/>
          <w:szCs w:val="24"/>
          <w:lang w:eastAsia="ru-RU"/>
        </w:rPr>
        <w:t xml:space="preserve"> по месту регистрации.</w:t>
      </w:r>
      <w:r w:rsidR="00CA6D47">
        <w:rPr>
          <w:rFonts w:ascii="Times New Roman" w:eastAsia="Times New Roman" w:hAnsi="Times New Roman" w:cs="Times New Roman"/>
          <w:sz w:val="24"/>
          <w:szCs w:val="24"/>
          <w:lang w:eastAsia="ru-RU"/>
        </w:rPr>
        <w:t xml:space="preserve"> </w:t>
      </w:r>
    </w:p>
    <w:p w:rsidR="00FF3907" w:rsidRPr="00150F1F" w:rsidRDefault="00CA6D47" w:rsidP="004429B1">
      <w:pPr>
        <w:spacing w:after="0" w:line="240" w:lineRule="auto"/>
        <w:ind w:firstLine="709"/>
        <w:jc w:val="both"/>
        <w:rPr>
          <w:rFonts w:ascii="Times New Roman" w:eastAsia="Times New Roman" w:hAnsi="Times New Roman" w:cs="Times New Roman"/>
          <w:i/>
          <w:sz w:val="24"/>
          <w:szCs w:val="24"/>
          <w:lang w:eastAsia="ru-RU"/>
        </w:rPr>
      </w:pPr>
      <w:r w:rsidRPr="00150F1F">
        <w:rPr>
          <w:rFonts w:ascii="Times New Roman" w:eastAsia="Times New Roman" w:hAnsi="Times New Roman" w:cs="Times New Roman"/>
          <w:i/>
          <w:sz w:val="24"/>
          <w:szCs w:val="24"/>
          <w:lang w:eastAsia="ru-RU"/>
        </w:rPr>
        <w:t>Реквизиты для уплаты</w:t>
      </w:r>
      <w:r w:rsidR="00150F1F" w:rsidRPr="00150F1F">
        <w:rPr>
          <w:rFonts w:ascii="Times New Roman" w:eastAsia="Times New Roman" w:hAnsi="Times New Roman" w:cs="Times New Roman"/>
          <w:i/>
          <w:sz w:val="24"/>
          <w:szCs w:val="24"/>
          <w:lang w:eastAsia="ru-RU"/>
        </w:rPr>
        <w:t xml:space="preserve"> страховых взносов указаны ниже.</w:t>
      </w:r>
    </w:p>
    <w:p w:rsidR="00FF3907" w:rsidRPr="00FF3907"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Размер страховых взносов, подлежащих уплате застрахованными лицами за каждый календарный месяц, определяется исходя из страховых сумм, размеры которых установлены частью 3 статьи 5 Закона 456-ФЗ, с применением тарифа страхового взноса, установленного в размере 3,84% страховой суммы.</w:t>
      </w:r>
    </w:p>
    <w:p w:rsidR="00FF3907" w:rsidRPr="00FF3907" w:rsidRDefault="00150F1F" w:rsidP="004429B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с</w:t>
      </w:r>
      <w:r w:rsidR="00FF3907" w:rsidRPr="00FF3907">
        <w:rPr>
          <w:rFonts w:ascii="Times New Roman" w:eastAsia="Times New Roman" w:hAnsi="Times New Roman" w:cs="Times New Roman"/>
          <w:sz w:val="24"/>
          <w:szCs w:val="24"/>
          <w:lang w:eastAsia="ru-RU"/>
        </w:rPr>
        <w:t>траховые суммы (сумм</w:t>
      </w:r>
      <w:r>
        <w:rPr>
          <w:rFonts w:ascii="Times New Roman" w:eastAsia="Times New Roman" w:hAnsi="Times New Roman" w:cs="Times New Roman"/>
          <w:sz w:val="24"/>
          <w:szCs w:val="24"/>
          <w:lang w:eastAsia="ru-RU"/>
        </w:rPr>
        <w:t>ы</w:t>
      </w:r>
      <w:r w:rsidR="00FF3907" w:rsidRPr="00FF3907">
        <w:rPr>
          <w:rFonts w:ascii="Times New Roman" w:eastAsia="Times New Roman" w:hAnsi="Times New Roman" w:cs="Times New Roman"/>
          <w:sz w:val="24"/>
          <w:szCs w:val="24"/>
          <w:lang w:eastAsia="ru-RU"/>
        </w:rPr>
        <w:t xml:space="preserve"> страхового обеспечения) на полный календарный месяц устанавливаются в следующих размерах:</w:t>
      </w:r>
    </w:p>
    <w:p w:rsidR="00FF3907" w:rsidRPr="00FF3907" w:rsidRDefault="00FF3907" w:rsidP="004429B1">
      <w:pPr>
        <w:numPr>
          <w:ilvl w:val="0"/>
          <w:numId w:val="1"/>
        </w:numPr>
        <w:spacing w:after="0" w:line="240" w:lineRule="auto"/>
        <w:ind w:hanging="720"/>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35 000 (тридцать пять тысяч) рублей</w:t>
      </w:r>
    </w:p>
    <w:p w:rsidR="00FF3907" w:rsidRPr="00FF3907" w:rsidRDefault="00FF3907" w:rsidP="004429B1">
      <w:pPr>
        <w:numPr>
          <w:ilvl w:val="0"/>
          <w:numId w:val="1"/>
        </w:numPr>
        <w:spacing w:after="0" w:line="240" w:lineRule="auto"/>
        <w:ind w:hanging="720"/>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50 000 (пятьдесят тысяч) рублей.</w:t>
      </w:r>
    </w:p>
    <w:p w:rsidR="00FF3907" w:rsidRPr="00FF3907" w:rsidRDefault="00150F1F" w:rsidP="004429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Следовательно, с учетом тарифа,</w:t>
      </w:r>
      <w:r w:rsidR="00FF3907" w:rsidRPr="00FF3907">
        <w:rPr>
          <w:rFonts w:ascii="Times New Roman" w:eastAsia="Times New Roman" w:hAnsi="Times New Roman" w:cs="Times New Roman"/>
          <w:sz w:val="24"/>
          <w:szCs w:val="24"/>
          <w:lang w:eastAsia="ru-RU"/>
        </w:rPr>
        <w:t xml:space="preserve"> сумма для уплаты страховых взносов составляет:</w:t>
      </w:r>
    </w:p>
    <w:p w:rsidR="00FF3907" w:rsidRPr="00FF3907" w:rsidRDefault="00FF3907" w:rsidP="004429B1">
      <w:pPr>
        <w:numPr>
          <w:ilvl w:val="0"/>
          <w:numId w:val="2"/>
        </w:numPr>
        <w:spacing w:after="0" w:line="240" w:lineRule="auto"/>
        <w:ind w:hanging="720"/>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35 000 * 3,84% = 1 344 (одна тысяча триста сорок четыре) рубля в месяц</w:t>
      </w:r>
      <w:r w:rsidR="00150F1F">
        <w:rPr>
          <w:rFonts w:ascii="Times New Roman" w:eastAsia="Times New Roman" w:hAnsi="Times New Roman" w:cs="Times New Roman"/>
          <w:sz w:val="24"/>
          <w:szCs w:val="24"/>
          <w:lang w:eastAsia="ru-RU"/>
        </w:rPr>
        <w:t xml:space="preserve"> </w:t>
      </w:r>
      <w:r w:rsidR="00150F1F" w:rsidRPr="00FF3907">
        <w:rPr>
          <w:rFonts w:ascii="Times New Roman" w:eastAsia="Times New Roman" w:hAnsi="Times New Roman" w:cs="Times New Roman"/>
          <w:sz w:val="24"/>
          <w:szCs w:val="24"/>
          <w:lang w:eastAsia="ru-RU"/>
        </w:rPr>
        <w:t>при выборе страховой суммы</w:t>
      </w:r>
      <w:r w:rsidR="00150F1F">
        <w:rPr>
          <w:rFonts w:ascii="Times New Roman" w:eastAsia="Times New Roman" w:hAnsi="Times New Roman" w:cs="Times New Roman"/>
          <w:sz w:val="24"/>
          <w:szCs w:val="24"/>
          <w:lang w:eastAsia="ru-RU"/>
        </w:rPr>
        <w:t xml:space="preserve"> обеспечения в 35 000 рублей</w:t>
      </w:r>
      <w:r w:rsidRPr="00FF3907">
        <w:rPr>
          <w:rFonts w:ascii="Times New Roman" w:eastAsia="Times New Roman" w:hAnsi="Times New Roman" w:cs="Times New Roman"/>
          <w:sz w:val="24"/>
          <w:szCs w:val="24"/>
          <w:lang w:eastAsia="ru-RU"/>
        </w:rPr>
        <w:t>;</w:t>
      </w:r>
    </w:p>
    <w:p w:rsidR="00BF7C7C"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50 000 * 3,84% = 1 920 (одна тысяча девятьсот двадцать) рублей в месяц</w:t>
      </w:r>
      <w:r w:rsidR="00150F1F">
        <w:rPr>
          <w:rFonts w:ascii="Times New Roman" w:eastAsia="Times New Roman" w:hAnsi="Times New Roman" w:cs="Times New Roman"/>
          <w:sz w:val="24"/>
          <w:szCs w:val="24"/>
          <w:lang w:eastAsia="ru-RU"/>
        </w:rPr>
        <w:t xml:space="preserve"> </w:t>
      </w:r>
      <w:r w:rsidR="00150F1F" w:rsidRPr="00FF3907">
        <w:rPr>
          <w:rFonts w:ascii="Times New Roman" w:eastAsia="Times New Roman" w:hAnsi="Times New Roman" w:cs="Times New Roman"/>
          <w:sz w:val="24"/>
          <w:szCs w:val="24"/>
          <w:lang w:eastAsia="ru-RU"/>
        </w:rPr>
        <w:t xml:space="preserve">при выборе страховой суммы </w:t>
      </w:r>
      <w:r w:rsidR="00150F1F">
        <w:rPr>
          <w:rFonts w:ascii="Times New Roman" w:eastAsia="Times New Roman" w:hAnsi="Times New Roman" w:cs="Times New Roman"/>
          <w:sz w:val="24"/>
          <w:szCs w:val="24"/>
          <w:lang w:eastAsia="ru-RU"/>
        </w:rPr>
        <w:t>обеспечения в 50 000 рублей</w:t>
      </w:r>
      <w:r w:rsidRPr="00FF3907">
        <w:rPr>
          <w:rFonts w:ascii="Times New Roman" w:eastAsia="Times New Roman" w:hAnsi="Times New Roman" w:cs="Times New Roman"/>
          <w:sz w:val="24"/>
          <w:szCs w:val="24"/>
          <w:lang w:eastAsia="ru-RU"/>
        </w:rPr>
        <w:t>.</w:t>
      </w:r>
      <w:r w:rsidR="00BF7C7C" w:rsidRPr="00BF7C7C">
        <w:rPr>
          <w:rFonts w:ascii="Times New Roman" w:eastAsia="Times New Roman" w:hAnsi="Times New Roman" w:cs="Times New Roman"/>
          <w:sz w:val="24"/>
          <w:szCs w:val="24"/>
          <w:lang w:eastAsia="ru-RU"/>
        </w:rPr>
        <w:t xml:space="preserve"> </w:t>
      </w:r>
    </w:p>
    <w:p w:rsidR="00BF7C7C" w:rsidRPr="00FF3907" w:rsidRDefault="00BF7C7C"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Застрахованное лицо самостоятельно выбирает по своему усмотрению размер страховой суммы: 35 000 или 50 000 рублей.</w:t>
      </w:r>
    </w:p>
    <w:p w:rsidR="00FF3907" w:rsidRPr="00FF3907"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 xml:space="preserve">Уплата страховых взносов осуществляется, начиная с календарного месяца, следующего за календарным месяцем, в котором подано заявление о добровольном </w:t>
      </w:r>
      <w:r w:rsidRPr="003B1909">
        <w:rPr>
          <w:rFonts w:ascii="Times New Roman" w:eastAsia="Times New Roman" w:hAnsi="Times New Roman" w:cs="Times New Roman"/>
          <w:sz w:val="24"/>
          <w:szCs w:val="24"/>
          <w:lang w:eastAsia="ru-RU"/>
        </w:rPr>
        <w:t xml:space="preserve">вступлении в правоотношения </w:t>
      </w:r>
      <w:r w:rsidR="003B1909" w:rsidRPr="003B1909">
        <w:rPr>
          <w:rFonts w:ascii="Times New Roman" w:eastAsia="Times New Roman" w:hAnsi="Times New Roman" w:cs="Times New Roman"/>
          <w:sz w:val="24"/>
          <w:szCs w:val="24"/>
          <w:lang w:eastAsia="ru-RU"/>
        </w:rPr>
        <w:t>по</w:t>
      </w:r>
      <w:r w:rsidRPr="003B1909">
        <w:rPr>
          <w:rFonts w:ascii="Times New Roman" w:eastAsia="Times New Roman" w:hAnsi="Times New Roman" w:cs="Times New Roman"/>
          <w:sz w:val="24"/>
          <w:szCs w:val="24"/>
          <w:lang w:eastAsia="ru-RU"/>
        </w:rPr>
        <w:t xml:space="preserve"> ДОСС </w:t>
      </w:r>
      <w:r w:rsidR="003B1909" w:rsidRPr="003B1909">
        <w:rPr>
          <w:rFonts w:ascii="Times New Roman" w:eastAsia="Times New Roman" w:hAnsi="Times New Roman" w:cs="Times New Roman"/>
          <w:sz w:val="24"/>
          <w:szCs w:val="24"/>
          <w:lang w:eastAsia="ru-RU"/>
        </w:rPr>
        <w:t xml:space="preserve">ВН, </w:t>
      </w:r>
      <w:r w:rsidR="003B1909" w:rsidRPr="00FF3907">
        <w:rPr>
          <w:rFonts w:ascii="Times New Roman" w:eastAsia="Times New Roman" w:hAnsi="Times New Roman" w:cs="Times New Roman"/>
          <w:sz w:val="24"/>
          <w:szCs w:val="24"/>
          <w:lang w:eastAsia="ru-RU"/>
        </w:rPr>
        <w:t>по</w:t>
      </w:r>
      <w:r w:rsidRPr="00FF3907">
        <w:rPr>
          <w:rFonts w:ascii="Times New Roman" w:eastAsia="Times New Roman" w:hAnsi="Times New Roman" w:cs="Times New Roman"/>
          <w:sz w:val="24"/>
          <w:szCs w:val="24"/>
          <w:lang w:eastAsia="ru-RU"/>
        </w:rPr>
        <w:t xml:space="preserve"> выбору застрахованного лица:</w:t>
      </w:r>
    </w:p>
    <w:p w:rsidR="00FF3907" w:rsidRPr="00FF3907" w:rsidRDefault="003B1909" w:rsidP="004429B1">
      <w:pPr>
        <w:numPr>
          <w:ilvl w:val="0"/>
          <w:numId w:val="3"/>
        </w:numPr>
        <w:spacing w:after="0" w:line="240" w:lineRule="auto"/>
        <w:ind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FF3907" w:rsidRPr="00FF3907">
        <w:rPr>
          <w:rFonts w:ascii="Times New Roman" w:eastAsia="Times New Roman" w:hAnsi="Times New Roman" w:cs="Times New Roman"/>
          <w:sz w:val="24"/>
          <w:szCs w:val="24"/>
          <w:lang w:eastAsia="ru-RU"/>
        </w:rPr>
        <w:t>жемесячно</w:t>
      </w:r>
      <w:r w:rsidR="00847D5F" w:rsidRPr="003B1909">
        <w:rPr>
          <w:rFonts w:ascii="Times New Roman" w:eastAsia="Times New Roman" w:hAnsi="Times New Roman" w:cs="Times New Roman"/>
          <w:sz w:val="24"/>
          <w:szCs w:val="24"/>
          <w:lang w:eastAsia="ru-RU"/>
        </w:rPr>
        <w:t>,</w:t>
      </w:r>
      <w:r w:rsidR="00BF7C7C">
        <w:rPr>
          <w:rFonts w:ascii="Times New Roman" w:eastAsia="Times New Roman" w:hAnsi="Times New Roman" w:cs="Times New Roman"/>
          <w:sz w:val="24"/>
          <w:szCs w:val="24"/>
          <w:lang w:eastAsia="ru-RU"/>
        </w:rPr>
        <w:t xml:space="preserve"> т.е. у</w:t>
      </w:r>
      <w:r w:rsidR="00FF3907" w:rsidRPr="00FF3907">
        <w:rPr>
          <w:rFonts w:ascii="Times New Roman" w:eastAsia="Times New Roman" w:hAnsi="Times New Roman" w:cs="Times New Roman"/>
          <w:sz w:val="24"/>
          <w:szCs w:val="24"/>
          <w:lang w:eastAsia="ru-RU"/>
        </w:rPr>
        <w:t>плата взносов производится в любой день календарного месяца, за который осуществляется уплата страховых взносов, но не позднее последнего календарного дня этого календарного месяца;</w:t>
      </w:r>
    </w:p>
    <w:p w:rsidR="00FF3907" w:rsidRPr="00FF3907" w:rsidRDefault="003B1909" w:rsidP="004429B1">
      <w:pPr>
        <w:numPr>
          <w:ilvl w:val="0"/>
          <w:numId w:val="3"/>
        </w:numPr>
        <w:spacing w:after="0" w:line="240" w:lineRule="auto"/>
        <w:ind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FF3907" w:rsidRPr="00FF3907">
        <w:rPr>
          <w:rFonts w:ascii="Times New Roman" w:eastAsia="Times New Roman" w:hAnsi="Times New Roman" w:cs="Times New Roman"/>
          <w:sz w:val="24"/>
          <w:szCs w:val="24"/>
          <w:lang w:eastAsia="ru-RU"/>
        </w:rPr>
        <w:t xml:space="preserve">диновременно за предстоящие периоды, но не более чем за двенадцать календарных месяцев. </w:t>
      </w:r>
    </w:p>
    <w:p w:rsidR="00FF3907"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Застрахованное лицо вправе изменить размер страховой суммы, но не ранее чем через 12 календарных месяцев непрерывной уплаты страховых взносов. Для этого необходимо подать заявление об изменении размера страховой суммы.</w:t>
      </w:r>
      <w:r w:rsidR="003B24B6">
        <w:rPr>
          <w:rFonts w:ascii="Times New Roman" w:eastAsia="Times New Roman" w:hAnsi="Times New Roman" w:cs="Times New Roman"/>
          <w:sz w:val="24"/>
          <w:szCs w:val="24"/>
          <w:lang w:eastAsia="ru-RU"/>
        </w:rPr>
        <w:t xml:space="preserve"> </w:t>
      </w:r>
    </w:p>
    <w:p w:rsidR="00633D95" w:rsidRDefault="00BF7C7C" w:rsidP="004429B1">
      <w:pPr>
        <w:spacing w:after="0" w:line="240" w:lineRule="auto"/>
        <w:ind w:firstLine="709"/>
        <w:jc w:val="both"/>
        <w:rPr>
          <w:rFonts w:ascii="Times New Roman" w:eastAsia="Times New Roman" w:hAnsi="Times New Roman" w:cs="Times New Roman"/>
          <w:i/>
          <w:sz w:val="24"/>
          <w:szCs w:val="24"/>
          <w:lang w:eastAsia="ru-RU"/>
        </w:rPr>
      </w:pPr>
      <w:r w:rsidRPr="00BF7C7C">
        <w:rPr>
          <w:rFonts w:ascii="Times New Roman" w:eastAsia="Times New Roman" w:hAnsi="Times New Roman" w:cs="Times New Roman"/>
          <w:i/>
          <w:sz w:val="24"/>
          <w:szCs w:val="24"/>
          <w:lang w:eastAsia="ru-RU"/>
        </w:rPr>
        <w:t xml:space="preserve">Пример: Если </w:t>
      </w:r>
      <w:r w:rsidR="003B1909">
        <w:rPr>
          <w:rFonts w:ascii="Times New Roman" w:eastAsia="Times New Roman" w:hAnsi="Times New Roman" w:cs="Times New Roman"/>
          <w:i/>
          <w:sz w:val="24"/>
          <w:szCs w:val="24"/>
          <w:lang w:eastAsia="ru-RU"/>
        </w:rPr>
        <w:t>Самозанятый</w:t>
      </w:r>
      <w:r w:rsidRPr="00BF7C7C">
        <w:rPr>
          <w:rFonts w:ascii="Times New Roman" w:eastAsia="Times New Roman" w:hAnsi="Times New Roman" w:cs="Times New Roman"/>
          <w:i/>
          <w:sz w:val="24"/>
          <w:szCs w:val="24"/>
          <w:lang w:eastAsia="ru-RU"/>
        </w:rPr>
        <w:t xml:space="preserve"> вступил в </w:t>
      </w:r>
      <w:r w:rsidRPr="00AD2203">
        <w:rPr>
          <w:rFonts w:ascii="Times New Roman" w:eastAsia="Times New Roman" w:hAnsi="Times New Roman" w:cs="Times New Roman"/>
          <w:i/>
          <w:sz w:val="24"/>
          <w:szCs w:val="24"/>
          <w:lang w:eastAsia="ru-RU"/>
        </w:rPr>
        <w:t xml:space="preserve">правоотношения </w:t>
      </w:r>
      <w:r w:rsidR="00BC37D3" w:rsidRPr="00AD2203">
        <w:rPr>
          <w:rFonts w:ascii="Times New Roman" w:eastAsia="Times New Roman" w:hAnsi="Times New Roman" w:cs="Times New Roman"/>
          <w:i/>
          <w:sz w:val="24"/>
          <w:szCs w:val="24"/>
          <w:lang w:eastAsia="ru-RU"/>
        </w:rPr>
        <w:t>в январе 2026</w:t>
      </w:r>
      <w:r w:rsidR="00633D95" w:rsidRPr="00AD2203">
        <w:rPr>
          <w:rFonts w:ascii="Times New Roman" w:eastAsia="Times New Roman" w:hAnsi="Times New Roman" w:cs="Times New Roman"/>
          <w:i/>
          <w:sz w:val="24"/>
          <w:szCs w:val="24"/>
          <w:lang w:eastAsia="ru-RU"/>
        </w:rPr>
        <w:t>,</w:t>
      </w:r>
      <w:r w:rsidRPr="00BF7C7C">
        <w:rPr>
          <w:rFonts w:ascii="Times New Roman" w:eastAsia="Times New Roman" w:hAnsi="Times New Roman" w:cs="Times New Roman"/>
          <w:i/>
          <w:sz w:val="24"/>
          <w:szCs w:val="24"/>
          <w:lang w:eastAsia="ru-RU"/>
        </w:rPr>
        <w:t xml:space="preserve"> то уплату необходимо осуществлять не ранее 01.02.2026.</w:t>
      </w:r>
    </w:p>
    <w:p w:rsidR="00633D95" w:rsidRDefault="00BF7C7C" w:rsidP="004429B1">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В случае единовременной уплаты уплату </w:t>
      </w:r>
      <w:r w:rsidRPr="00AD2203">
        <w:rPr>
          <w:rFonts w:ascii="Times New Roman" w:eastAsia="Times New Roman" w:hAnsi="Times New Roman" w:cs="Times New Roman"/>
          <w:i/>
          <w:sz w:val="24"/>
          <w:szCs w:val="24"/>
          <w:lang w:eastAsia="ru-RU"/>
        </w:rPr>
        <w:t>рекоменду</w:t>
      </w:r>
      <w:r w:rsidR="00633D95" w:rsidRPr="00AD2203">
        <w:rPr>
          <w:rFonts w:ascii="Times New Roman" w:eastAsia="Times New Roman" w:hAnsi="Times New Roman" w:cs="Times New Roman"/>
          <w:i/>
          <w:sz w:val="24"/>
          <w:szCs w:val="24"/>
          <w:lang w:eastAsia="ru-RU"/>
        </w:rPr>
        <w:t>ется</w:t>
      </w:r>
      <w:r>
        <w:rPr>
          <w:rFonts w:ascii="Times New Roman" w:eastAsia="Times New Roman" w:hAnsi="Times New Roman" w:cs="Times New Roman"/>
          <w:i/>
          <w:sz w:val="24"/>
          <w:szCs w:val="24"/>
          <w:lang w:eastAsia="ru-RU"/>
        </w:rPr>
        <w:t xml:space="preserve"> произвести за оставшиеся периоды года</w:t>
      </w:r>
      <w:r w:rsidR="00847D5F" w:rsidRPr="003B190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т.е. за 11 месяцев 2026 года. </w:t>
      </w:r>
    </w:p>
    <w:p w:rsidR="009656D4" w:rsidRDefault="009656D4" w:rsidP="004429B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Обращаем внимание! </w:t>
      </w:r>
      <w:r w:rsidRPr="00FF3907">
        <w:rPr>
          <w:rFonts w:ascii="Times New Roman" w:eastAsia="Times New Roman" w:hAnsi="Times New Roman" w:cs="Times New Roman"/>
          <w:sz w:val="24"/>
          <w:szCs w:val="24"/>
          <w:lang w:eastAsia="ru-RU"/>
        </w:rPr>
        <w:t>В случае неуплаты или неполной уплаты страховых взносов за очередной календарный месяц, добровольные правоотношения с застрахованным лицом считаются прекратившимися начиная с 1-го числа календарного месяца, следующего за месяцем, за который не уплачены либо уплачены не в полном объеме страховые взносы.</w:t>
      </w:r>
    </w:p>
    <w:p w:rsidR="00624F4C" w:rsidRDefault="00624F4C" w:rsidP="004429B1">
      <w:pPr>
        <w:spacing w:after="0" w:line="240" w:lineRule="auto"/>
        <w:ind w:firstLine="709"/>
        <w:jc w:val="both"/>
        <w:rPr>
          <w:rFonts w:ascii="Times New Roman" w:eastAsia="Times New Roman" w:hAnsi="Times New Roman" w:cs="Times New Roman"/>
          <w:sz w:val="24"/>
          <w:szCs w:val="24"/>
          <w:lang w:eastAsia="ru-RU"/>
        </w:rPr>
      </w:pPr>
    </w:p>
    <w:p w:rsidR="00624F4C" w:rsidRDefault="00624F4C" w:rsidP="004429B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Какие правоотношения доступны</w:t>
      </w:r>
      <w:r w:rsidR="004429B1">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624F4C">
        <w:rPr>
          <w:rFonts w:ascii="Times New Roman" w:eastAsia="Times New Roman" w:hAnsi="Times New Roman" w:cs="Times New Roman"/>
          <w:b/>
          <w:sz w:val="24"/>
          <w:szCs w:val="24"/>
          <w:lang w:eastAsia="ru-RU"/>
        </w:rPr>
        <w:t xml:space="preserve">если </w:t>
      </w:r>
      <w:proofErr w:type="spellStart"/>
      <w:r w:rsidRPr="00624F4C">
        <w:rPr>
          <w:rFonts w:ascii="Times New Roman" w:eastAsia="Times New Roman" w:hAnsi="Times New Roman" w:cs="Times New Roman"/>
          <w:b/>
          <w:sz w:val="24"/>
          <w:szCs w:val="24"/>
          <w:lang w:eastAsia="ru-RU"/>
        </w:rPr>
        <w:t>Самозянятый</w:t>
      </w:r>
      <w:proofErr w:type="spellEnd"/>
      <w:r w:rsidRPr="00624F4C">
        <w:rPr>
          <w:rFonts w:ascii="Times New Roman" w:eastAsia="Times New Roman" w:hAnsi="Times New Roman" w:cs="Times New Roman"/>
          <w:b/>
          <w:sz w:val="24"/>
          <w:szCs w:val="24"/>
          <w:lang w:eastAsia="ru-RU"/>
        </w:rPr>
        <w:t xml:space="preserve"> зарегистрирован как индивидуальный предприниматель</w:t>
      </w:r>
    </w:p>
    <w:p w:rsidR="00624F4C" w:rsidRDefault="00624F4C" w:rsidP="004429B1">
      <w:pPr>
        <w:spacing w:after="0" w:line="240" w:lineRule="auto"/>
        <w:ind w:firstLine="709"/>
        <w:jc w:val="center"/>
        <w:rPr>
          <w:rFonts w:ascii="Times New Roman" w:eastAsia="Times New Roman" w:hAnsi="Times New Roman" w:cs="Times New Roman"/>
          <w:b/>
          <w:sz w:val="24"/>
          <w:szCs w:val="24"/>
          <w:lang w:eastAsia="ru-RU"/>
        </w:rPr>
      </w:pPr>
    </w:p>
    <w:p w:rsidR="00624F4C" w:rsidRPr="00624F4C" w:rsidRDefault="00624F4C" w:rsidP="004429B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Самозанятые</w:t>
      </w:r>
      <w:r w:rsidRPr="00624F4C">
        <w:rPr>
          <w:rFonts w:ascii="Times New Roman" w:hAnsi="Times New Roman" w:cs="Times New Roman"/>
          <w:sz w:val="24"/>
          <w:szCs w:val="24"/>
        </w:rPr>
        <w:t xml:space="preserve"> являющиеся индивидуальными предпринимателями, вправе добровольно вступить по своему выбору либо в правоотношения по обязательному социальному страхованию на случай временной нетрудоспособности в </w:t>
      </w:r>
      <w:r>
        <w:rPr>
          <w:rFonts w:ascii="Times New Roman" w:hAnsi="Times New Roman" w:cs="Times New Roman"/>
          <w:sz w:val="24"/>
          <w:szCs w:val="24"/>
        </w:rPr>
        <w:t xml:space="preserve">вышеуказанном </w:t>
      </w:r>
      <w:r w:rsidRPr="00624F4C">
        <w:rPr>
          <w:rFonts w:ascii="Times New Roman" w:hAnsi="Times New Roman" w:cs="Times New Roman"/>
          <w:sz w:val="24"/>
          <w:szCs w:val="24"/>
        </w:rPr>
        <w:t xml:space="preserve">порядке, либо в правоотношения по обязательному социальному страхованию на случай временной нетрудоспособности и в связи с материнством в порядке, установленном статьей 4.5 Федерального закона от 29 декабря 2006 года </w:t>
      </w:r>
      <w:r>
        <w:rPr>
          <w:rFonts w:ascii="Times New Roman" w:hAnsi="Times New Roman" w:cs="Times New Roman"/>
          <w:sz w:val="24"/>
          <w:szCs w:val="24"/>
        </w:rPr>
        <w:t>№</w:t>
      </w:r>
      <w:r w:rsidRPr="00624F4C">
        <w:rPr>
          <w:rFonts w:ascii="Times New Roman" w:hAnsi="Times New Roman" w:cs="Times New Roman"/>
          <w:sz w:val="24"/>
          <w:szCs w:val="24"/>
        </w:rPr>
        <w:t xml:space="preserve"> 255-ФЗ </w:t>
      </w:r>
      <w:r>
        <w:rPr>
          <w:rFonts w:ascii="Times New Roman" w:hAnsi="Times New Roman" w:cs="Times New Roman"/>
          <w:sz w:val="24"/>
          <w:szCs w:val="24"/>
        </w:rPr>
        <w:t>«</w:t>
      </w:r>
      <w:r w:rsidRPr="00624F4C">
        <w:rPr>
          <w:rFonts w:ascii="Times New Roman" w:hAnsi="Times New Roman" w:cs="Times New Roman"/>
          <w:sz w:val="24"/>
          <w:szCs w:val="24"/>
        </w:rPr>
        <w:t>Об обязательном социальном страховании на случай временной нетрудоспособности и в связи с материнством</w:t>
      </w:r>
      <w:r>
        <w:rPr>
          <w:rFonts w:ascii="Times New Roman" w:hAnsi="Times New Roman" w:cs="Times New Roman"/>
          <w:sz w:val="24"/>
          <w:szCs w:val="24"/>
        </w:rPr>
        <w:t>»</w:t>
      </w:r>
      <w:r w:rsidRPr="00624F4C">
        <w:rPr>
          <w:rFonts w:ascii="Times New Roman" w:hAnsi="Times New Roman" w:cs="Times New Roman"/>
          <w:sz w:val="24"/>
          <w:szCs w:val="24"/>
        </w:rPr>
        <w:t>.</w:t>
      </w:r>
    </w:p>
    <w:p w:rsidR="00D67642" w:rsidRPr="003B24B6" w:rsidRDefault="00D67642" w:rsidP="004429B1">
      <w:pPr>
        <w:spacing w:line="240" w:lineRule="auto"/>
        <w:ind w:firstLine="709"/>
        <w:jc w:val="both"/>
        <w:rPr>
          <w:rFonts w:ascii="Times New Roman" w:hAnsi="Times New Roman" w:cs="Times New Roman"/>
          <w:b/>
          <w:sz w:val="24"/>
          <w:szCs w:val="24"/>
        </w:rPr>
      </w:pPr>
      <w:r w:rsidRPr="003B24B6">
        <w:rPr>
          <w:rFonts w:ascii="Times New Roman" w:hAnsi="Times New Roman" w:cs="Times New Roman"/>
          <w:b/>
          <w:sz w:val="24"/>
          <w:szCs w:val="24"/>
        </w:rPr>
        <w:lastRenderedPageBreak/>
        <w:t>Расчет размера выплачиваемого пособия или сколько получит застрахованное лицо.</w:t>
      </w:r>
    </w:p>
    <w:p w:rsidR="00D67642" w:rsidRPr="003B24B6" w:rsidRDefault="00D67642" w:rsidP="004429B1">
      <w:pPr>
        <w:spacing w:line="240" w:lineRule="auto"/>
        <w:ind w:firstLine="709"/>
        <w:jc w:val="both"/>
        <w:rPr>
          <w:rFonts w:ascii="Times New Roman" w:hAnsi="Times New Roman" w:cs="Times New Roman"/>
          <w:sz w:val="24"/>
          <w:szCs w:val="24"/>
        </w:rPr>
      </w:pPr>
      <w:r w:rsidRPr="003B24B6">
        <w:rPr>
          <w:rFonts w:ascii="Times New Roman" w:hAnsi="Times New Roman" w:cs="Times New Roman"/>
          <w:sz w:val="24"/>
          <w:szCs w:val="24"/>
        </w:rPr>
        <w:t xml:space="preserve">Для получения пособия по </w:t>
      </w:r>
      <w:r w:rsidR="00070841" w:rsidRPr="003B24B6">
        <w:rPr>
          <w:rFonts w:ascii="Times New Roman" w:hAnsi="Times New Roman" w:cs="Times New Roman"/>
          <w:sz w:val="24"/>
          <w:szCs w:val="24"/>
        </w:rPr>
        <w:t xml:space="preserve">застрахованному лицу </w:t>
      </w:r>
      <w:r w:rsidRPr="003B24B6">
        <w:rPr>
          <w:rFonts w:ascii="Times New Roman" w:hAnsi="Times New Roman" w:cs="Times New Roman"/>
          <w:sz w:val="24"/>
          <w:szCs w:val="24"/>
        </w:rPr>
        <w:t xml:space="preserve">необходимо уплачивать страховые взносы не менее 6 календарных месяцев </w:t>
      </w:r>
      <w:r w:rsidR="00070841" w:rsidRPr="003B24B6">
        <w:rPr>
          <w:rFonts w:ascii="Times New Roman" w:hAnsi="Times New Roman" w:cs="Times New Roman"/>
          <w:sz w:val="24"/>
          <w:szCs w:val="24"/>
        </w:rPr>
        <w:t>подряд (</w:t>
      </w:r>
      <w:r w:rsidRPr="003B24B6">
        <w:rPr>
          <w:rFonts w:ascii="Times New Roman" w:hAnsi="Times New Roman" w:cs="Times New Roman"/>
          <w:sz w:val="24"/>
          <w:szCs w:val="24"/>
        </w:rPr>
        <w:t>ч. 1 ст. 6 Закона № 456-ФЗ). При этом взносы можно заплатить единовременно за 6 месяцев вперед, но право на получение пособия возникает только по истечению 6 календарных месяцев, за которые уплачены взносы.</w:t>
      </w:r>
    </w:p>
    <w:p w:rsidR="00D67642" w:rsidRPr="003B24B6" w:rsidRDefault="00D67642" w:rsidP="004429B1">
      <w:pPr>
        <w:spacing w:line="240" w:lineRule="auto"/>
        <w:ind w:firstLineChars="1400" w:firstLine="3360"/>
        <w:jc w:val="both"/>
        <w:rPr>
          <w:rFonts w:ascii="Times New Roman" w:hAnsi="Times New Roman" w:cs="Times New Roman"/>
          <w:sz w:val="24"/>
          <w:szCs w:val="24"/>
        </w:rPr>
      </w:pPr>
      <w:r w:rsidRPr="003B24B6">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191D25E3" wp14:editId="0E434797">
                <wp:simplePos x="0" y="0"/>
                <wp:positionH relativeFrom="margin">
                  <wp:align>right</wp:align>
                </wp:positionH>
                <wp:positionV relativeFrom="paragraph">
                  <wp:posOffset>319764</wp:posOffset>
                </wp:positionV>
                <wp:extent cx="2545080" cy="954405"/>
                <wp:effectExtent l="0" t="0" r="26670" b="17145"/>
                <wp:wrapNone/>
                <wp:docPr id="4" name="Блок-схема: альтернативный процесс 4"/>
                <wp:cNvGraphicFramePr/>
                <a:graphic xmlns:a="http://schemas.openxmlformats.org/drawingml/2006/main">
                  <a:graphicData uri="http://schemas.microsoft.com/office/word/2010/wordprocessingShape">
                    <wps:wsp>
                      <wps:cNvSpPr/>
                      <wps:spPr>
                        <a:xfrm>
                          <a:off x="0" y="0"/>
                          <a:ext cx="2545080" cy="954405"/>
                        </a:xfrm>
                        <a:prstGeom prst="flowChartAlternateProcess">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D67642" w:rsidRDefault="00070841" w:rsidP="00D67642">
                            <w:pPr>
                              <w:spacing w:after="40" w:line="240" w:lineRule="auto"/>
                              <w:jc w:val="center"/>
                              <w:rPr>
                                <w:rFonts w:ascii="Times New Roman" w:hAnsi="Times New Roman"/>
                                <w:sz w:val="24"/>
                                <w:szCs w:val="24"/>
                              </w:rPr>
                            </w:pPr>
                            <w:r>
                              <w:rPr>
                                <w:rFonts w:ascii="Times New Roman" w:hAnsi="Times New Roman"/>
                                <w:sz w:val="24"/>
                                <w:szCs w:val="24"/>
                              </w:rPr>
                              <w:t>Уплаты</w:t>
                            </w:r>
                            <w:r w:rsidR="00D67642">
                              <w:rPr>
                                <w:rFonts w:ascii="Times New Roman" w:hAnsi="Times New Roman"/>
                                <w:sz w:val="24"/>
                                <w:szCs w:val="24"/>
                              </w:rPr>
                              <w:t xml:space="preserve"> страховых взносов:</w:t>
                            </w:r>
                          </w:p>
                          <w:p w:rsidR="00D67642" w:rsidRDefault="00D67642" w:rsidP="00070841">
                            <w:pPr>
                              <w:spacing w:after="40" w:line="240" w:lineRule="auto"/>
                              <w:ind w:firstLine="708"/>
                              <w:rPr>
                                <w:rFonts w:ascii="Times New Roman" w:hAnsi="Times New Roman"/>
                                <w:sz w:val="24"/>
                                <w:szCs w:val="24"/>
                              </w:rPr>
                            </w:pPr>
                            <w:r>
                              <w:rPr>
                                <w:rFonts w:ascii="Times New Roman" w:hAnsi="Times New Roman"/>
                                <w:sz w:val="24"/>
                                <w:szCs w:val="24"/>
                              </w:rPr>
                              <w:t>От 6 до 12 мес. - 70%</w:t>
                            </w:r>
                          </w:p>
                          <w:p w:rsidR="00D67642" w:rsidRDefault="00D67642" w:rsidP="00D67642">
                            <w:pPr>
                              <w:spacing w:after="40" w:line="240" w:lineRule="auto"/>
                              <w:jc w:val="center"/>
                            </w:pPr>
                            <w:r>
                              <w:rPr>
                                <w:rFonts w:ascii="Times New Roman" w:hAnsi="Times New Roman"/>
                                <w:sz w:val="24"/>
                                <w:szCs w:val="24"/>
                              </w:rPr>
                              <w:t xml:space="preserve">     Более 12 мес. - 100% от </w:t>
                            </w:r>
                            <w:r w:rsidR="00070841">
                              <w:rPr>
                                <w:rFonts w:ascii="Times New Roman" w:hAnsi="Times New Roman"/>
                                <w:sz w:val="24"/>
                                <w:szCs w:val="24"/>
                              </w:rPr>
                              <w:t xml:space="preserve">суммы </w:t>
                            </w:r>
                            <w:r w:rsidR="00070841" w:rsidRPr="00070841">
                              <w:rPr>
                                <w:rFonts w:ascii="Times New Roman" w:hAnsi="Times New Roman"/>
                                <w:sz w:val="24"/>
                                <w:szCs w:val="24"/>
                              </w:rPr>
                              <w:t>страхового обеспечения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shapetype w14:anchorId="67A5B52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 o:spid="_x0000_s1026" type="#_x0000_t176" style="position:absolute;left:0;text-align:left;margin-left:149.2pt;margin-top:25.2pt;width:200.4pt;height:75.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" fillcolor="#4f81bd [3204]" strokecolor="#365f91 [2404]" strokeweight="2pt">
                <v:textbox>
                  <w:txbxContent>
                    <w:p w:rsidR="00D67642" w:rsidRDefault="00070841" w:rsidP="00D67642">
                      <w:pPr>
                        <w:spacing w:after="40" w:line="240" w:lineRule="auto"/>
                        <w:jc w:val="center"/>
                        <w:rPr>
                          <w:rFonts w:ascii="Times New Roman" w:hAnsi="Times New Roman"/>
                          <w:sz w:val="24"/>
                          <w:szCs w:val="24"/>
                        </w:rPr>
                      </w:pPr>
                      <w:r>
                        <w:rPr>
                          <w:rFonts w:ascii="Times New Roman" w:hAnsi="Times New Roman"/>
                          <w:sz w:val="24"/>
                          <w:szCs w:val="24"/>
                        </w:rPr>
                        <w:t>Уплаты</w:t>
                      </w:r>
                      <w:r w:rsidR="00D67642">
                        <w:rPr>
                          <w:rFonts w:ascii="Times New Roman" w:hAnsi="Times New Roman"/>
                          <w:sz w:val="24"/>
                          <w:szCs w:val="24"/>
                        </w:rPr>
                        <w:t xml:space="preserve"> страховых взносов:</w:t>
                      </w:r>
                    </w:p>
                    <w:p w:rsidR="00D67642" w:rsidRDefault="00D67642" w:rsidP="00070841">
                      <w:pPr>
                        <w:spacing w:after="40" w:line="240" w:lineRule="auto"/>
                        <w:ind w:firstLine="708"/>
                        <w:rPr>
                          <w:rFonts w:ascii="Times New Roman" w:hAnsi="Times New Roman"/>
                          <w:sz w:val="24"/>
                          <w:szCs w:val="24"/>
                        </w:rPr>
                      </w:pPr>
                      <w:r>
                        <w:rPr>
                          <w:rFonts w:ascii="Times New Roman" w:hAnsi="Times New Roman"/>
                          <w:sz w:val="24"/>
                          <w:szCs w:val="24"/>
                        </w:rPr>
                        <w:t>От 6 до 12 мес. - 70%</w:t>
                      </w:r>
                    </w:p>
                    <w:p w:rsidR="00D67642" w:rsidRDefault="00D67642" w:rsidP="00D67642">
                      <w:pPr>
                        <w:spacing w:after="40" w:line="240" w:lineRule="auto"/>
                        <w:jc w:val="center"/>
                      </w:pPr>
                      <w:r>
                        <w:rPr>
                          <w:rFonts w:ascii="Times New Roman" w:hAnsi="Times New Roman"/>
                          <w:sz w:val="24"/>
                          <w:szCs w:val="24"/>
                        </w:rPr>
                        <w:t xml:space="preserve">     Более 12 мес. - 100% от </w:t>
                      </w:r>
                      <w:r w:rsidR="00070841">
                        <w:rPr>
                          <w:rFonts w:ascii="Times New Roman" w:hAnsi="Times New Roman"/>
                          <w:sz w:val="24"/>
                          <w:szCs w:val="24"/>
                        </w:rPr>
                        <w:t xml:space="preserve">суммы </w:t>
                      </w:r>
                      <w:r w:rsidR="00070841" w:rsidRPr="00070841">
                        <w:rPr>
                          <w:rFonts w:ascii="Times New Roman" w:hAnsi="Times New Roman"/>
                          <w:sz w:val="24"/>
                          <w:szCs w:val="24"/>
                        </w:rPr>
                        <w:t>страхового обеспечения</w:t>
                      </w:r>
                    </w:p>
                  </w:txbxContent>
                </v:textbox>
                <w10:wrap anchorx="margin"/>
              </v:shape>
            </w:pict>
          </mc:Fallback>
        </mc:AlternateContent>
      </w:r>
      <w:r w:rsidRPr="003B24B6">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61E2254" wp14:editId="0D17CC62">
                <wp:simplePos x="0" y="0"/>
                <wp:positionH relativeFrom="column">
                  <wp:posOffset>357505</wp:posOffset>
                </wp:positionH>
                <wp:positionV relativeFrom="paragraph">
                  <wp:posOffset>282575</wp:posOffset>
                </wp:positionV>
                <wp:extent cx="2560320" cy="974090"/>
                <wp:effectExtent l="12700" t="12700" r="17780" b="19050"/>
                <wp:wrapNone/>
                <wp:docPr id="3" name="Блок-схема: альтернативный процесс 3"/>
                <wp:cNvGraphicFramePr/>
                <a:graphic xmlns:a="http://schemas.openxmlformats.org/drawingml/2006/main">
                  <a:graphicData uri="http://schemas.microsoft.com/office/word/2010/wordprocessingShape">
                    <wps:wsp>
                      <wps:cNvSpPr/>
                      <wps:spPr>
                        <a:xfrm>
                          <a:off x="1257935" y="2631440"/>
                          <a:ext cx="2560320" cy="974090"/>
                        </a:xfrm>
                        <a:prstGeom prst="flowChartAlternateProcess">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D67642" w:rsidRDefault="00D67642" w:rsidP="00D67642">
                            <w:pPr>
                              <w:jc w:val="center"/>
                            </w:pPr>
                            <w:r>
                              <w:rPr>
                                <w:rFonts w:ascii="Times New Roman" w:hAnsi="Times New Roman"/>
                                <w:sz w:val="24"/>
                                <w:szCs w:val="24"/>
                              </w:rPr>
                              <w:t>Страхово</w:t>
                            </w:r>
                            <w:r w:rsidR="00070841">
                              <w:rPr>
                                <w:rFonts w:ascii="Times New Roman" w:hAnsi="Times New Roman"/>
                                <w:sz w:val="24"/>
                                <w:szCs w:val="24"/>
                              </w:rPr>
                              <w:t>го</w:t>
                            </w:r>
                            <w:r>
                              <w:rPr>
                                <w:rFonts w:ascii="Times New Roman" w:hAnsi="Times New Roman"/>
                                <w:sz w:val="24"/>
                                <w:szCs w:val="24"/>
                              </w:rPr>
                              <w:t xml:space="preserve"> стаж</w:t>
                            </w:r>
                            <w:r w:rsidR="00070841">
                              <w:rPr>
                                <w:rFonts w:ascii="Times New Roman" w:hAnsi="Times New Roman"/>
                                <w:sz w:val="24"/>
                                <w:szCs w:val="24"/>
                              </w:rPr>
                              <w:t>а (исчисляется в общем порядке (</w:t>
                            </w:r>
                            <w:r>
                              <w:rPr>
                                <w:rFonts w:ascii="Times New Roman" w:hAnsi="Times New Roman"/>
                                <w:sz w:val="24"/>
                                <w:szCs w:val="24"/>
                              </w:rPr>
                              <w:t>ст. 16 Закона № 255-ФЗ)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shape w14:anchorId="0D83C4A2" id="Блок-схема: альтернативный процесс 3" o:spid="_x0000_s1027" type="#_x0000_t176" style="position:absolute;left:0;text-align:left;margin-left:28.15pt;margin-top:22.25pt;width:201.6pt;height:7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" fillcolor="#4f81bd [3204]" strokecolor="#365f91 [2404]" strokeweight="2pt">
                <v:textbox>
                  <w:txbxContent>
                    <w:p w:rsidR="00D67642" w:rsidRDefault="00D67642" w:rsidP="00D67642">
                      <w:pPr>
                        <w:jc w:val="center"/>
                      </w:pPr>
                      <w:r>
                        <w:rPr>
                          <w:rFonts w:ascii="Times New Roman" w:hAnsi="Times New Roman"/>
                          <w:sz w:val="24"/>
                          <w:szCs w:val="24"/>
                        </w:rPr>
                        <w:t>Страхово</w:t>
                      </w:r>
                      <w:r w:rsidR="00070841">
                        <w:rPr>
                          <w:rFonts w:ascii="Times New Roman" w:hAnsi="Times New Roman"/>
                          <w:sz w:val="24"/>
                          <w:szCs w:val="24"/>
                        </w:rPr>
                        <w:t>го</w:t>
                      </w:r>
                      <w:r>
                        <w:rPr>
                          <w:rFonts w:ascii="Times New Roman" w:hAnsi="Times New Roman"/>
                          <w:sz w:val="24"/>
                          <w:szCs w:val="24"/>
                        </w:rPr>
                        <w:t xml:space="preserve"> стаж</w:t>
                      </w:r>
                      <w:r w:rsidR="00070841">
                        <w:rPr>
                          <w:rFonts w:ascii="Times New Roman" w:hAnsi="Times New Roman"/>
                          <w:sz w:val="24"/>
                          <w:szCs w:val="24"/>
                        </w:rPr>
                        <w:t>а (исчисляется в общем порядке (</w:t>
                      </w:r>
                      <w:r>
                        <w:rPr>
                          <w:rFonts w:ascii="Times New Roman" w:hAnsi="Times New Roman"/>
                          <w:sz w:val="24"/>
                          <w:szCs w:val="24"/>
                        </w:rPr>
                        <w:t>ст. 16 Закона № 255-ФЗ)</w:t>
                      </w:r>
                    </w:p>
                  </w:txbxContent>
                </v:textbox>
              </v:shape>
            </w:pict>
          </mc:Fallback>
        </mc:AlternateContent>
      </w:r>
      <w:r w:rsidRPr="003B24B6">
        <w:rPr>
          <w:rFonts w:ascii="Times New Roman" w:hAnsi="Times New Roman" w:cs="Times New Roman"/>
          <w:sz w:val="24"/>
          <w:szCs w:val="24"/>
        </w:rPr>
        <w:t xml:space="preserve">Размер пособия зависит от: </w:t>
      </w:r>
    </w:p>
    <w:p w:rsidR="00D67642" w:rsidRPr="003B24B6" w:rsidRDefault="00D67642" w:rsidP="004429B1">
      <w:pPr>
        <w:spacing w:line="240" w:lineRule="auto"/>
        <w:ind w:firstLineChars="1250" w:firstLine="3000"/>
        <w:jc w:val="both"/>
        <w:rPr>
          <w:rFonts w:ascii="Times New Roman" w:hAnsi="Times New Roman" w:cs="Times New Roman"/>
          <w:sz w:val="24"/>
          <w:szCs w:val="24"/>
        </w:rPr>
      </w:pPr>
    </w:p>
    <w:p w:rsidR="00D67642" w:rsidRPr="003B24B6" w:rsidRDefault="00D67642" w:rsidP="004429B1">
      <w:pPr>
        <w:spacing w:line="240" w:lineRule="auto"/>
        <w:ind w:firstLineChars="1250" w:firstLine="3000"/>
        <w:jc w:val="both"/>
        <w:rPr>
          <w:rFonts w:ascii="Times New Roman" w:hAnsi="Times New Roman" w:cs="Times New Roman"/>
          <w:sz w:val="24"/>
          <w:szCs w:val="24"/>
        </w:rPr>
      </w:pPr>
    </w:p>
    <w:p w:rsidR="00D67642" w:rsidRPr="003B24B6" w:rsidRDefault="00D67642" w:rsidP="004429B1">
      <w:pPr>
        <w:spacing w:after="40" w:line="240" w:lineRule="auto"/>
        <w:jc w:val="both"/>
        <w:rPr>
          <w:rFonts w:ascii="Times New Roman" w:hAnsi="Times New Roman" w:cs="Times New Roman"/>
          <w:sz w:val="24"/>
          <w:szCs w:val="24"/>
        </w:rPr>
      </w:pPr>
      <w:r w:rsidRPr="003B24B6">
        <w:rPr>
          <w:rFonts w:ascii="Times New Roman" w:hAnsi="Times New Roman" w:cs="Times New Roman"/>
          <w:sz w:val="24"/>
          <w:szCs w:val="24"/>
        </w:rPr>
        <w:t xml:space="preserve">                                     </w:t>
      </w:r>
    </w:p>
    <w:p w:rsidR="003B1909" w:rsidRDefault="003B1909" w:rsidP="004429B1">
      <w:pPr>
        <w:spacing w:after="40" w:line="240" w:lineRule="auto"/>
        <w:ind w:firstLine="709"/>
        <w:jc w:val="both"/>
        <w:rPr>
          <w:rFonts w:ascii="Times New Roman" w:hAnsi="Times New Roman" w:cs="Times New Roman"/>
          <w:b/>
          <w:sz w:val="24"/>
          <w:szCs w:val="24"/>
        </w:rPr>
      </w:pPr>
    </w:p>
    <w:p w:rsidR="003B1909" w:rsidRDefault="003B1909" w:rsidP="004429B1">
      <w:pPr>
        <w:spacing w:after="40" w:line="240" w:lineRule="auto"/>
        <w:ind w:firstLine="709"/>
        <w:jc w:val="both"/>
        <w:rPr>
          <w:rFonts w:ascii="Times New Roman" w:hAnsi="Times New Roman" w:cs="Times New Roman"/>
          <w:b/>
          <w:sz w:val="24"/>
          <w:szCs w:val="24"/>
        </w:rPr>
      </w:pPr>
    </w:p>
    <w:p w:rsidR="00D67642" w:rsidRPr="003B24B6" w:rsidRDefault="00D67642" w:rsidP="004429B1">
      <w:pPr>
        <w:spacing w:after="40" w:line="240" w:lineRule="auto"/>
        <w:ind w:firstLine="709"/>
        <w:jc w:val="both"/>
        <w:rPr>
          <w:rFonts w:ascii="Times New Roman" w:hAnsi="Times New Roman" w:cs="Times New Roman"/>
          <w:sz w:val="24"/>
          <w:szCs w:val="24"/>
        </w:rPr>
      </w:pPr>
      <w:r w:rsidRPr="003B24B6">
        <w:rPr>
          <w:rFonts w:ascii="Times New Roman" w:hAnsi="Times New Roman" w:cs="Times New Roman"/>
          <w:b/>
          <w:sz w:val="24"/>
          <w:szCs w:val="24"/>
        </w:rPr>
        <w:t>Средний заработок</w:t>
      </w:r>
      <w:r w:rsidRPr="003B24B6">
        <w:rPr>
          <w:rFonts w:ascii="Times New Roman" w:hAnsi="Times New Roman" w:cs="Times New Roman"/>
          <w:sz w:val="24"/>
          <w:szCs w:val="24"/>
        </w:rPr>
        <w:t xml:space="preserve"> для исчисления пособия по временной нетрудоспособности застрахованным лицам принимается равным:</w:t>
      </w:r>
    </w:p>
    <w:p w:rsidR="00D67642" w:rsidRPr="003B24B6" w:rsidRDefault="00D67642" w:rsidP="004429B1">
      <w:pPr>
        <w:spacing w:after="40" w:line="240" w:lineRule="auto"/>
        <w:ind w:firstLine="709"/>
        <w:jc w:val="both"/>
        <w:rPr>
          <w:rFonts w:ascii="Times New Roman" w:hAnsi="Times New Roman" w:cs="Times New Roman"/>
          <w:sz w:val="24"/>
          <w:szCs w:val="24"/>
        </w:rPr>
      </w:pPr>
      <w:r w:rsidRPr="003B24B6">
        <w:rPr>
          <w:rFonts w:ascii="Times New Roman" w:hAnsi="Times New Roman" w:cs="Times New Roman"/>
          <w:sz w:val="24"/>
          <w:szCs w:val="24"/>
        </w:rPr>
        <w:t xml:space="preserve">1) 70 процентам </w:t>
      </w:r>
      <w:r w:rsidR="00070841" w:rsidRPr="003B24B6">
        <w:rPr>
          <w:rFonts w:ascii="Times New Roman" w:hAnsi="Times New Roman" w:cs="Times New Roman"/>
          <w:sz w:val="24"/>
          <w:szCs w:val="24"/>
        </w:rPr>
        <w:t>от суммы страхового обеспечения</w:t>
      </w:r>
      <w:r w:rsidRPr="003B24B6">
        <w:rPr>
          <w:rFonts w:ascii="Times New Roman" w:hAnsi="Times New Roman" w:cs="Times New Roman"/>
          <w:sz w:val="24"/>
          <w:szCs w:val="24"/>
        </w:rPr>
        <w:t xml:space="preserve"> - для застрахованных лиц, уплачивающих страховые взносы более шести, но менее двенадцати календарных месяцев подряд (с учетом продления периода непрерывной уплаты страховых взносов в соответствии с частью 11 статьи 5 закона 456-ФЗ);</w:t>
      </w:r>
    </w:p>
    <w:p w:rsidR="00D67642" w:rsidRPr="003B24B6" w:rsidRDefault="00D67642" w:rsidP="004429B1">
      <w:pPr>
        <w:spacing w:after="40" w:line="240" w:lineRule="auto"/>
        <w:ind w:firstLine="709"/>
        <w:jc w:val="both"/>
        <w:rPr>
          <w:rFonts w:ascii="Times New Roman" w:hAnsi="Times New Roman" w:cs="Times New Roman"/>
          <w:sz w:val="24"/>
          <w:szCs w:val="24"/>
        </w:rPr>
      </w:pPr>
      <w:r w:rsidRPr="003B24B6">
        <w:rPr>
          <w:rFonts w:ascii="Times New Roman" w:hAnsi="Times New Roman" w:cs="Times New Roman"/>
          <w:sz w:val="24"/>
          <w:szCs w:val="24"/>
        </w:rPr>
        <w:t>2) 100 процентам от страховой суммы - для застрахованных лиц, уплачивающих страховые взносы в течение двенадцати и более календарных месяцев подряд (с учетом продления периода непрерывной уплаты страховых взносов в соответствии с частью 11 статьи 5 закона 456-ФЗ).</w:t>
      </w:r>
    </w:p>
    <w:p w:rsidR="00D67642" w:rsidRPr="003B24B6" w:rsidRDefault="00D67642" w:rsidP="004429B1">
      <w:pPr>
        <w:spacing w:after="40" w:line="240" w:lineRule="auto"/>
        <w:ind w:firstLine="709"/>
        <w:jc w:val="both"/>
        <w:rPr>
          <w:rFonts w:ascii="Times New Roman" w:hAnsi="Times New Roman" w:cs="Times New Roman"/>
          <w:sz w:val="24"/>
          <w:szCs w:val="24"/>
        </w:rPr>
      </w:pPr>
      <w:r w:rsidRPr="003B24B6">
        <w:rPr>
          <w:rFonts w:ascii="Times New Roman" w:hAnsi="Times New Roman" w:cs="Times New Roman"/>
          <w:sz w:val="24"/>
          <w:szCs w:val="24"/>
        </w:rPr>
        <w:t xml:space="preserve">Размер </w:t>
      </w:r>
      <w:r w:rsidRPr="003B24B6">
        <w:rPr>
          <w:rFonts w:ascii="Times New Roman" w:hAnsi="Times New Roman" w:cs="Times New Roman"/>
          <w:b/>
          <w:sz w:val="24"/>
          <w:szCs w:val="24"/>
        </w:rPr>
        <w:t>среднего дневного заработка</w:t>
      </w:r>
      <w:r w:rsidRPr="003B24B6">
        <w:rPr>
          <w:rFonts w:ascii="Times New Roman" w:hAnsi="Times New Roman" w:cs="Times New Roman"/>
          <w:sz w:val="24"/>
          <w:szCs w:val="24"/>
        </w:rPr>
        <w:t xml:space="preserve"> для исчисления пособия по временной нетрудоспособности застрахованному лицу определяется путем деления среднего заработка на число календарных дней в календарном месяце, на который приходится период временной нетрудоспособности.</w:t>
      </w:r>
    </w:p>
    <w:p w:rsidR="00D67642" w:rsidRPr="003B24B6" w:rsidRDefault="00D67642" w:rsidP="004429B1">
      <w:pPr>
        <w:spacing w:after="40" w:line="240" w:lineRule="auto"/>
        <w:jc w:val="center"/>
        <w:rPr>
          <w:rFonts w:ascii="Times New Roman" w:hAnsi="Times New Roman" w:cs="Times New Roman"/>
          <w:sz w:val="24"/>
          <w:szCs w:val="24"/>
        </w:rPr>
      </w:pPr>
    </w:p>
    <w:p w:rsidR="00D67642" w:rsidRPr="003B24B6" w:rsidRDefault="00D67642" w:rsidP="004429B1">
      <w:pPr>
        <w:spacing w:after="40" w:line="240" w:lineRule="auto"/>
        <w:jc w:val="both"/>
        <w:rPr>
          <w:rFonts w:ascii="Times New Roman" w:hAnsi="Times New Roman" w:cs="Times New Roman"/>
          <w:sz w:val="24"/>
          <w:szCs w:val="24"/>
        </w:rPr>
      </w:pPr>
      <w:r w:rsidRPr="003B24B6">
        <w:rPr>
          <w:rFonts w:ascii="Times New Roman" w:hAnsi="Times New Roman" w:cs="Times New Roman"/>
          <w:sz w:val="24"/>
          <w:szCs w:val="24"/>
        </w:rPr>
        <w:t xml:space="preserve">Размер пособия по временной нетрудоспособности за полный календарный </w:t>
      </w:r>
      <w:r w:rsidR="00070841" w:rsidRPr="003B24B6">
        <w:rPr>
          <w:rFonts w:ascii="Times New Roman" w:hAnsi="Times New Roman" w:cs="Times New Roman"/>
          <w:sz w:val="24"/>
          <w:szCs w:val="24"/>
        </w:rPr>
        <w:t>месяц нетрудоспособности застрахованного лица</w:t>
      </w:r>
      <w:r w:rsidRPr="003B24B6">
        <w:rPr>
          <w:rFonts w:ascii="Times New Roman" w:hAnsi="Times New Roman" w:cs="Times New Roman"/>
          <w:sz w:val="24"/>
          <w:szCs w:val="24"/>
        </w:rPr>
        <w:t>:</w:t>
      </w:r>
    </w:p>
    <w:p w:rsidR="00D67642" w:rsidRPr="003B24B6" w:rsidRDefault="00D67642" w:rsidP="004429B1">
      <w:pPr>
        <w:spacing w:after="40" w:line="240" w:lineRule="auto"/>
        <w:jc w:val="center"/>
        <w:rPr>
          <w:rFonts w:ascii="Times New Roman" w:hAnsi="Times New Roman" w:cs="Times New Roman"/>
          <w:sz w:val="24"/>
          <w:szCs w:val="24"/>
        </w:rPr>
      </w:pPr>
    </w:p>
    <w:p w:rsidR="00D67642" w:rsidRPr="003B24B6" w:rsidRDefault="00070841" w:rsidP="004429B1">
      <w:pPr>
        <w:spacing w:after="40" w:line="240" w:lineRule="auto"/>
        <w:ind w:firstLineChars="1050" w:firstLine="2520"/>
        <w:jc w:val="both"/>
        <w:rPr>
          <w:rFonts w:ascii="Times New Roman" w:hAnsi="Times New Roman" w:cs="Times New Roman"/>
          <w:sz w:val="24"/>
          <w:szCs w:val="24"/>
        </w:rPr>
      </w:pPr>
      <w:r w:rsidRPr="003B24B6">
        <w:rPr>
          <w:rFonts w:ascii="Times New Roman" w:hAnsi="Times New Roman" w:cs="Times New Roman"/>
          <w:sz w:val="24"/>
          <w:szCs w:val="24"/>
        </w:rPr>
        <w:t xml:space="preserve">Сумма страхового обеспечения </w:t>
      </w:r>
      <w:r w:rsidR="00D67642" w:rsidRPr="003B24B6">
        <w:rPr>
          <w:rFonts w:ascii="Times New Roman" w:hAnsi="Times New Roman" w:cs="Times New Roman"/>
          <w:sz w:val="24"/>
          <w:szCs w:val="24"/>
        </w:rPr>
        <w:t>35 000 рублей:</w:t>
      </w:r>
    </w:p>
    <w:p w:rsidR="00D67642" w:rsidRPr="003B24B6" w:rsidRDefault="00D67642" w:rsidP="004429B1">
      <w:pPr>
        <w:spacing w:after="4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382"/>
        <w:gridCol w:w="2396"/>
        <w:gridCol w:w="2396"/>
        <w:gridCol w:w="2397"/>
      </w:tblGrid>
      <w:tr w:rsidR="00D67642" w:rsidRPr="003B24B6" w:rsidTr="00B93063">
        <w:tc>
          <w:tcPr>
            <w:tcW w:w="2463" w:type="dxa"/>
          </w:tcPr>
          <w:p w:rsidR="00D67642" w:rsidRPr="003B24B6" w:rsidRDefault="00D67642" w:rsidP="004429B1">
            <w:pPr>
              <w:spacing w:after="40"/>
              <w:jc w:val="both"/>
              <w:rPr>
                <w:rFonts w:ascii="Times New Roman" w:hAnsi="Times New Roman" w:cs="Times New Roman"/>
                <w:sz w:val="24"/>
                <w:szCs w:val="24"/>
              </w:rPr>
            </w:pPr>
          </w:p>
        </w:tc>
        <w:tc>
          <w:tcPr>
            <w:tcW w:w="2463" w:type="dxa"/>
          </w:tcPr>
          <w:p w:rsidR="00D67642" w:rsidRPr="003B24B6" w:rsidRDefault="004429B1" w:rsidP="004429B1">
            <w:pPr>
              <w:spacing w:after="40"/>
              <w:jc w:val="both"/>
              <w:rPr>
                <w:rFonts w:ascii="Times New Roman" w:hAnsi="Times New Roman" w:cs="Times New Roman"/>
                <w:sz w:val="24"/>
                <w:szCs w:val="24"/>
              </w:rPr>
            </w:pPr>
            <w:r>
              <w:rPr>
                <w:rFonts w:ascii="Times New Roman" w:hAnsi="Times New Roman" w:cs="Times New Roman"/>
                <w:sz w:val="24"/>
                <w:szCs w:val="24"/>
              </w:rPr>
              <w:t xml:space="preserve">При </w:t>
            </w:r>
            <w:r w:rsidR="00D67642" w:rsidRPr="003B24B6">
              <w:rPr>
                <w:rFonts w:ascii="Times New Roman" w:hAnsi="Times New Roman" w:cs="Times New Roman"/>
                <w:sz w:val="24"/>
                <w:szCs w:val="24"/>
              </w:rPr>
              <w:t>страховом стаже более 8 лет</w:t>
            </w:r>
          </w:p>
        </w:tc>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страховом стаже от 5 до 8 лет</w:t>
            </w:r>
          </w:p>
        </w:tc>
        <w:tc>
          <w:tcPr>
            <w:tcW w:w="2464"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страховом стаже менее 5 лет</w:t>
            </w:r>
          </w:p>
        </w:tc>
      </w:tr>
      <w:tr w:rsidR="00D67642" w:rsidRPr="003B24B6" w:rsidTr="00B93063">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уплате взносов от 6 до 12 месяцев</w:t>
            </w:r>
          </w:p>
        </w:tc>
        <w:tc>
          <w:tcPr>
            <w:tcW w:w="2463" w:type="dxa"/>
          </w:tcPr>
          <w:p w:rsidR="00D67642" w:rsidRPr="003B24B6" w:rsidRDefault="00D67642" w:rsidP="004429B1">
            <w:pPr>
              <w:spacing w:after="40"/>
              <w:ind w:firstLineChars="214" w:firstLine="514"/>
              <w:jc w:val="both"/>
              <w:rPr>
                <w:rFonts w:ascii="Times New Roman" w:hAnsi="Times New Roman" w:cs="Times New Roman"/>
                <w:sz w:val="24"/>
                <w:szCs w:val="24"/>
              </w:rPr>
            </w:pPr>
            <w:r w:rsidRPr="003B24B6">
              <w:rPr>
                <w:rFonts w:ascii="Times New Roman" w:hAnsi="Times New Roman" w:cs="Times New Roman"/>
                <w:sz w:val="24"/>
                <w:szCs w:val="24"/>
              </w:rPr>
              <w:t>24 500 руб.</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19 600 руб.</w:t>
            </w:r>
          </w:p>
        </w:tc>
        <w:tc>
          <w:tcPr>
            <w:tcW w:w="2464"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14 700 руб.</w:t>
            </w:r>
          </w:p>
        </w:tc>
      </w:tr>
      <w:tr w:rsidR="00D67642" w:rsidRPr="003B24B6" w:rsidTr="00B93063">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уплате взносов более 12 месяцев</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35 000 руб.</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28 000 руб.</w:t>
            </w:r>
          </w:p>
        </w:tc>
        <w:tc>
          <w:tcPr>
            <w:tcW w:w="2464" w:type="dxa"/>
          </w:tcPr>
          <w:p w:rsidR="00D67642" w:rsidRPr="003B24B6" w:rsidRDefault="00D67642" w:rsidP="004429B1">
            <w:pPr>
              <w:spacing w:after="40"/>
              <w:ind w:firstLineChars="50" w:firstLine="120"/>
              <w:jc w:val="center"/>
              <w:rPr>
                <w:rFonts w:ascii="Times New Roman" w:hAnsi="Times New Roman" w:cs="Times New Roman"/>
                <w:sz w:val="24"/>
                <w:szCs w:val="24"/>
              </w:rPr>
            </w:pPr>
            <w:r w:rsidRPr="003B24B6">
              <w:rPr>
                <w:rFonts w:ascii="Times New Roman" w:hAnsi="Times New Roman" w:cs="Times New Roman"/>
                <w:sz w:val="24"/>
                <w:szCs w:val="24"/>
              </w:rPr>
              <w:t>21 000 руб.</w:t>
            </w:r>
          </w:p>
        </w:tc>
      </w:tr>
    </w:tbl>
    <w:p w:rsidR="00D67642" w:rsidRPr="003B24B6" w:rsidRDefault="00D67642" w:rsidP="004429B1">
      <w:pPr>
        <w:spacing w:after="40" w:line="240" w:lineRule="auto"/>
        <w:jc w:val="both"/>
        <w:rPr>
          <w:rFonts w:ascii="Times New Roman" w:hAnsi="Times New Roman" w:cs="Times New Roman"/>
          <w:sz w:val="24"/>
          <w:szCs w:val="24"/>
        </w:rPr>
      </w:pPr>
    </w:p>
    <w:p w:rsidR="00D67642" w:rsidRDefault="00D67642" w:rsidP="004429B1">
      <w:pPr>
        <w:spacing w:after="40" w:line="240" w:lineRule="auto"/>
        <w:jc w:val="both"/>
        <w:rPr>
          <w:rFonts w:ascii="Times New Roman" w:hAnsi="Times New Roman" w:cs="Times New Roman"/>
          <w:sz w:val="24"/>
          <w:szCs w:val="24"/>
        </w:rPr>
      </w:pPr>
      <w:r w:rsidRPr="003B24B6">
        <w:rPr>
          <w:rFonts w:ascii="Times New Roman" w:hAnsi="Times New Roman" w:cs="Times New Roman"/>
          <w:sz w:val="24"/>
          <w:szCs w:val="24"/>
        </w:rPr>
        <w:t xml:space="preserve">                                    </w:t>
      </w:r>
    </w:p>
    <w:p w:rsidR="004429B1" w:rsidRDefault="004429B1" w:rsidP="004429B1">
      <w:pPr>
        <w:spacing w:after="40" w:line="240" w:lineRule="auto"/>
        <w:jc w:val="both"/>
        <w:rPr>
          <w:rFonts w:ascii="Times New Roman" w:hAnsi="Times New Roman" w:cs="Times New Roman"/>
          <w:sz w:val="24"/>
          <w:szCs w:val="24"/>
        </w:rPr>
      </w:pPr>
    </w:p>
    <w:p w:rsidR="004429B1" w:rsidRPr="003B24B6" w:rsidRDefault="004429B1" w:rsidP="004429B1">
      <w:pPr>
        <w:spacing w:after="40" w:line="240" w:lineRule="auto"/>
        <w:jc w:val="both"/>
        <w:rPr>
          <w:rFonts w:ascii="Times New Roman" w:hAnsi="Times New Roman" w:cs="Times New Roman"/>
          <w:sz w:val="24"/>
          <w:szCs w:val="24"/>
        </w:rPr>
      </w:pPr>
    </w:p>
    <w:p w:rsidR="00D67642" w:rsidRPr="003B24B6" w:rsidRDefault="00070841" w:rsidP="004429B1">
      <w:pPr>
        <w:spacing w:after="40" w:line="240" w:lineRule="auto"/>
        <w:jc w:val="center"/>
        <w:rPr>
          <w:rFonts w:ascii="Times New Roman" w:hAnsi="Times New Roman" w:cs="Times New Roman"/>
          <w:sz w:val="24"/>
          <w:szCs w:val="24"/>
        </w:rPr>
      </w:pPr>
      <w:r w:rsidRPr="003B24B6">
        <w:rPr>
          <w:rFonts w:ascii="Times New Roman" w:hAnsi="Times New Roman" w:cs="Times New Roman"/>
          <w:sz w:val="24"/>
          <w:szCs w:val="24"/>
        </w:rPr>
        <w:t>Сумма страхового обеспечения 50</w:t>
      </w:r>
      <w:r w:rsidR="00D67642" w:rsidRPr="003B24B6">
        <w:rPr>
          <w:rFonts w:ascii="Times New Roman" w:hAnsi="Times New Roman" w:cs="Times New Roman"/>
          <w:sz w:val="24"/>
          <w:szCs w:val="24"/>
        </w:rPr>
        <w:t xml:space="preserve"> 000 рублей:</w:t>
      </w:r>
    </w:p>
    <w:p w:rsidR="00D67642" w:rsidRPr="003B24B6" w:rsidRDefault="00D67642" w:rsidP="004429B1">
      <w:pPr>
        <w:spacing w:after="4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382"/>
        <w:gridCol w:w="2396"/>
        <w:gridCol w:w="2396"/>
        <w:gridCol w:w="2397"/>
      </w:tblGrid>
      <w:tr w:rsidR="00D67642" w:rsidRPr="003B24B6" w:rsidTr="00B93063">
        <w:tc>
          <w:tcPr>
            <w:tcW w:w="2463" w:type="dxa"/>
          </w:tcPr>
          <w:p w:rsidR="00D67642" w:rsidRPr="003B24B6" w:rsidRDefault="00D67642" w:rsidP="004429B1">
            <w:pPr>
              <w:spacing w:after="40"/>
              <w:jc w:val="both"/>
              <w:rPr>
                <w:rFonts w:ascii="Times New Roman" w:hAnsi="Times New Roman" w:cs="Times New Roman"/>
                <w:sz w:val="24"/>
                <w:szCs w:val="24"/>
              </w:rPr>
            </w:pPr>
          </w:p>
        </w:tc>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 xml:space="preserve">При страховом стаже более 8 лет </w:t>
            </w:r>
          </w:p>
        </w:tc>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страховом стаже от 5 до 8 лет</w:t>
            </w:r>
          </w:p>
        </w:tc>
        <w:tc>
          <w:tcPr>
            <w:tcW w:w="2464"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страховом стаже менее 5 лет</w:t>
            </w:r>
          </w:p>
        </w:tc>
      </w:tr>
      <w:tr w:rsidR="00D67642" w:rsidRPr="003B24B6" w:rsidTr="00B93063">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уплате взносов от 6 до 12 месяце</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35 000 руб.</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28 000 руб.</w:t>
            </w:r>
          </w:p>
        </w:tc>
        <w:tc>
          <w:tcPr>
            <w:tcW w:w="2464"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21 000 руб.</w:t>
            </w:r>
          </w:p>
        </w:tc>
      </w:tr>
      <w:tr w:rsidR="00D67642" w:rsidRPr="003B24B6" w:rsidTr="00B93063">
        <w:tc>
          <w:tcPr>
            <w:tcW w:w="2463" w:type="dxa"/>
          </w:tcPr>
          <w:p w:rsidR="00D67642" w:rsidRPr="003B24B6" w:rsidRDefault="00D67642" w:rsidP="004429B1">
            <w:pPr>
              <w:spacing w:after="40"/>
              <w:jc w:val="both"/>
              <w:rPr>
                <w:rFonts w:ascii="Times New Roman" w:hAnsi="Times New Roman" w:cs="Times New Roman"/>
                <w:sz w:val="24"/>
                <w:szCs w:val="24"/>
              </w:rPr>
            </w:pPr>
            <w:r w:rsidRPr="003B24B6">
              <w:rPr>
                <w:rFonts w:ascii="Times New Roman" w:hAnsi="Times New Roman" w:cs="Times New Roman"/>
                <w:sz w:val="24"/>
                <w:szCs w:val="24"/>
              </w:rPr>
              <w:t>При уплате взносов более 12 месяцев</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50 000 руб.</w:t>
            </w:r>
          </w:p>
        </w:tc>
        <w:tc>
          <w:tcPr>
            <w:tcW w:w="2463"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40 000 руб.</w:t>
            </w:r>
          </w:p>
        </w:tc>
        <w:tc>
          <w:tcPr>
            <w:tcW w:w="2464" w:type="dxa"/>
          </w:tcPr>
          <w:p w:rsidR="00D67642" w:rsidRPr="003B24B6" w:rsidRDefault="00D67642" w:rsidP="004429B1">
            <w:pPr>
              <w:spacing w:after="40"/>
              <w:jc w:val="center"/>
              <w:rPr>
                <w:rFonts w:ascii="Times New Roman" w:hAnsi="Times New Roman" w:cs="Times New Roman"/>
                <w:sz w:val="24"/>
                <w:szCs w:val="24"/>
              </w:rPr>
            </w:pPr>
            <w:r w:rsidRPr="003B24B6">
              <w:rPr>
                <w:rFonts w:ascii="Times New Roman" w:hAnsi="Times New Roman" w:cs="Times New Roman"/>
                <w:sz w:val="24"/>
                <w:szCs w:val="24"/>
              </w:rPr>
              <w:t>30 000 руб.</w:t>
            </w:r>
          </w:p>
        </w:tc>
      </w:tr>
    </w:tbl>
    <w:p w:rsidR="00D67642" w:rsidRPr="003B24B6" w:rsidRDefault="00D67642" w:rsidP="004429B1">
      <w:pPr>
        <w:spacing w:after="40" w:line="240" w:lineRule="auto"/>
        <w:jc w:val="both"/>
        <w:rPr>
          <w:rFonts w:ascii="Times New Roman" w:hAnsi="Times New Roman" w:cs="Times New Roman"/>
          <w:sz w:val="24"/>
          <w:szCs w:val="24"/>
        </w:rPr>
      </w:pPr>
    </w:p>
    <w:p w:rsidR="00236489" w:rsidRPr="003B24B6" w:rsidRDefault="00BF7C7C" w:rsidP="004429B1">
      <w:pPr>
        <w:spacing w:after="0" w:line="240" w:lineRule="auto"/>
        <w:ind w:firstLine="709"/>
        <w:jc w:val="both"/>
        <w:rPr>
          <w:rFonts w:ascii="Times New Roman" w:eastAsia="Times New Roman" w:hAnsi="Times New Roman" w:cs="Times New Roman"/>
          <w:b/>
          <w:sz w:val="24"/>
          <w:szCs w:val="24"/>
          <w:lang w:eastAsia="ru-RU"/>
        </w:rPr>
      </w:pPr>
      <w:r w:rsidRPr="003B24B6">
        <w:rPr>
          <w:rFonts w:ascii="Times New Roman" w:eastAsia="Times New Roman" w:hAnsi="Times New Roman" w:cs="Times New Roman"/>
          <w:b/>
          <w:sz w:val="24"/>
          <w:szCs w:val="24"/>
          <w:lang w:eastAsia="ru-RU"/>
        </w:rPr>
        <w:t>Е</w:t>
      </w:r>
      <w:r w:rsidR="00236489" w:rsidRPr="003B24B6">
        <w:rPr>
          <w:rFonts w:ascii="Times New Roman" w:eastAsia="Times New Roman" w:hAnsi="Times New Roman" w:cs="Times New Roman"/>
          <w:b/>
          <w:sz w:val="24"/>
          <w:szCs w:val="24"/>
          <w:lang w:eastAsia="ru-RU"/>
        </w:rPr>
        <w:t>сли не использовать пособие</w:t>
      </w:r>
      <w:r w:rsidR="00070841" w:rsidRPr="003B24B6">
        <w:rPr>
          <w:rFonts w:ascii="Times New Roman" w:eastAsia="Times New Roman" w:hAnsi="Times New Roman" w:cs="Times New Roman"/>
          <w:b/>
          <w:sz w:val="24"/>
          <w:szCs w:val="24"/>
          <w:lang w:eastAsia="ru-RU"/>
        </w:rPr>
        <w:t>,</w:t>
      </w:r>
      <w:r w:rsidRPr="003B24B6">
        <w:rPr>
          <w:rFonts w:ascii="Times New Roman" w:eastAsia="Times New Roman" w:hAnsi="Times New Roman" w:cs="Times New Roman"/>
          <w:b/>
          <w:sz w:val="24"/>
          <w:szCs w:val="24"/>
          <w:lang w:eastAsia="ru-RU"/>
        </w:rPr>
        <w:t xml:space="preserve"> </w:t>
      </w:r>
      <w:r w:rsidR="009656D4" w:rsidRPr="003B24B6">
        <w:rPr>
          <w:rFonts w:ascii="Times New Roman" w:eastAsia="Times New Roman" w:hAnsi="Times New Roman" w:cs="Times New Roman"/>
          <w:b/>
          <w:sz w:val="24"/>
          <w:szCs w:val="24"/>
          <w:lang w:eastAsia="ru-RU"/>
        </w:rPr>
        <w:t>застрахованным лицам положены с</w:t>
      </w:r>
      <w:r w:rsidRPr="003B24B6">
        <w:rPr>
          <w:rFonts w:ascii="Times New Roman" w:eastAsia="Times New Roman" w:hAnsi="Times New Roman" w:cs="Times New Roman"/>
          <w:b/>
          <w:sz w:val="24"/>
          <w:szCs w:val="24"/>
          <w:lang w:eastAsia="ru-RU"/>
        </w:rPr>
        <w:t>кидки для уплаты страховых взносов</w:t>
      </w:r>
      <w:r w:rsidR="00236489" w:rsidRPr="003B24B6">
        <w:rPr>
          <w:rFonts w:ascii="Times New Roman" w:eastAsia="Times New Roman" w:hAnsi="Times New Roman" w:cs="Times New Roman"/>
          <w:b/>
          <w:sz w:val="24"/>
          <w:szCs w:val="24"/>
          <w:lang w:eastAsia="ru-RU"/>
        </w:rPr>
        <w:t>:</w:t>
      </w:r>
    </w:p>
    <w:p w:rsidR="00FF3907" w:rsidRPr="00FF3907"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По истечении 18 календарных месяцев непрерывной уплаты взносов и при условии, что в течение этого периода застрахованному лицу не выплачивалось пособие по временной нетрудоспособности, начиная с 19-го месяца, размер ежемесячного платежа по страховым взносам уменьшается на 10%.</w:t>
      </w:r>
    </w:p>
    <w:p w:rsidR="00FF3907" w:rsidRDefault="00FF3907" w:rsidP="004429B1">
      <w:pPr>
        <w:spacing w:after="0" w:line="240" w:lineRule="auto"/>
        <w:ind w:firstLine="709"/>
        <w:jc w:val="both"/>
        <w:rPr>
          <w:rFonts w:ascii="Times New Roman" w:eastAsia="Times New Roman" w:hAnsi="Times New Roman" w:cs="Times New Roman"/>
          <w:sz w:val="24"/>
          <w:szCs w:val="24"/>
          <w:lang w:eastAsia="ru-RU"/>
        </w:rPr>
      </w:pPr>
      <w:r w:rsidRPr="00FF3907">
        <w:rPr>
          <w:rFonts w:ascii="Times New Roman" w:eastAsia="Times New Roman" w:hAnsi="Times New Roman" w:cs="Times New Roman"/>
          <w:sz w:val="24"/>
          <w:szCs w:val="24"/>
          <w:lang w:eastAsia="ru-RU"/>
        </w:rPr>
        <w:t>По истечении 24-х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25-го месяца, размер ежемесячного платежа по страховым взносам уменьшается на 30%.</w:t>
      </w:r>
    </w:p>
    <w:p w:rsidR="00C77A76" w:rsidRDefault="00C77A76" w:rsidP="004429B1">
      <w:pPr>
        <w:spacing w:after="0" w:line="240" w:lineRule="auto"/>
        <w:ind w:firstLine="709"/>
        <w:jc w:val="both"/>
        <w:rPr>
          <w:rFonts w:ascii="Times New Roman" w:eastAsia="Times New Roman" w:hAnsi="Times New Roman" w:cs="Times New Roman"/>
          <w:sz w:val="24"/>
          <w:szCs w:val="24"/>
          <w:lang w:eastAsia="ru-RU"/>
        </w:rPr>
      </w:pPr>
    </w:p>
    <w:p w:rsidR="00C77A76" w:rsidRDefault="00C77A76" w:rsidP="004429B1">
      <w:pPr>
        <w:spacing w:after="0" w:line="240" w:lineRule="auto"/>
        <w:ind w:firstLine="709"/>
        <w:jc w:val="center"/>
        <w:rPr>
          <w:rFonts w:ascii="Times New Roman" w:eastAsia="Times New Roman" w:hAnsi="Times New Roman" w:cs="Times New Roman"/>
          <w:b/>
          <w:sz w:val="24"/>
          <w:szCs w:val="24"/>
          <w:lang w:eastAsia="ru-RU"/>
        </w:rPr>
      </w:pPr>
      <w:r w:rsidRPr="00C77A76">
        <w:rPr>
          <w:rFonts w:ascii="Times New Roman" w:eastAsia="Times New Roman" w:hAnsi="Times New Roman" w:cs="Times New Roman"/>
          <w:b/>
          <w:sz w:val="24"/>
          <w:szCs w:val="24"/>
          <w:lang w:eastAsia="ru-RU"/>
        </w:rPr>
        <w:t>Как осуществлять уплату в случае болезни</w:t>
      </w:r>
    </w:p>
    <w:p w:rsidR="00C77A76" w:rsidRDefault="00C77A76" w:rsidP="004429B1">
      <w:pPr>
        <w:spacing w:after="0" w:line="240" w:lineRule="auto"/>
        <w:ind w:firstLine="709"/>
        <w:jc w:val="center"/>
        <w:rPr>
          <w:rFonts w:ascii="Times New Roman" w:eastAsia="Times New Roman" w:hAnsi="Times New Roman" w:cs="Times New Roman"/>
          <w:b/>
          <w:sz w:val="24"/>
          <w:szCs w:val="24"/>
          <w:lang w:eastAsia="ru-RU"/>
        </w:rPr>
      </w:pPr>
    </w:p>
    <w:p w:rsidR="00C77A76" w:rsidRDefault="00C77A76" w:rsidP="004429B1">
      <w:pPr>
        <w:spacing w:after="0" w:line="240" w:lineRule="auto"/>
        <w:ind w:firstLine="709"/>
        <w:jc w:val="both"/>
        <w:rPr>
          <w:rFonts w:ascii="Times New Roman" w:eastAsia="Times New Roman" w:hAnsi="Times New Roman" w:cs="Times New Roman"/>
          <w:sz w:val="24"/>
          <w:szCs w:val="24"/>
          <w:lang w:eastAsia="ru-RU"/>
        </w:rPr>
      </w:pPr>
      <w:r w:rsidRPr="00C77A76">
        <w:rPr>
          <w:rFonts w:ascii="Times New Roman" w:eastAsia="Times New Roman" w:hAnsi="Times New Roman" w:cs="Times New Roman"/>
          <w:sz w:val="24"/>
          <w:szCs w:val="24"/>
          <w:lang w:eastAsia="ru-RU"/>
        </w:rPr>
        <w:t>Застрахованное лицо вправе не уплачивать страховые взносы за периоды временной нетрудоспособности, подтвержденные листком нетрудоспособности. Если период временной нетрудоспособности составляет менее полного календарного месяца, размер страховых взносов, подлежащих уплате за календарный месяц, на который приходится период временной нетрудоспособности, определяется пропорционально количеству календарных дней, оставшихся в этом календарном месяце.</w:t>
      </w:r>
    </w:p>
    <w:p w:rsidR="00C77A76" w:rsidRDefault="00C77A76" w:rsidP="004429B1">
      <w:pPr>
        <w:spacing w:after="0" w:line="240" w:lineRule="auto"/>
        <w:ind w:firstLine="709"/>
        <w:jc w:val="both"/>
        <w:rPr>
          <w:rFonts w:ascii="Times New Roman" w:eastAsia="Times New Roman" w:hAnsi="Times New Roman" w:cs="Times New Roman"/>
          <w:sz w:val="24"/>
          <w:szCs w:val="24"/>
          <w:lang w:eastAsia="ru-RU"/>
        </w:rPr>
      </w:pPr>
      <w:r w:rsidRPr="00C77A76">
        <w:rPr>
          <w:rFonts w:ascii="Times New Roman" w:eastAsia="Times New Roman" w:hAnsi="Times New Roman" w:cs="Times New Roman"/>
          <w:sz w:val="24"/>
          <w:szCs w:val="24"/>
          <w:lang w:eastAsia="ru-RU"/>
        </w:rPr>
        <w:t>В случае, если продолжительность временной нетрудоспособности составляет полный календарный месяц (месяцы), период</w:t>
      </w:r>
      <w:r>
        <w:rPr>
          <w:rFonts w:ascii="Times New Roman" w:eastAsia="Times New Roman" w:hAnsi="Times New Roman" w:cs="Times New Roman"/>
          <w:sz w:val="24"/>
          <w:szCs w:val="24"/>
          <w:lang w:eastAsia="ru-RU"/>
        </w:rPr>
        <w:t>ы</w:t>
      </w:r>
      <w:r w:rsidRPr="00C77A76">
        <w:rPr>
          <w:rFonts w:ascii="Times New Roman" w:eastAsia="Times New Roman" w:hAnsi="Times New Roman" w:cs="Times New Roman"/>
          <w:sz w:val="24"/>
          <w:szCs w:val="24"/>
          <w:lang w:eastAsia="ru-RU"/>
        </w:rPr>
        <w:t xml:space="preserve"> непрерывной уплаты страховых взносов продлевается на соответствующее количество календарных месяцев, за которые страховые взносы не были уплачены</w:t>
      </w:r>
      <w:r>
        <w:rPr>
          <w:rFonts w:ascii="Times New Roman" w:eastAsia="Times New Roman" w:hAnsi="Times New Roman" w:cs="Times New Roman"/>
          <w:sz w:val="24"/>
          <w:szCs w:val="24"/>
          <w:lang w:eastAsia="ru-RU"/>
        </w:rPr>
        <w:t xml:space="preserve">. </w:t>
      </w:r>
      <w:r w:rsidRPr="00C77A76">
        <w:rPr>
          <w:rFonts w:ascii="Times New Roman" w:eastAsia="Times New Roman" w:hAnsi="Times New Roman" w:cs="Times New Roman"/>
          <w:i/>
          <w:sz w:val="24"/>
          <w:szCs w:val="24"/>
          <w:lang w:eastAsia="ru-RU"/>
        </w:rPr>
        <w:t>Но только если за эт</w:t>
      </w:r>
      <w:r>
        <w:rPr>
          <w:rFonts w:ascii="Times New Roman" w:eastAsia="Times New Roman" w:hAnsi="Times New Roman" w:cs="Times New Roman"/>
          <w:i/>
          <w:sz w:val="24"/>
          <w:szCs w:val="24"/>
          <w:lang w:eastAsia="ru-RU"/>
        </w:rPr>
        <w:t>от(-</w:t>
      </w:r>
      <w:r w:rsidRPr="00C77A76">
        <w:rPr>
          <w:rFonts w:ascii="Times New Roman" w:eastAsia="Times New Roman" w:hAnsi="Times New Roman" w:cs="Times New Roman"/>
          <w:i/>
          <w:sz w:val="24"/>
          <w:szCs w:val="24"/>
          <w:lang w:eastAsia="ru-RU"/>
        </w:rPr>
        <w:t>и</w:t>
      </w:r>
      <w:r>
        <w:rPr>
          <w:rFonts w:ascii="Times New Roman" w:eastAsia="Times New Roman" w:hAnsi="Times New Roman" w:cs="Times New Roman"/>
          <w:i/>
          <w:sz w:val="24"/>
          <w:szCs w:val="24"/>
          <w:lang w:eastAsia="ru-RU"/>
        </w:rPr>
        <w:t>) месяцы</w:t>
      </w:r>
      <w:r w:rsidRPr="00C77A76">
        <w:rPr>
          <w:rFonts w:ascii="Times New Roman" w:eastAsia="Times New Roman" w:hAnsi="Times New Roman" w:cs="Times New Roman"/>
          <w:i/>
          <w:sz w:val="24"/>
          <w:szCs w:val="24"/>
          <w:lang w:eastAsia="ru-RU"/>
        </w:rPr>
        <w:t xml:space="preserve"> не было уплачено заранее</w:t>
      </w:r>
      <w:r>
        <w:rPr>
          <w:rFonts w:ascii="Times New Roman" w:eastAsia="Times New Roman" w:hAnsi="Times New Roman" w:cs="Times New Roman"/>
          <w:i/>
          <w:sz w:val="24"/>
          <w:szCs w:val="24"/>
          <w:lang w:eastAsia="ru-RU"/>
        </w:rPr>
        <w:t>, в этом случае уплата будет учтена</w:t>
      </w:r>
      <w:r w:rsidR="00E82605">
        <w:rPr>
          <w:rFonts w:ascii="Times New Roman" w:eastAsia="Times New Roman" w:hAnsi="Times New Roman" w:cs="Times New Roman"/>
          <w:i/>
          <w:sz w:val="24"/>
          <w:szCs w:val="24"/>
          <w:lang w:eastAsia="ru-RU"/>
        </w:rPr>
        <w:t xml:space="preserve">, а перерасчет произведен не будет (подпункт 2 пункта 6 статьи 5 </w:t>
      </w:r>
      <w:r w:rsidR="00E82605" w:rsidRPr="00FF3907">
        <w:rPr>
          <w:rFonts w:ascii="Times New Roman" w:eastAsia="Times New Roman" w:hAnsi="Times New Roman" w:cs="Times New Roman"/>
          <w:sz w:val="24"/>
          <w:szCs w:val="24"/>
          <w:lang w:eastAsia="ru-RU"/>
        </w:rPr>
        <w:t>Закона 456-ФЗ</w:t>
      </w:r>
      <w:r w:rsidR="00E82605">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p>
    <w:p w:rsidR="009D38BC" w:rsidRDefault="009D38BC" w:rsidP="004429B1">
      <w:pPr>
        <w:spacing w:after="0" w:line="240" w:lineRule="auto"/>
        <w:ind w:firstLine="709"/>
        <w:jc w:val="both"/>
        <w:rPr>
          <w:rFonts w:ascii="Times New Roman" w:eastAsia="Times New Roman" w:hAnsi="Times New Roman" w:cs="Times New Roman"/>
          <w:sz w:val="24"/>
          <w:szCs w:val="24"/>
          <w:lang w:eastAsia="ru-RU"/>
        </w:rPr>
      </w:pPr>
    </w:p>
    <w:p w:rsidR="00B805EB" w:rsidRPr="00B805EB" w:rsidRDefault="00B805EB" w:rsidP="004429B1">
      <w:pPr>
        <w:spacing w:after="0" w:line="240" w:lineRule="auto"/>
        <w:ind w:firstLine="709"/>
        <w:jc w:val="center"/>
        <w:rPr>
          <w:rFonts w:ascii="Times New Roman" w:eastAsia="Times New Roman" w:hAnsi="Times New Roman" w:cs="Times New Roman"/>
          <w:b/>
          <w:sz w:val="24"/>
          <w:szCs w:val="24"/>
          <w:lang w:eastAsia="ru-RU"/>
        </w:rPr>
      </w:pPr>
      <w:r w:rsidRPr="00B805EB">
        <w:rPr>
          <w:rFonts w:ascii="Times New Roman" w:eastAsia="Times New Roman" w:hAnsi="Times New Roman" w:cs="Times New Roman"/>
          <w:b/>
          <w:sz w:val="24"/>
          <w:szCs w:val="24"/>
          <w:lang w:eastAsia="ru-RU"/>
        </w:rPr>
        <w:t>Что делать при наступлении страхового случая</w:t>
      </w:r>
    </w:p>
    <w:p w:rsidR="00B805EB" w:rsidRPr="00B805EB" w:rsidRDefault="00B805EB" w:rsidP="004429B1">
      <w:pPr>
        <w:spacing w:after="0" w:line="240" w:lineRule="auto"/>
        <w:ind w:firstLine="709"/>
        <w:jc w:val="center"/>
        <w:rPr>
          <w:rFonts w:ascii="Times New Roman" w:eastAsia="Times New Roman" w:hAnsi="Times New Roman" w:cs="Times New Roman"/>
          <w:b/>
          <w:sz w:val="24"/>
          <w:szCs w:val="24"/>
          <w:lang w:eastAsia="ru-RU"/>
        </w:rPr>
      </w:pPr>
    </w:p>
    <w:p w:rsidR="00B805EB" w:rsidRDefault="00B805EB" w:rsidP="004429B1">
      <w:pPr>
        <w:spacing w:after="0" w:line="240" w:lineRule="auto"/>
        <w:ind w:firstLine="709"/>
        <w:jc w:val="both"/>
        <w:rPr>
          <w:rFonts w:ascii="Times New Roman" w:eastAsia="Times New Roman" w:hAnsi="Times New Roman" w:cs="Times New Roman"/>
          <w:i/>
          <w:sz w:val="24"/>
          <w:szCs w:val="24"/>
          <w:lang w:eastAsia="ru-RU"/>
        </w:rPr>
      </w:pPr>
      <w:r w:rsidRPr="00B805EB">
        <w:rPr>
          <w:rFonts w:ascii="Times New Roman" w:eastAsia="Times New Roman" w:hAnsi="Times New Roman" w:cs="Times New Roman"/>
          <w:sz w:val="24"/>
          <w:szCs w:val="24"/>
          <w:lang w:eastAsia="ru-RU"/>
        </w:rPr>
        <w:t>При наступлении страхового случая (оформление листка нетрудоспособности) застрахованному лицу необходимо заполнить и направить в ОСФР согласие на</w:t>
      </w:r>
      <w:r>
        <w:rPr>
          <w:rFonts w:ascii="Times New Roman" w:eastAsia="Times New Roman" w:hAnsi="Times New Roman" w:cs="Times New Roman"/>
          <w:sz w:val="24"/>
          <w:szCs w:val="24"/>
          <w:lang w:eastAsia="ru-RU"/>
        </w:rPr>
        <w:t xml:space="preserve"> выплату страхового обеспечения.</w:t>
      </w:r>
    </w:p>
    <w:p w:rsidR="00B805EB" w:rsidRPr="00B805EB" w:rsidRDefault="00B805EB" w:rsidP="004429B1">
      <w:pPr>
        <w:spacing w:after="0" w:line="240" w:lineRule="auto"/>
        <w:ind w:firstLine="709"/>
        <w:jc w:val="both"/>
        <w:rPr>
          <w:rFonts w:ascii="Times New Roman" w:eastAsia="Times New Roman" w:hAnsi="Times New Roman" w:cs="Times New Roman"/>
          <w:sz w:val="24"/>
          <w:szCs w:val="24"/>
          <w:lang w:eastAsia="ru-RU"/>
        </w:rPr>
      </w:pPr>
      <w:r w:rsidRPr="00B805EB">
        <w:rPr>
          <w:rFonts w:ascii="Times New Roman" w:eastAsia="Times New Roman" w:hAnsi="Times New Roman" w:cs="Times New Roman"/>
          <w:sz w:val="24"/>
          <w:szCs w:val="24"/>
          <w:lang w:eastAsia="ru-RU"/>
        </w:rPr>
        <w:t xml:space="preserve">Указанное согласие </w:t>
      </w:r>
      <w:r w:rsidR="006A08AE">
        <w:rPr>
          <w:rFonts w:ascii="Times New Roman" w:eastAsia="Times New Roman" w:hAnsi="Times New Roman" w:cs="Times New Roman"/>
          <w:sz w:val="24"/>
          <w:szCs w:val="24"/>
          <w:lang w:eastAsia="ru-RU"/>
        </w:rPr>
        <w:t>по</w:t>
      </w:r>
      <w:r w:rsidRPr="00B805EB">
        <w:rPr>
          <w:rFonts w:ascii="Times New Roman" w:eastAsia="Times New Roman" w:hAnsi="Times New Roman" w:cs="Times New Roman"/>
          <w:sz w:val="24"/>
          <w:szCs w:val="24"/>
          <w:lang w:eastAsia="ru-RU"/>
        </w:rPr>
        <w:t xml:space="preserve">дается застрахованным лицом с использованием мобильного приложения </w:t>
      </w:r>
      <w:r w:rsidR="006A08AE">
        <w:rPr>
          <w:rFonts w:ascii="Times New Roman" w:eastAsia="Times New Roman" w:hAnsi="Times New Roman" w:cs="Times New Roman"/>
          <w:sz w:val="24"/>
          <w:szCs w:val="24"/>
          <w:lang w:eastAsia="ru-RU"/>
        </w:rPr>
        <w:t>«</w:t>
      </w:r>
      <w:r w:rsidRPr="00B805EB">
        <w:rPr>
          <w:rFonts w:ascii="Times New Roman" w:eastAsia="Times New Roman" w:hAnsi="Times New Roman" w:cs="Times New Roman"/>
          <w:sz w:val="24"/>
          <w:szCs w:val="24"/>
          <w:lang w:eastAsia="ru-RU"/>
        </w:rPr>
        <w:t>Мой налог</w:t>
      </w:r>
      <w:r w:rsidR="006A08AE">
        <w:rPr>
          <w:rFonts w:ascii="Times New Roman" w:eastAsia="Times New Roman" w:hAnsi="Times New Roman" w:cs="Times New Roman"/>
          <w:sz w:val="24"/>
          <w:szCs w:val="24"/>
          <w:lang w:eastAsia="ru-RU"/>
        </w:rPr>
        <w:t>»</w:t>
      </w:r>
      <w:r w:rsidRPr="00B805EB">
        <w:rPr>
          <w:rFonts w:ascii="Times New Roman" w:eastAsia="Times New Roman" w:hAnsi="Times New Roman" w:cs="Times New Roman"/>
          <w:sz w:val="24"/>
          <w:szCs w:val="24"/>
          <w:lang w:eastAsia="ru-RU"/>
        </w:rPr>
        <w:t xml:space="preserve"> или с использованием </w:t>
      </w:r>
      <w:r w:rsidR="002A5F72" w:rsidRPr="002A5F72">
        <w:rPr>
          <w:rFonts w:ascii="Times New Roman" w:eastAsia="Times New Roman" w:hAnsi="Times New Roman" w:cs="Times New Roman"/>
          <w:sz w:val="24"/>
          <w:szCs w:val="24"/>
          <w:lang w:eastAsia="ru-RU"/>
        </w:rPr>
        <w:t xml:space="preserve">федеральной государственной информационной системы </w:t>
      </w:r>
      <w:r w:rsidR="002A5F72">
        <w:rPr>
          <w:rFonts w:ascii="Times New Roman" w:eastAsia="Times New Roman" w:hAnsi="Times New Roman" w:cs="Times New Roman"/>
          <w:sz w:val="24"/>
          <w:szCs w:val="24"/>
          <w:lang w:eastAsia="ru-RU"/>
        </w:rPr>
        <w:t>«</w:t>
      </w:r>
      <w:r w:rsidR="002A5F72" w:rsidRPr="002A5F72">
        <w:rPr>
          <w:rFonts w:ascii="Times New Roman" w:eastAsia="Times New Roman" w:hAnsi="Times New Roman" w:cs="Times New Roman"/>
          <w:sz w:val="24"/>
          <w:szCs w:val="24"/>
          <w:lang w:eastAsia="ru-RU"/>
        </w:rPr>
        <w:t>Единый портал государственных и муниципальных услуг (функций)</w:t>
      </w:r>
      <w:r w:rsidR="002A5F72">
        <w:rPr>
          <w:rFonts w:ascii="Times New Roman" w:eastAsia="Times New Roman" w:hAnsi="Times New Roman" w:cs="Times New Roman"/>
          <w:sz w:val="24"/>
          <w:szCs w:val="24"/>
          <w:lang w:eastAsia="ru-RU"/>
        </w:rPr>
        <w:t>»</w:t>
      </w:r>
      <w:r w:rsidRPr="00B805EB">
        <w:rPr>
          <w:rFonts w:ascii="Times New Roman" w:eastAsia="Times New Roman" w:hAnsi="Times New Roman" w:cs="Times New Roman"/>
          <w:sz w:val="24"/>
          <w:szCs w:val="24"/>
          <w:lang w:eastAsia="ru-RU"/>
        </w:rPr>
        <w:t xml:space="preserve">. </w:t>
      </w:r>
    </w:p>
    <w:p w:rsidR="005E1E1E" w:rsidRPr="00B805EB" w:rsidRDefault="00D22DB1" w:rsidP="004429B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Социальный фонд </w:t>
      </w:r>
      <w:r w:rsidR="00B805EB" w:rsidRPr="00B805EB">
        <w:rPr>
          <w:rFonts w:ascii="Times New Roman" w:eastAsia="Times New Roman" w:hAnsi="Times New Roman" w:cs="Times New Roman"/>
          <w:sz w:val="24"/>
          <w:szCs w:val="24"/>
          <w:lang w:eastAsia="ru-RU"/>
        </w:rPr>
        <w:t>назначает и выплачивает пособие по временной нетрудоспособности застрахованному лицу в течение десяти рабочих дней со дня закрытия листка нетрудоспособности при условии согласия такого застрахованного лица на выплату страхового обеспечения при наступлении страхового случая.</w:t>
      </w:r>
    </w:p>
    <w:p w:rsidR="00ED00BC" w:rsidRPr="00B805EB" w:rsidRDefault="00ED00BC" w:rsidP="004429B1">
      <w:pPr>
        <w:spacing w:after="0" w:line="240" w:lineRule="auto"/>
        <w:ind w:firstLine="709"/>
        <w:jc w:val="both"/>
        <w:rPr>
          <w:rFonts w:ascii="Times New Roman" w:eastAsia="Times New Roman" w:hAnsi="Times New Roman" w:cs="Times New Roman"/>
          <w:sz w:val="24"/>
          <w:szCs w:val="24"/>
          <w:lang w:eastAsia="ru-RU"/>
        </w:rPr>
      </w:pPr>
    </w:p>
    <w:p w:rsidR="00D41D45" w:rsidRDefault="00D41D45" w:rsidP="004429B1">
      <w:pPr>
        <w:spacing w:after="0" w:line="240" w:lineRule="auto"/>
        <w:jc w:val="center"/>
        <w:rPr>
          <w:rFonts w:ascii="Times New Roman" w:eastAsia="Times New Roman" w:hAnsi="Times New Roman" w:cs="Times New Roman"/>
          <w:b/>
          <w:sz w:val="24"/>
          <w:szCs w:val="24"/>
          <w:lang w:eastAsia="ru-RU"/>
        </w:rPr>
      </w:pPr>
    </w:p>
    <w:p w:rsidR="004429B1" w:rsidRDefault="004429B1" w:rsidP="004429B1">
      <w:pPr>
        <w:spacing w:after="0" w:line="240" w:lineRule="auto"/>
        <w:jc w:val="center"/>
        <w:rPr>
          <w:rFonts w:ascii="Times New Roman" w:eastAsia="Times New Roman" w:hAnsi="Times New Roman" w:cs="Times New Roman"/>
          <w:b/>
          <w:sz w:val="24"/>
          <w:szCs w:val="24"/>
          <w:lang w:eastAsia="ru-RU"/>
        </w:rPr>
      </w:pPr>
    </w:p>
    <w:p w:rsidR="002D12CB" w:rsidRPr="00070841" w:rsidRDefault="00070841" w:rsidP="004429B1">
      <w:pPr>
        <w:spacing w:after="0" w:line="240" w:lineRule="auto"/>
        <w:jc w:val="center"/>
        <w:rPr>
          <w:rFonts w:ascii="Times New Roman" w:eastAsia="Times New Roman" w:hAnsi="Times New Roman" w:cs="Times New Roman"/>
          <w:b/>
          <w:sz w:val="24"/>
          <w:szCs w:val="24"/>
          <w:lang w:eastAsia="ru-RU"/>
        </w:rPr>
      </w:pPr>
      <w:r w:rsidRPr="00070841">
        <w:rPr>
          <w:rFonts w:ascii="Times New Roman" w:eastAsia="Times New Roman" w:hAnsi="Times New Roman" w:cs="Times New Roman"/>
          <w:b/>
          <w:sz w:val="24"/>
          <w:szCs w:val="24"/>
          <w:lang w:eastAsia="ru-RU"/>
        </w:rPr>
        <w:t>Прекращение добровольных правоотношений</w:t>
      </w:r>
    </w:p>
    <w:p w:rsidR="00070841" w:rsidRDefault="00070841" w:rsidP="004429B1">
      <w:pPr>
        <w:spacing w:after="0" w:line="240" w:lineRule="auto"/>
        <w:jc w:val="center"/>
        <w:rPr>
          <w:rFonts w:ascii="Times New Roman" w:eastAsia="Times New Roman" w:hAnsi="Times New Roman" w:cs="Times New Roman"/>
          <w:sz w:val="24"/>
          <w:szCs w:val="24"/>
          <w:lang w:eastAsia="ru-RU"/>
        </w:rPr>
      </w:pPr>
    </w:p>
    <w:p w:rsidR="00070841" w:rsidRDefault="00070841" w:rsidP="004429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добровольных правоотношений осуществляется в случае:</w:t>
      </w:r>
    </w:p>
    <w:p w:rsidR="00070841" w:rsidRDefault="00070841" w:rsidP="004429B1">
      <w:pPr>
        <w:pStyle w:val="a7"/>
        <w:numPr>
          <w:ilvl w:val="0"/>
          <w:numId w:val="5"/>
        </w:numPr>
        <w:spacing w:after="0" w:line="240" w:lineRule="auto"/>
        <w:ind w:left="993" w:hanging="720"/>
        <w:jc w:val="both"/>
        <w:rPr>
          <w:rFonts w:ascii="Times New Roman" w:eastAsia="Times New Roman" w:hAnsi="Times New Roman" w:cs="Times New Roman"/>
          <w:sz w:val="24"/>
          <w:szCs w:val="24"/>
          <w:lang w:eastAsia="ru-RU"/>
        </w:rPr>
      </w:pPr>
      <w:r w:rsidRPr="00070841">
        <w:rPr>
          <w:rFonts w:ascii="Times New Roman" w:eastAsia="Times New Roman" w:hAnsi="Times New Roman" w:cs="Times New Roman"/>
          <w:sz w:val="24"/>
          <w:szCs w:val="24"/>
          <w:lang w:eastAsia="ru-RU"/>
        </w:rPr>
        <w:lastRenderedPageBreak/>
        <w:t>Неуплат</w:t>
      </w:r>
      <w:r w:rsidR="003B24B6">
        <w:rPr>
          <w:rFonts w:ascii="Times New Roman" w:eastAsia="Times New Roman" w:hAnsi="Times New Roman" w:cs="Times New Roman"/>
          <w:sz w:val="24"/>
          <w:szCs w:val="24"/>
          <w:lang w:eastAsia="ru-RU"/>
        </w:rPr>
        <w:t>ы</w:t>
      </w:r>
      <w:r w:rsidRPr="00070841">
        <w:rPr>
          <w:rFonts w:ascii="Times New Roman" w:eastAsia="Times New Roman" w:hAnsi="Times New Roman" w:cs="Times New Roman"/>
          <w:sz w:val="24"/>
          <w:szCs w:val="24"/>
          <w:lang w:eastAsia="ru-RU"/>
        </w:rPr>
        <w:t xml:space="preserve"> или неполн</w:t>
      </w:r>
      <w:r w:rsidR="003B24B6">
        <w:rPr>
          <w:rFonts w:ascii="Times New Roman" w:eastAsia="Times New Roman" w:hAnsi="Times New Roman" w:cs="Times New Roman"/>
          <w:sz w:val="24"/>
          <w:szCs w:val="24"/>
          <w:lang w:eastAsia="ru-RU"/>
        </w:rPr>
        <w:t>ой</w:t>
      </w:r>
      <w:r w:rsidRPr="00070841">
        <w:rPr>
          <w:rFonts w:ascii="Times New Roman" w:eastAsia="Times New Roman" w:hAnsi="Times New Roman" w:cs="Times New Roman"/>
          <w:sz w:val="24"/>
          <w:szCs w:val="24"/>
          <w:lang w:eastAsia="ru-RU"/>
        </w:rPr>
        <w:t xml:space="preserve"> уплат</w:t>
      </w:r>
      <w:r>
        <w:rPr>
          <w:rFonts w:ascii="Times New Roman" w:eastAsia="Times New Roman" w:hAnsi="Times New Roman" w:cs="Times New Roman"/>
          <w:sz w:val="24"/>
          <w:szCs w:val="24"/>
          <w:lang w:eastAsia="ru-RU"/>
        </w:rPr>
        <w:t>ы</w:t>
      </w:r>
      <w:r w:rsidRPr="00070841">
        <w:rPr>
          <w:rFonts w:ascii="Times New Roman" w:eastAsia="Times New Roman" w:hAnsi="Times New Roman" w:cs="Times New Roman"/>
          <w:sz w:val="24"/>
          <w:szCs w:val="24"/>
          <w:lang w:eastAsia="ru-RU"/>
        </w:rPr>
        <w:t xml:space="preserve"> застрахованным лицом страховых взносов за очередной календарный месяц</w:t>
      </w:r>
      <w:r>
        <w:rPr>
          <w:rFonts w:ascii="Times New Roman" w:eastAsia="Times New Roman" w:hAnsi="Times New Roman" w:cs="Times New Roman"/>
          <w:sz w:val="24"/>
          <w:szCs w:val="24"/>
          <w:lang w:eastAsia="ru-RU"/>
        </w:rPr>
        <w:t>.</w:t>
      </w:r>
    </w:p>
    <w:p w:rsidR="00070841" w:rsidRDefault="00070841" w:rsidP="004429B1">
      <w:pPr>
        <w:pStyle w:val="a7"/>
        <w:numPr>
          <w:ilvl w:val="0"/>
          <w:numId w:val="5"/>
        </w:numPr>
        <w:spacing w:after="0" w:line="240" w:lineRule="auto"/>
        <w:ind w:left="993" w:hanging="720"/>
        <w:jc w:val="both"/>
        <w:rPr>
          <w:rFonts w:ascii="Times New Roman" w:eastAsia="Times New Roman" w:hAnsi="Times New Roman" w:cs="Times New Roman"/>
          <w:sz w:val="24"/>
          <w:szCs w:val="24"/>
          <w:lang w:eastAsia="ru-RU"/>
        </w:rPr>
      </w:pPr>
      <w:r w:rsidRPr="00070841">
        <w:rPr>
          <w:rFonts w:ascii="Times New Roman" w:eastAsia="Times New Roman" w:hAnsi="Times New Roman" w:cs="Times New Roman"/>
          <w:sz w:val="24"/>
          <w:szCs w:val="24"/>
          <w:lang w:eastAsia="ru-RU"/>
        </w:rPr>
        <w:t>На основании заявления, которое застрахованное лицо подал в территориальный орган СФР.</w:t>
      </w:r>
    </w:p>
    <w:p w:rsidR="00070841" w:rsidRPr="00070841" w:rsidRDefault="00070841" w:rsidP="004429B1">
      <w:pPr>
        <w:pStyle w:val="a7"/>
        <w:numPr>
          <w:ilvl w:val="0"/>
          <w:numId w:val="5"/>
        </w:numPr>
        <w:spacing w:after="0" w:line="240" w:lineRule="auto"/>
        <w:ind w:left="993" w:hanging="720"/>
        <w:jc w:val="both"/>
        <w:rPr>
          <w:rFonts w:ascii="Times New Roman" w:eastAsia="Times New Roman" w:hAnsi="Times New Roman" w:cs="Times New Roman"/>
          <w:sz w:val="24"/>
          <w:szCs w:val="24"/>
          <w:lang w:eastAsia="ru-RU"/>
        </w:rPr>
      </w:pPr>
      <w:r w:rsidRPr="00070841">
        <w:rPr>
          <w:rFonts w:ascii="Times New Roman" w:eastAsia="Times New Roman" w:hAnsi="Times New Roman" w:cs="Times New Roman"/>
          <w:sz w:val="24"/>
          <w:szCs w:val="24"/>
          <w:lang w:eastAsia="ru-RU"/>
        </w:rPr>
        <w:t xml:space="preserve">Прекращение применения </w:t>
      </w:r>
      <w:r>
        <w:rPr>
          <w:rFonts w:ascii="Times New Roman" w:eastAsia="Times New Roman" w:hAnsi="Times New Roman" w:cs="Times New Roman"/>
          <w:sz w:val="24"/>
          <w:szCs w:val="24"/>
          <w:lang w:eastAsia="ru-RU"/>
        </w:rPr>
        <w:t>застрахованным лицом</w:t>
      </w:r>
      <w:r w:rsidRPr="00070841">
        <w:rPr>
          <w:rFonts w:ascii="Times New Roman" w:eastAsia="Times New Roman" w:hAnsi="Times New Roman" w:cs="Times New Roman"/>
          <w:sz w:val="24"/>
          <w:szCs w:val="24"/>
          <w:lang w:eastAsia="ru-RU"/>
        </w:rPr>
        <w:t xml:space="preserve"> специального налогового режима «Налог на профессиональный доход»</w:t>
      </w:r>
      <w:r>
        <w:rPr>
          <w:rFonts w:ascii="Times New Roman" w:eastAsia="Times New Roman" w:hAnsi="Times New Roman" w:cs="Times New Roman"/>
          <w:sz w:val="24"/>
          <w:szCs w:val="24"/>
          <w:lang w:eastAsia="ru-RU"/>
        </w:rPr>
        <w:t>.</w:t>
      </w:r>
    </w:p>
    <w:p w:rsidR="00070841" w:rsidRDefault="00070841" w:rsidP="004429B1">
      <w:pPr>
        <w:spacing w:after="0" w:line="240" w:lineRule="auto"/>
        <w:jc w:val="center"/>
        <w:rPr>
          <w:rFonts w:ascii="Times New Roman" w:eastAsia="Times New Roman" w:hAnsi="Times New Roman" w:cs="Times New Roman"/>
          <w:sz w:val="24"/>
          <w:szCs w:val="24"/>
          <w:lang w:eastAsia="ru-RU"/>
        </w:rPr>
      </w:pPr>
    </w:p>
    <w:p w:rsidR="004429B1" w:rsidRDefault="004429B1" w:rsidP="004429B1">
      <w:pPr>
        <w:spacing w:after="0" w:line="240" w:lineRule="auto"/>
        <w:jc w:val="center"/>
        <w:rPr>
          <w:rFonts w:ascii="Times New Roman" w:eastAsia="Times New Roman" w:hAnsi="Times New Roman" w:cs="Times New Roman"/>
          <w:sz w:val="24"/>
          <w:szCs w:val="24"/>
          <w:lang w:eastAsia="ru-RU"/>
        </w:rPr>
      </w:pPr>
    </w:p>
    <w:p w:rsidR="004429B1" w:rsidRDefault="004429B1" w:rsidP="004429B1">
      <w:pPr>
        <w:spacing w:after="0" w:line="240" w:lineRule="auto"/>
        <w:jc w:val="center"/>
        <w:rPr>
          <w:rFonts w:ascii="Times New Roman" w:eastAsia="Times New Roman" w:hAnsi="Times New Roman" w:cs="Times New Roman"/>
          <w:sz w:val="24"/>
          <w:szCs w:val="24"/>
          <w:lang w:eastAsia="ru-RU"/>
        </w:rPr>
      </w:pPr>
    </w:p>
    <w:p w:rsidR="00070841" w:rsidRDefault="00070841" w:rsidP="004429B1">
      <w:pPr>
        <w:spacing w:after="0" w:line="240" w:lineRule="auto"/>
        <w:jc w:val="center"/>
        <w:rPr>
          <w:rFonts w:ascii="Times New Roman" w:hAnsi="Times New Roman" w:cs="Times New Roman"/>
          <w:b/>
          <w:sz w:val="28"/>
          <w:szCs w:val="28"/>
        </w:rPr>
      </w:pPr>
    </w:p>
    <w:p w:rsidR="002D12CB" w:rsidRPr="00260BA9" w:rsidRDefault="002D12CB" w:rsidP="004429B1">
      <w:pPr>
        <w:autoSpaceDE w:val="0"/>
        <w:autoSpaceDN w:val="0"/>
        <w:spacing w:line="240" w:lineRule="auto"/>
        <w:jc w:val="center"/>
        <w:rPr>
          <w:rFonts w:ascii="Times New Roman" w:eastAsia="Times New Roman" w:hAnsi="Times New Roman" w:cs="Times New Roman"/>
          <w:vanish/>
          <w:sz w:val="24"/>
          <w:szCs w:val="24"/>
          <w:lang w:eastAsia="ru-RU"/>
        </w:rPr>
      </w:pPr>
      <w:r w:rsidRPr="00260BA9">
        <w:rPr>
          <w:rFonts w:ascii="Times New Roman" w:hAnsi="Times New Roman" w:cs="Times New Roman"/>
          <w:b/>
          <w:noProof/>
          <w:sz w:val="24"/>
          <w:szCs w:val="24"/>
          <w:u w:val="single"/>
        </w:rPr>
        <w:t>Реквизиты дл</w:t>
      </w:r>
      <w:r w:rsidR="00260BA9" w:rsidRPr="00260BA9">
        <w:rPr>
          <w:rFonts w:ascii="Times New Roman" w:hAnsi="Times New Roman" w:cs="Times New Roman"/>
          <w:b/>
          <w:noProof/>
          <w:sz w:val="24"/>
          <w:szCs w:val="24"/>
          <w:u w:val="single"/>
        </w:rPr>
        <w:t>я уплаты страховых взносов для Самозанятых</w:t>
      </w:r>
      <w:r w:rsidRPr="00260BA9">
        <w:rPr>
          <w:rFonts w:ascii="Times New Roman" w:hAnsi="Times New Roman" w:cs="Times New Roman"/>
          <w:b/>
          <w:noProof/>
          <w:sz w:val="24"/>
          <w:szCs w:val="24"/>
          <w:u w:val="single"/>
        </w:rPr>
        <w:t xml:space="preserve">, вступающих в правоотношения </w:t>
      </w:r>
      <w:r w:rsidR="00260BA9" w:rsidRPr="00260BA9">
        <w:rPr>
          <w:rFonts w:ascii="Times New Roman" w:hAnsi="Times New Roman" w:cs="Times New Roman"/>
          <w:b/>
          <w:noProof/>
          <w:sz w:val="24"/>
          <w:szCs w:val="24"/>
          <w:u w:val="single"/>
        </w:rPr>
        <w:t xml:space="preserve">по </w:t>
      </w:r>
      <w:r w:rsidRPr="00260BA9">
        <w:rPr>
          <w:rFonts w:ascii="Times New Roman" w:hAnsi="Times New Roman" w:cs="Times New Roman"/>
          <w:b/>
          <w:noProof/>
          <w:sz w:val="24"/>
          <w:szCs w:val="24"/>
          <w:u w:val="single"/>
        </w:rPr>
        <w:t>ДОСС ВН, с 01.01.2026</w:t>
      </w:r>
      <w:hyperlink r:id="rId6" w:tgtFrame="_blank" w:history="1">
        <w:r w:rsidRPr="00260BA9">
          <w:rPr>
            <w:rFonts w:ascii="Times New Roman" w:eastAsia="Times New Roman" w:hAnsi="Times New Roman" w:cs="Times New Roman"/>
            <w:vanish/>
            <w:color w:val="0000FF"/>
            <w:sz w:val="24"/>
            <w:szCs w:val="24"/>
            <w:u w:val="single"/>
            <w:lang w:eastAsia="ru-RU"/>
          </w:rPr>
          <w:t>Реквизиты для уплаты страховых взносов для лиц, вступающих в правоотношения ДОСС ВН, применяющих НПД с 01.01.2026 года</w:t>
        </w:r>
      </w:hyperlink>
    </w:p>
    <w:p w:rsidR="002D12CB" w:rsidRPr="00260BA9" w:rsidRDefault="005E4740" w:rsidP="004429B1">
      <w:pPr>
        <w:spacing w:before="100" w:beforeAutospacing="1" w:after="100" w:afterAutospacing="1" w:line="240" w:lineRule="auto"/>
        <w:jc w:val="center"/>
        <w:rPr>
          <w:rFonts w:ascii="Times New Roman" w:eastAsia="Times New Roman" w:hAnsi="Times New Roman" w:cs="Times New Roman"/>
          <w:vanish/>
          <w:sz w:val="24"/>
          <w:szCs w:val="24"/>
          <w:lang w:eastAsia="ru-RU"/>
        </w:rPr>
      </w:pPr>
      <w:hyperlink r:id="rId7" w:tgtFrame="_blank" w:history="1">
        <w:r w:rsidR="002D12CB" w:rsidRPr="00260BA9">
          <w:rPr>
            <w:rFonts w:ascii="Times New Roman" w:eastAsia="Times New Roman" w:hAnsi="Times New Roman" w:cs="Times New Roman"/>
            <w:vanish/>
            <w:color w:val="0000FF"/>
            <w:sz w:val="24"/>
            <w:szCs w:val="24"/>
            <w:u w:val="single"/>
            <w:lang w:eastAsia="ru-RU"/>
          </w:rPr>
          <w:t>Реквизиты для уплаты страховых взносов для лиц, вступающих в правоотношения ДОСС ВН, применяющих НПД с 01.01.2026 года</w:t>
        </w:r>
      </w:hyperlink>
    </w:p>
    <w:p w:rsidR="002D12CB" w:rsidRPr="00260BA9" w:rsidRDefault="002D12CB" w:rsidP="004429B1">
      <w:pPr>
        <w:spacing w:before="100" w:beforeAutospacing="1" w:after="100" w:afterAutospacing="1" w:line="240" w:lineRule="auto"/>
        <w:jc w:val="center"/>
        <w:rPr>
          <w:rFonts w:ascii="Times New Roman" w:eastAsia="Times New Roman" w:hAnsi="Times New Roman" w:cs="Times New Roman"/>
          <w:vanish/>
          <w:sz w:val="24"/>
          <w:szCs w:val="24"/>
          <w:lang w:eastAsia="ru-RU"/>
        </w:rPr>
      </w:pPr>
      <w:r w:rsidRPr="00260BA9">
        <w:rPr>
          <w:rFonts w:ascii="Times New Roman" w:eastAsia="Times New Roman" w:hAnsi="Times New Roman" w:cs="Times New Roman"/>
          <w:vanish/>
          <w:sz w:val="24"/>
          <w:szCs w:val="24"/>
          <w:lang w:eastAsia="ru-RU"/>
        </w:rPr>
        <w:t>В случае неуплаты или неполной уплаты страховых взносов за очередной календарный месяц, добровольные правоотношения с застрахованным лицом считаются прекратившимися, начиная с 1-го числа календарного месяца, следующего за месяцем, за который не уплачены либо уплачены не в полном объеме страховые взносы.</w:t>
      </w:r>
    </w:p>
    <w:p w:rsidR="002D12CB" w:rsidRPr="00260BA9" w:rsidRDefault="005E4740" w:rsidP="004429B1">
      <w:pPr>
        <w:spacing w:before="100" w:beforeAutospacing="1" w:after="100" w:afterAutospacing="1" w:line="240" w:lineRule="auto"/>
        <w:jc w:val="center"/>
        <w:rPr>
          <w:rFonts w:ascii="Times New Roman" w:eastAsia="Times New Roman" w:hAnsi="Times New Roman" w:cs="Times New Roman"/>
          <w:vanish/>
          <w:sz w:val="24"/>
          <w:szCs w:val="24"/>
          <w:lang w:eastAsia="ru-RU"/>
        </w:rPr>
      </w:pPr>
      <w:hyperlink r:id="rId8" w:tgtFrame="_blank" w:history="1">
        <w:r w:rsidR="002D12CB" w:rsidRPr="00260BA9">
          <w:rPr>
            <w:rFonts w:ascii="Times New Roman" w:eastAsia="Times New Roman" w:hAnsi="Times New Roman" w:cs="Times New Roman"/>
            <w:vanish/>
            <w:color w:val="0000FF"/>
            <w:sz w:val="24"/>
            <w:szCs w:val="24"/>
            <w:u w:val="single"/>
            <w:lang w:eastAsia="ru-RU"/>
          </w:rPr>
          <w:t>Реквизиты для уплаты страховых взносов для лиц, вступающих в правоотношения ДОСС ВН, применяющих НПД с 01.01.2026 года</w:t>
        </w:r>
      </w:hyperlink>
    </w:p>
    <w:p w:rsidR="002D12CB" w:rsidRPr="00260BA9" w:rsidRDefault="002D12CB" w:rsidP="004429B1">
      <w:pPr>
        <w:autoSpaceDE w:val="0"/>
        <w:autoSpaceDN w:val="0"/>
        <w:spacing w:line="240" w:lineRule="auto"/>
        <w:ind w:firstLine="708"/>
        <w:jc w:val="center"/>
        <w:rPr>
          <w:rFonts w:ascii="Times New Roman" w:hAnsi="Times New Roman" w:cs="Times New Roman"/>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2D12CB" w:rsidRPr="00260BA9" w:rsidTr="00AB2278">
        <w:trPr>
          <w:trHeight w:val="189"/>
        </w:trPr>
        <w:tc>
          <w:tcPr>
            <w:tcW w:w="9915" w:type="dxa"/>
          </w:tcPr>
          <w:p w:rsidR="00F856D7" w:rsidRPr="00F856D7" w:rsidRDefault="00F856D7" w:rsidP="00F856D7">
            <w:pPr>
              <w:autoSpaceDE w:val="0"/>
              <w:autoSpaceDN w:val="0"/>
              <w:jc w:val="both"/>
              <w:rPr>
                <w:rFonts w:ascii="Times New Roman" w:hAnsi="Times New Roman" w:cs="Times New Roman"/>
                <w:b/>
                <w:noProof/>
                <w:sz w:val="24"/>
                <w:szCs w:val="24"/>
              </w:rPr>
            </w:pPr>
            <w:r w:rsidRPr="00F856D7">
              <w:rPr>
                <w:rFonts w:ascii="Times New Roman" w:hAnsi="Times New Roman" w:cs="Times New Roman"/>
                <w:b/>
                <w:noProof/>
                <w:sz w:val="24"/>
                <w:szCs w:val="24"/>
              </w:rPr>
              <w:t>Получатель: УФК по Республике Алтай (Отделение Фонда пенсионного и социального страхования Российской Федерации по Республике Алтай л/с 04774Ф77530)</w:t>
            </w:r>
          </w:p>
          <w:p w:rsidR="00F856D7" w:rsidRPr="00F856D7" w:rsidRDefault="00F856D7" w:rsidP="00F856D7">
            <w:pPr>
              <w:autoSpaceDE w:val="0"/>
              <w:autoSpaceDN w:val="0"/>
              <w:jc w:val="both"/>
              <w:rPr>
                <w:rFonts w:ascii="Times New Roman" w:hAnsi="Times New Roman" w:cs="Times New Roman"/>
                <w:b/>
                <w:noProof/>
                <w:sz w:val="24"/>
                <w:szCs w:val="24"/>
              </w:rPr>
            </w:pPr>
            <w:r w:rsidRPr="00F856D7">
              <w:rPr>
                <w:rFonts w:ascii="Times New Roman" w:hAnsi="Times New Roman" w:cs="Times New Roman"/>
                <w:b/>
                <w:noProof/>
                <w:sz w:val="24"/>
                <w:szCs w:val="24"/>
              </w:rPr>
              <w:t>ИНН: 0400000291</w:t>
            </w:r>
          </w:p>
          <w:p w:rsidR="00F856D7" w:rsidRPr="00F856D7" w:rsidRDefault="00F856D7" w:rsidP="00F856D7">
            <w:pPr>
              <w:autoSpaceDE w:val="0"/>
              <w:autoSpaceDN w:val="0"/>
              <w:jc w:val="both"/>
              <w:rPr>
                <w:rFonts w:ascii="Times New Roman" w:hAnsi="Times New Roman" w:cs="Times New Roman"/>
                <w:b/>
                <w:noProof/>
                <w:sz w:val="24"/>
                <w:szCs w:val="24"/>
              </w:rPr>
            </w:pPr>
            <w:r w:rsidRPr="00F856D7">
              <w:rPr>
                <w:rFonts w:ascii="Times New Roman" w:hAnsi="Times New Roman" w:cs="Times New Roman"/>
                <w:b/>
                <w:noProof/>
                <w:sz w:val="24"/>
                <w:szCs w:val="24"/>
              </w:rPr>
              <w:t>КПП: 041101001</w:t>
            </w:r>
          </w:p>
          <w:p w:rsidR="00F856D7" w:rsidRPr="00F856D7" w:rsidRDefault="00F856D7" w:rsidP="00F856D7">
            <w:pPr>
              <w:autoSpaceDE w:val="0"/>
              <w:autoSpaceDN w:val="0"/>
              <w:jc w:val="both"/>
              <w:rPr>
                <w:rFonts w:ascii="Times New Roman" w:hAnsi="Times New Roman" w:cs="Times New Roman"/>
                <w:b/>
                <w:noProof/>
                <w:sz w:val="24"/>
                <w:szCs w:val="24"/>
              </w:rPr>
            </w:pPr>
            <w:r w:rsidRPr="00F856D7">
              <w:rPr>
                <w:rFonts w:ascii="Times New Roman" w:hAnsi="Times New Roman" w:cs="Times New Roman"/>
                <w:b/>
                <w:noProof/>
                <w:sz w:val="24"/>
                <w:szCs w:val="24"/>
              </w:rPr>
              <w:t>Казначейский счет: 03100643000000017700</w:t>
            </w:r>
          </w:p>
          <w:p w:rsidR="00F856D7" w:rsidRPr="00F856D7" w:rsidRDefault="00F856D7" w:rsidP="00F856D7">
            <w:pPr>
              <w:autoSpaceDE w:val="0"/>
              <w:autoSpaceDN w:val="0"/>
              <w:jc w:val="both"/>
              <w:rPr>
                <w:rFonts w:ascii="Times New Roman" w:hAnsi="Times New Roman" w:cs="Times New Roman"/>
                <w:b/>
                <w:noProof/>
                <w:sz w:val="24"/>
                <w:szCs w:val="24"/>
              </w:rPr>
            </w:pPr>
            <w:r w:rsidRPr="00F856D7">
              <w:rPr>
                <w:rFonts w:ascii="Times New Roman" w:hAnsi="Times New Roman" w:cs="Times New Roman"/>
                <w:b/>
                <w:noProof/>
                <w:sz w:val="24"/>
                <w:szCs w:val="24"/>
              </w:rPr>
              <w:t xml:space="preserve">Банк получателя: ОКЦ № 1 Сибирского ГУ Банка России//УФК по Республике Алтай г. Горно-Алтайск </w:t>
            </w:r>
          </w:p>
          <w:p w:rsidR="00F856D7" w:rsidRPr="00F856D7" w:rsidRDefault="00F856D7" w:rsidP="00F856D7">
            <w:pPr>
              <w:autoSpaceDE w:val="0"/>
              <w:autoSpaceDN w:val="0"/>
              <w:jc w:val="both"/>
              <w:rPr>
                <w:rFonts w:ascii="Times New Roman" w:hAnsi="Times New Roman" w:cs="Times New Roman"/>
                <w:b/>
                <w:noProof/>
                <w:sz w:val="24"/>
                <w:szCs w:val="24"/>
              </w:rPr>
            </w:pPr>
            <w:r w:rsidRPr="00F856D7">
              <w:rPr>
                <w:rFonts w:ascii="Times New Roman" w:hAnsi="Times New Roman" w:cs="Times New Roman"/>
                <w:b/>
                <w:noProof/>
                <w:sz w:val="24"/>
                <w:szCs w:val="24"/>
              </w:rPr>
              <w:t>ЕКС: 40102810745370000109</w:t>
            </w:r>
          </w:p>
          <w:p w:rsidR="00F856D7" w:rsidRPr="00F856D7" w:rsidRDefault="00F856D7" w:rsidP="00F856D7">
            <w:pPr>
              <w:autoSpaceDE w:val="0"/>
              <w:autoSpaceDN w:val="0"/>
              <w:jc w:val="both"/>
              <w:rPr>
                <w:rFonts w:ascii="Times New Roman" w:hAnsi="Times New Roman" w:cs="Times New Roman"/>
                <w:b/>
                <w:noProof/>
                <w:sz w:val="24"/>
                <w:szCs w:val="24"/>
              </w:rPr>
            </w:pPr>
            <w:r w:rsidRPr="00F856D7">
              <w:rPr>
                <w:rFonts w:ascii="Times New Roman" w:hAnsi="Times New Roman" w:cs="Times New Roman"/>
                <w:b/>
                <w:noProof/>
                <w:sz w:val="24"/>
                <w:szCs w:val="24"/>
              </w:rPr>
              <w:t>БИК: 045004109</w:t>
            </w:r>
          </w:p>
          <w:p w:rsidR="002D12CB" w:rsidRPr="00260BA9" w:rsidRDefault="00F856D7" w:rsidP="00F856D7">
            <w:pPr>
              <w:autoSpaceDE w:val="0"/>
              <w:autoSpaceDN w:val="0"/>
              <w:jc w:val="both"/>
              <w:rPr>
                <w:rFonts w:ascii="Times New Roman" w:hAnsi="Times New Roman" w:cs="Times New Roman"/>
                <w:b/>
                <w:noProof/>
                <w:sz w:val="24"/>
                <w:szCs w:val="24"/>
                <w:u w:val="single"/>
              </w:rPr>
            </w:pPr>
            <w:r w:rsidRPr="00F856D7">
              <w:rPr>
                <w:rFonts w:ascii="Times New Roman" w:hAnsi="Times New Roman" w:cs="Times New Roman"/>
                <w:b/>
                <w:noProof/>
                <w:sz w:val="24"/>
                <w:szCs w:val="24"/>
              </w:rPr>
              <w:t>ОКТМО: 84701000</w:t>
            </w:r>
          </w:p>
        </w:tc>
      </w:tr>
    </w:tbl>
    <w:p w:rsidR="002D12CB" w:rsidRPr="00260BA9" w:rsidRDefault="002D12CB" w:rsidP="004429B1">
      <w:pPr>
        <w:autoSpaceDE w:val="0"/>
        <w:autoSpaceDN w:val="0"/>
        <w:spacing w:after="0" w:line="240" w:lineRule="auto"/>
        <w:jc w:val="both"/>
        <w:rPr>
          <w:rFonts w:ascii="Times New Roman" w:hAnsi="Times New Roman" w:cs="Times New Roman"/>
          <w:b/>
          <w:sz w:val="24"/>
          <w:szCs w:val="24"/>
        </w:rPr>
      </w:pPr>
      <w:r w:rsidRPr="00260BA9">
        <w:rPr>
          <w:rFonts w:ascii="Times New Roman" w:hAnsi="Times New Roman" w:cs="Times New Roman"/>
          <w:b/>
          <w:noProof/>
          <w:sz w:val="24"/>
          <w:szCs w:val="24"/>
        </w:rPr>
        <w:t xml:space="preserve">КБК   </w:t>
      </w:r>
      <w:r w:rsidRPr="00260BA9">
        <w:rPr>
          <w:rFonts w:ascii="Times New Roman" w:hAnsi="Times New Roman" w:cs="Times New Roman"/>
          <w:b/>
          <w:sz w:val="24"/>
          <w:szCs w:val="24"/>
        </w:rPr>
        <w:t>797 1 02 06000 06 1020 160</w:t>
      </w:r>
    </w:p>
    <w:p w:rsidR="002B48EF" w:rsidRPr="00260BA9" w:rsidRDefault="002B48EF" w:rsidP="004429B1">
      <w:pPr>
        <w:autoSpaceDE w:val="0"/>
        <w:autoSpaceDN w:val="0"/>
        <w:spacing w:after="0" w:line="240" w:lineRule="auto"/>
        <w:jc w:val="both"/>
        <w:rPr>
          <w:rFonts w:ascii="Times New Roman" w:hAnsi="Times New Roman" w:cs="Times New Roman"/>
          <w:b/>
          <w:sz w:val="24"/>
          <w:szCs w:val="24"/>
        </w:rPr>
      </w:pPr>
    </w:p>
    <w:p w:rsidR="006A7763" w:rsidRPr="00F856D7" w:rsidRDefault="00F856D7" w:rsidP="004429B1">
      <w:pPr>
        <w:autoSpaceDE w:val="0"/>
        <w:autoSpaceDN w:val="0"/>
        <w:spacing w:after="0" w:line="240" w:lineRule="auto"/>
        <w:jc w:val="both"/>
        <w:rPr>
          <w:rFonts w:ascii="Times New Roman" w:hAnsi="Times New Roman" w:cs="Times New Roman"/>
          <w:sz w:val="24"/>
          <w:szCs w:val="24"/>
        </w:rPr>
      </w:pPr>
      <w:proofErr w:type="gramStart"/>
      <w:r w:rsidRPr="00F856D7">
        <w:rPr>
          <w:rFonts w:ascii="Times New Roman" w:hAnsi="Times New Roman" w:cs="Times New Roman"/>
          <w:sz w:val="24"/>
          <w:szCs w:val="24"/>
        </w:rPr>
        <w:t>КБК 79710206000061020160 «Страховые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части страховых взносов на обязательное социальное страхование на случай временной нетрудоспособности, уплачиваемых физическими лицами, применяющими специальный налоговый режим «Налог на профессиональный доход», добровольно</w:t>
      </w:r>
      <w:proofErr w:type="gramEnd"/>
      <w:r w:rsidRPr="00F856D7">
        <w:rPr>
          <w:rFonts w:ascii="Times New Roman" w:hAnsi="Times New Roman" w:cs="Times New Roman"/>
          <w:sz w:val="24"/>
          <w:szCs w:val="24"/>
        </w:rPr>
        <w:t xml:space="preserve"> </w:t>
      </w:r>
      <w:proofErr w:type="gramStart"/>
      <w:r w:rsidRPr="00F856D7">
        <w:rPr>
          <w:rFonts w:ascii="Times New Roman" w:hAnsi="Times New Roman" w:cs="Times New Roman"/>
          <w:sz w:val="24"/>
          <w:szCs w:val="24"/>
        </w:rPr>
        <w:t>вступившими</w:t>
      </w:r>
      <w:proofErr w:type="gramEnd"/>
      <w:r w:rsidRPr="00F856D7">
        <w:rPr>
          <w:rFonts w:ascii="Times New Roman" w:hAnsi="Times New Roman" w:cs="Times New Roman"/>
          <w:sz w:val="24"/>
          <w:szCs w:val="24"/>
        </w:rPr>
        <w:t xml:space="preserve"> в правоотношения по обязательному социальному страхованию на случай временной нетрудоспособности) (сумма платежа (перерасчеты, недоимка и задолженность по соответствующему платежу, в том числе по отмененному)».</w:t>
      </w:r>
    </w:p>
    <w:p w:rsidR="006A7763" w:rsidRPr="00260BA9" w:rsidRDefault="006A7763" w:rsidP="004429B1">
      <w:pPr>
        <w:autoSpaceDE w:val="0"/>
        <w:autoSpaceDN w:val="0"/>
        <w:spacing w:after="0" w:line="240" w:lineRule="auto"/>
        <w:jc w:val="both"/>
        <w:rPr>
          <w:rFonts w:ascii="Times New Roman" w:hAnsi="Times New Roman" w:cs="Times New Roman"/>
          <w:b/>
          <w:noProof/>
          <w:sz w:val="24"/>
          <w:szCs w:val="24"/>
        </w:rPr>
      </w:pPr>
    </w:p>
    <w:p w:rsidR="002D12CB" w:rsidRPr="00260BA9" w:rsidRDefault="002D12CB" w:rsidP="004429B1">
      <w:pPr>
        <w:autoSpaceDE w:val="0"/>
        <w:autoSpaceDN w:val="0"/>
        <w:spacing w:after="0" w:line="240" w:lineRule="auto"/>
        <w:jc w:val="both"/>
        <w:rPr>
          <w:rFonts w:ascii="Times New Roman" w:hAnsi="Times New Roman" w:cs="Times New Roman"/>
          <w:b/>
          <w:noProof/>
          <w:sz w:val="24"/>
          <w:szCs w:val="24"/>
        </w:rPr>
      </w:pPr>
    </w:p>
    <w:p w:rsidR="002D12CB" w:rsidRPr="00260BA9" w:rsidRDefault="002D12CB" w:rsidP="004429B1">
      <w:pPr>
        <w:autoSpaceDE w:val="0"/>
        <w:autoSpaceDN w:val="0"/>
        <w:spacing w:after="0" w:line="240" w:lineRule="auto"/>
        <w:jc w:val="both"/>
        <w:rPr>
          <w:rFonts w:ascii="Times New Roman" w:hAnsi="Times New Roman" w:cs="Times New Roman"/>
          <w:i/>
          <w:noProof/>
          <w:sz w:val="24"/>
          <w:szCs w:val="24"/>
        </w:rPr>
      </w:pPr>
      <w:r w:rsidRPr="00260BA9">
        <w:rPr>
          <w:rFonts w:ascii="Times New Roman" w:hAnsi="Times New Roman" w:cs="Times New Roman"/>
          <w:i/>
          <w:noProof/>
          <w:sz w:val="24"/>
          <w:szCs w:val="24"/>
        </w:rPr>
        <w:t>Убедительно просим Вас внимательно заполнять все банковские реквизиты при оформлении платежных поручений.</w:t>
      </w:r>
    </w:p>
    <w:p w:rsidR="002D12CB" w:rsidRPr="002D12CB" w:rsidRDefault="002D12CB" w:rsidP="004429B1">
      <w:pPr>
        <w:autoSpaceDE w:val="0"/>
        <w:autoSpaceDN w:val="0"/>
        <w:spacing w:after="0" w:line="240" w:lineRule="auto"/>
        <w:jc w:val="both"/>
        <w:rPr>
          <w:rFonts w:ascii="Times New Roman" w:hAnsi="Times New Roman" w:cs="Times New Roman"/>
          <w:i/>
          <w:noProof/>
          <w:sz w:val="28"/>
          <w:szCs w:val="28"/>
        </w:rPr>
      </w:pPr>
    </w:p>
    <w:p w:rsidR="002D12CB" w:rsidRPr="002D12CB" w:rsidRDefault="002D12CB" w:rsidP="004429B1">
      <w:pPr>
        <w:autoSpaceDE w:val="0"/>
        <w:autoSpaceDN w:val="0"/>
        <w:spacing w:after="0" w:line="240" w:lineRule="auto"/>
        <w:jc w:val="both"/>
        <w:rPr>
          <w:rFonts w:ascii="Times New Roman" w:hAnsi="Times New Roman" w:cs="Times New Roman"/>
          <w:i/>
          <w:noProof/>
          <w:sz w:val="28"/>
          <w:szCs w:val="28"/>
        </w:rPr>
      </w:pPr>
    </w:p>
    <w:p w:rsidR="00FF3907" w:rsidRPr="002D12CB" w:rsidRDefault="00FF3907" w:rsidP="004429B1">
      <w:pPr>
        <w:spacing w:line="240" w:lineRule="auto"/>
        <w:ind w:firstLine="708"/>
        <w:jc w:val="both"/>
        <w:rPr>
          <w:rFonts w:ascii="Times New Roman" w:hAnsi="Times New Roman" w:cs="Times New Roman"/>
          <w:sz w:val="28"/>
          <w:szCs w:val="28"/>
        </w:rPr>
      </w:pPr>
    </w:p>
    <w:sectPr w:rsidR="00FF3907" w:rsidRPr="002D1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1ED"/>
    <w:multiLevelType w:val="multilevel"/>
    <w:tmpl w:val="594E5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4B5450"/>
    <w:multiLevelType w:val="multilevel"/>
    <w:tmpl w:val="82824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AE10D5"/>
    <w:multiLevelType w:val="multilevel"/>
    <w:tmpl w:val="FFCCFC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57D00"/>
    <w:multiLevelType w:val="hybridMultilevel"/>
    <w:tmpl w:val="6A9E87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4C50830"/>
    <w:multiLevelType w:val="hybridMultilevel"/>
    <w:tmpl w:val="8B3C0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A6C"/>
    <w:rsid w:val="0002365E"/>
    <w:rsid w:val="00070841"/>
    <w:rsid w:val="00091A6C"/>
    <w:rsid w:val="000D349C"/>
    <w:rsid w:val="000E5B5D"/>
    <w:rsid w:val="001446FB"/>
    <w:rsid w:val="00150F1F"/>
    <w:rsid w:val="001A3160"/>
    <w:rsid w:val="00236489"/>
    <w:rsid w:val="00260BA9"/>
    <w:rsid w:val="002658DE"/>
    <w:rsid w:val="002A5F72"/>
    <w:rsid w:val="002B48EF"/>
    <w:rsid w:val="002D12CB"/>
    <w:rsid w:val="00304AA4"/>
    <w:rsid w:val="0034583E"/>
    <w:rsid w:val="00395CAE"/>
    <w:rsid w:val="003B1909"/>
    <w:rsid w:val="003B24B6"/>
    <w:rsid w:val="00432482"/>
    <w:rsid w:val="004429B1"/>
    <w:rsid w:val="005B33B9"/>
    <w:rsid w:val="005E1E1E"/>
    <w:rsid w:val="005E4740"/>
    <w:rsid w:val="006113EE"/>
    <w:rsid w:val="00624F4C"/>
    <w:rsid w:val="00633D95"/>
    <w:rsid w:val="006A08AE"/>
    <w:rsid w:val="006A7763"/>
    <w:rsid w:val="00730819"/>
    <w:rsid w:val="0073365D"/>
    <w:rsid w:val="00847D5F"/>
    <w:rsid w:val="008B66EA"/>
    <w:rsid w:val="008D3275"/>
    <w:rsid w:val="009656D4"/>
    <w:rsid w:val="009D38BC"/>
    <w:rsid w:val="009E7929"/>
    <w:rsid w:val="00AD2203"/>
    <w:rsid w:val="00B10E7B"/>
    <w:rsid w:val="00B805EB"/>
    <w:rsid w:val="00BA6CE5"/>
    <w:rsid w:val="00BC37D3"/>
    <w:rsid w:val="00BF7C7C"/>
    <w:rsid w:val="00C358BD"/>
    <w:rsid w:val="00C77A76"/>
    <w:rsid w:val="00CA6D47"/>
    <w:rsid w:val="00D22DB1"/>
    <w:rsid w:val="00D41D45"/>
    <w:rsid w:val="00D67642"/>
    <w:rsid w:val="00E07D3E"/>
    <w:rsid w:val="00E82605"/>
    <w:rsid w:val="00ED00BC"/>
    <w:rsid w:val="00F345E8"/>
    <w:rsid w:val="00F44A05"/>
    <w:rsid w:val="00F856D7"/>
    <w:rsid w:val="00FE0CA3"/>
    <w:rsid w:val="00FF3611"/>
    <w:rsid w:val="00FF3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3907"/>
    <w:rPr>
      <w:color w:val="0000FF"/>
      <w:u w:val="single"/>
    </w:rPr>
  </w:style>
  <w:style w:type="character" w:styleId="a4">
    <w:name w:val="FollowedHyperlink"/>
    <w:basedOn w:val="a0"/>
    <w:uiPriority w:val="99"/>
    <w:semiHidden/>
    <w:unhideWhenUsed/>
    <w:rsid w:val="00FF3907"/>
    <w:rPr>
      <w:color w:val="800080" w:themeColor="followedHyperlink"/>
      <w:u w:val="single"/>
    </w:rPr>
  </w:style>
  <w:style w:type="paragraph" w:styleId="a5">
    <w:name w:val="Normal (Web)"/>
    <w:basedOn w:val="a"/>
    <w:uiPriority w:val="99"/>
    <w:semiHidden/>
    <w:unhideWhenUsed/>
    <w:rsid w:val="00FF390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3"/>
    <w:basedOn w:val="a1"/>
    <w:next w:val="a6"/>
    <w:uiPriority w:val="59"/>
    <w:rsid w:val="002D12C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qFormat/>
    <w:rsid w:val="002D12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345E8"/>
    <w:pPr>
      <w:ind w:left="720"/>
      <w:contextualSpacing/>
    </w:pPr>
  </w:style>
  <w:style w:type="paragraph" w:styleId="a8">
    <w:name w:val="Balloon Text"/>
    <w:basedOn w:val="a"/>
    <w:link w:val="a9"/>
    <w:uiPriority w:val="99"/>
    <w:semiHidden/>
    <w:unhideWhenUsed/>
    <w:rsid w:val="00633D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3D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3907"/>
    <w:rPr>
      <w:color w:val="0000FF"/>
      <w:u w:val="single"/>
    </w:rPr>
  </w:style>
  <w:style w:type="character" w:styleId="a4">
    <w:name w:val="FollowedHyperlink"/>
    <w:basedOn w:val="a0"/>
    <w:uiPriority w:val="99"/>
    <w:semiHidden/>
    <w:unhideWhenUsed/>
    <w:rsid w:val="00FF3907"/>
    <w:rPr>
      <w:color w:val="800080" w:themeColor="followedHyperlink"/>
      <w:u w:val="single"/>
    </w:rPr>
  </w:style>
  <w:style w:type="paragraph" w:styleId="a5">
    <w:name w:val="Normal (Web)"/>
    <w:basedOn w:val="a"/>
    <w:uiPriority w:val="99"/>
    <w:semiHidden/>
    <w:unhideWhenUsed/>
    <w:rsid w:val="00FF390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3"/>
    <w:basedOn w:val="a1"/>
    <w:next w:val="a6"/>
    <w:uiPriority w:val="59"/>
    <w:rsid w:val="002D12C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qFormat/>
    <w:rsid w:val="002D12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345E8"/>
    <w:pPr>
      <w:ind w:left="720"/>
      <w:contextualSpacing/>
    </w:pPr>
  </w:style>
  <w:style w:type="paragraph" w:styleId="a8">
    <w:name w:val="Balloon Text"/>
    <w:basedOn w:val="a"/>
    <w:link w:val="a9"/>
    <w:uiPriority w:val="99"/>
    <w:semiHidden/>
    <w:unhideWhenUsed/>
    <w:rsid w:val="00633D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3D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2697">
      <w:bodyDiv w:val="1"/>
      <w:marLeft w:val="0"/>
      <w:marRight w:val="0"/>
      <w:marTop w:val="0"/>
      <w:marBottom w:val="0"/>
      <w:divBdr>
        <w:top w:val="none" w:sz="0" w:space="0" w:color="auto"/>
        <w:left w:val="none" w:sz="0" w:space="0" w:color="auto"/>
        <w:bottom w:val="none" w:sz="0" w:space="0" w:color="auto"/>
        <w:right w:val="none" w:sz="0" w:space="0" w:color="auto"/>
      </w:divBdr>
      <w:divsChild>
        <w:div w:id="1406881903">
          <w:marLeft w:val="0"/>
          <w:marRight w:val="0"/>
          <w:marTop w:val="0"/>
          <w:marBottom w:val="0"/>
          <w:divBdr>
            <w:top w:val="none" w:sz="0" w:space="0" w:color="auto"/>
            <w:left w:val="none" w:sz="0" w:space="0" w:color="auto"/>
            <w:bottom w:val="none" w:sz="0" w:space="0" w:color="auto"/>
            <w:right w:val="none" w:sz="0" w:space="0" w:color="auto"/>
          </w:divBdr>
          <w:divsChild>
            <w:div w:id="1151289598">
              <w:marLeft w:val="0"/>
              <w:marRight w:val="0"/>
              <w:marTop w:val="0"/>
              <w:marBottom w:val="0"/>
              <w:divBdr>
                <w:top w:val="none" w:sz="0" w:space="0" w:color="auto"/>
                <w:left w:val="none" w:sz="0" w:space="0" w:color="auto"/>
                <w:bottom w:val="none" w:sz="0" w:space="0" w:color="auto"/>
                <w:right w:val="none" w:sz="0" w:space="0" w:color="auto"/>
              </w:divBdr>
            </w:div>
          </w:divsChild>
        </w:div>
        <w:div w:id="1388802486">
          <w:marLeft w:val="0"/>
          <w:marRight w:val="0"/>
          <w:marTop w:val="0"/>
          <w:marBottom w:val="0"/>
          <w:divBdr>
            <w:top w:val="none" w:sz="0" w:space="0" w:color="auto"/>
            <w:left w:val="none" w:sz="0" w:space="0" w:color="auto"/>
            <w:bottom w:val="none" w:sz="0" w:space="0" w:color="auto"/>
            <w:right w:val="none" w:sz="0" w:space="0" w:color="auto"/>
          </w:divBdr>
        </w:div>
      </w:divsChild>
    </w:div>
    <w:div w:id="234778256">
      <w:bodyDiv w:val="1"/>
      <w:marLeft w:val="0"/>
      <w:marRight w:val="0"/>
      <w:marTop w:val="0"/>
      <w:marBottom w:val="0"/>
      <w:divBdr>
        <w:top w:val="none" w:sz="0" w:space="0" w:color="auto"/>
        <w:left w:val="none" w:sz="0" w:space="0" w:color="auto"/>
        <w:bottom w:val="none" w:sz="0" w:space="0" w:color="auto"/>
        <w:right w:val="none" w:sz="0" w:space="0" w:color="auto"/>
      </w:divBdr>
      <w:divsChild>
        <w:div w:id="2062902705">
          <w:marLeft w:val="0"/>
          <w:marRight w:val="0"/>
          <w:marTop w:val="0"/>
          <w:marBottom w:val="0"/>
          <w:divBdr>
            <w:top w:val="none" w:sz="0" w:space="0" w:color="auto"/>
            <w:left w:val="none" w:sz="0" w:space="0" w:color="auto"/>
            <w:bottom w:val="none" w:sz="0" w:space="0" w:color="auto"/>
            <w:right w:val="none" w:sz="0" w:space="0" w:color="auto"/>
          </w:divBdr>
          <w:divsChild>
            <w:div w:id="1382512221">
              <w:marLeft w:val="0"/>
              <w:marRight w:val="0"/>
              <w:marTop w:val="0"/>
              <w:marBottom w:val="0"/>
              <w:divBdr>
                <w:top w:val="none" w:sz="0" w:space="0" w:color="auto"/>
                <w:left w:val="none" w:sz="0" w:space="0" w:color="auto"/>
                <w:bottom w:val="none" w:sz="0" w:space="0" w:color="auto"/>
                <w:right w:val="none" w:sz="0" w:space="0" w:color="auto"/>
              </w:divBdr>
            </w:div>
          </w:divsChild>
        </w:div>
        <w:div w:id="1553926869">
          <w:marLeft w:val="0"/>
          <w:marRight w:val="0"/>
          <w:marTop w:val="0"/>
          <w:marBottom w:val="0"/>
          <w:divBdr>
            <w:top w:val="none" w:sz="0" w:space="0" w:color="auto"/>
            <w:left w:val="none" w:sz="0" w:space="0" w:color="auto"/>
            <w:bottom w:val="none" w:sz="0" w:space="0" w:color="auto"/>
            <w:right w:val="none" w:sz="0" w:space="0" w:color="auto"/>
          </w:divBdr>
        </w:div>
      </w:divsChild>
    </w:div>
    <w:div w:id="299967805">
      <w:bodyDiv w:val="1"/>
      <w:marLeft w:val="0"/>
      <w:marRight w:val="0"/>
      <w:marTop w:val="0"/>
      <w:marBottom w:val="0"/>
      <w:divBdr>
        <w:top w:val="none" w:sz="0" w:space="0" w:color="auto"/>
        <w:left w:val="none" w:sz="0" w:space="0" w:color="auto"/>
        <w:bottom w:val="none" w:sz="0" w:space="0" w:color="auto"/>
        <w:right w:val="none" w:sz="0" w:space="0" w:color="auto"/>
      </w:divBdr>
    </w:div>
    <w:div w:id="623271131">
      <w:bodyDiv w:val="1"/>
      <w:marLeft w:val="0"/>
      <w:marRight w:val="0"/>
      <w:marTop w:val="0"/>
      <w:marBottom w:val="0"/>
      <w:divBdr>
        <w:top w:val="none" w:sz="0" w:space="0" w:color="auto"/>
        <w:left w:val="none" w:sz="0" w:space="0" w:color="auto"/>
        <w:bottom w:val="none" w:sz="0" w:space="0" w:color="auto"/>
        <w:right w:val="none" w:sz="0" w:space="0" w:color="auto"/>
      </w:divBdr>
      <w:divsChild>
        <w:div w:id="2100102739">
          <w:marLeft w:val="0"/>
          <w:marRight w:val="0"/>
          <w:marTop w:val="0"/>
          <w:marBottom w:val="0"/>
          <w:divBdr>
            <w:top w:val="none" w:sz="0" w:space="0" w:color="auto"/>
            <w:left w:val="none" w:sz="0" w:space="0" w:color="auto"/>
            <w:bottom w:val="none" w:sz="0" w:space="0" w:color="auto"/>
            <w:right w:val="none" w:sz="0" w:space="0" w:color="auto"/>
          </w:divBdr>
        </w:div>
      </w:divsChild>
    </w:div>
    <w:div w:id="939416358">
      <w:bodyDiv w:val="1"/>
      <w:marLeft w:val="0"/>
      <w:marRight w:val="0"/>
      <w:marTop w:val="0"/>
      <w:marBottom w:val="0"/>
      <w:divBdr>
        <w:top w:val="none" w:sz="0" w:space="0" w:color="auto"/>
        <w:left w:val="none" w:sz="0" w:space="0" w:color="auto"/>
        <w:bottom w:val="none" w:sz="0" w:space="0" w:color="auto"/>
        <w:right w:val="none" w:sz="0" w:space="0" w:color="auto"/>
      </w:divBdr>
      <w:divsChild>
        <w:div w:id="2133480162">
          <w:marLeft w:val="0"/>
          <w:marRight w:val="0"/>
          <w:marTop w:val="0"/>
          <w:marBottom w:val="0"/>
          <w:divBdr>
            <w:top w:val="none" w:sz="0" w:space="0" w:color="auto"/>
            <w:left w:val="none" w:sz="0" w:space="0" w:color="auto"/>
            <w:bottom w:val="none" w:sz="0" w:space="0" w:color="auto"/>
            <w:right w:val="none" w:sz="0" w:space="0" w:color="auto"/>
          </w:divBdr>
          <w:divsChild>
            <w:div w:id="2047869712">
              <w:marLeft w:val="0"/>
              <w:marRight w:val="0"/>
              <w:marTop w:val="0"/>
              <w:marBottom w:val="0"/>
              <w:divBdr>
                <w:top w:val="none" w:sz="0" w:space="0" w:color="auto"/>
                <w:left w:val="none" w:sz="0" w:space="0" w:color="auto"/>
                <w:bottom w:val="none" w:sz="0" w:space="0" w:color="auto"/>
                <w:right w:val="none" w:sz="0" w:space="0" w:color="auto"/>
              </w:divBdr>
            </w:div>
          </w:divsChild>
        </w:div>
        <w:div w:id="1461919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r.gov.ru/files/branches/krasnodar/doc/2025/12/RekvizityidlyaoplatyivznosovpoDOSSVNNPDs01-01-2026.docx" TargetMode="External"/><Relationship Id="rId3" Type="http://schemas.microsoft.com/office/2007/relationships/stylesWithEffects" Target="stylesWithEffects.xml"/><Relationship Id="rId7" Type="http://schemas.openxmlformats.org/officeDocument/2006/relationships/hyperlink" Target="https://sfr.gov.ru/files/branches/krasnodar/doc/2025/12/RekvizityidlyaoplatyivznosovpoDOSSVNNPDs01-01-202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fr.gov.ru/files/branches/krasnodar/doc/2025/12/RekvizityidlyaoplatyivznosovpoDOSSVNNPDs01-01-2026.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1993</Words>
  <Characters>11362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Тихомирова Юлия Игоревна</dc:creator>
  <cp:lastModifiedBy>Лескина Надежда Александровна</cp:lastModifiedBy>
  <cp:revision>2</cp:revision>
  <dcterms:created xsi:type="dcterms:W3CDTF">2026-01-28T05:01:00Z</dcterms:created>
  <dcterms:modified xsi:type="dcterms:W3CDTF">2026-01-28T05:01:00Z</dcterms:modified>
</cp:coreProperties>
</file>