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C0E" w:rsidRDefault="004F7C0E" w:rsidP="004F7C0E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4"/>
        </w:rPr>
        <w:t>С 2026 года Отделение СФР по Республике Алтай обеспечивает ветеранов СВО бесплатным проездом в реабилитационные центры Социального фонда</w:t>
      </w:r>
    </w:p>
    <w:p w:rsidR="004F7C0E" w:rsidRDefault="003F7127" w:rsidP="004F7C0E">
      <w:pPr>
        <w:spacing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Отделение Социального Фонда России по Республике Алтай предоставляет демобилизованным участникам СВО услуги по медицинской реабилитации и санаторно-курортному лечению в реабилитационных центрах СФР. С начала 2026 года ветераны специальной военной операции могут оформить проездные талоны к месту лечения и обратно. </w:t>
      </w:r>
    </w:p>
    <w:p w:rsidR="00E574EA" w:rsidRDefault="003F7127" w:rsidP="004F7C0E">
      <w:pPr>
        <w:spacing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Добраться до центров реабилитации можно выбрав один из наиболее удобных способов: самостоятельно с последующей компенсацией затрат и с этого года – путём получения </w:t>
      </w:r>
      <w:r w:rsidR="008A275C">
        <w:rPr>
          <w:rFonts w:ascii="Times New Roman" w:eastAsia="Times New Roman" w:hAnsi="Times New Roman" w:cs="Times New Roman"/>
          <w:sz w:val="24"/>
          <w:szCs w:val="24"/>
        </w:rPr>
        <w:t xml:space="preserve">именного проездного талона для приобретения билетов. </w:t>
      </w:r>
    </w:p>
    <w:p w:rsidR="003F7127" w:rsidRDefault="00E574EA" w:rsidP="00E574EA">
      <w:pPr>
        <w:spacing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Новая мера поддержки значительно упрощает процесс и избавляет от необходимости тратить собственные средства. Проездной талон оформляется одновременно с одобрением заявки на лечение в реабилитационном центре. </w:t>
      </w:r>
      <w:r w:rsidR="00417F1D">
        <w:rPr>
          <w:rFonts w:ascii="Times New Roman" w:eastAsia="Times New Roman" w:hAnsi="Times New Roman" w:cs="Times New Roman"/>
          <w:sz w:val="24"/>
          <w:szCs w:val="24"/>
        </w:rPr>
        <w:t xml:space="preserve">Пользоваться можно любым видом транспорта: водный, автобус, самолёт, поезд. </w:t>
      </w:r>
    </w:p>
    <w:p w:rsidR="00417F1D" w:rsidRDefault="00417F1D" w:rsidP="00E574EA">
      <w:pPr>
        <w:spacing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Также с 2026 года участники СВО с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группой инвалидности или нуждающиеся в сопровождении по медицинским показаниям имеют право приезжать на лечение или реабилитацию с сопровождающим, которому также будут оплачены проезд, проживание и питание. </w:t>
      </w:r>
    </w:p>
    <w:p w:rsidR="00417F1D" w:rsidRDefault="00417F1D" w:rsidP="00E574EA">
      <w:pPr>
        <w:spacing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Заявку на получение санаторно-курортного лечения </w:t>
      </w:r>
      <w:r w:rsidR="009B408D">
        <w:rPr>
          <w:rFonts w:ascii="Times New Roman" w:eastAsia="Times New Roman" w:hAnsi="Times New Roman" w:cs="Times New Roman"/>
          <w:sz w:val="24"/>
          <w:szCs w:val="24"/>
        </w:rPr>
        <w:t xml:space="preserve">можно оформить в клиентской службе СФР, МФЦ или через портал госуслуг. </w:t>
      </w:r>
    </w:p>
    <w:p w:rsidR="009B408D" w:rsidRPr="00417F1D" w:rsidRDefault="009B408D" w:rsidP="00E574EA">
      <w:pPr>
        <w:spacing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Напомним, что в настоящее время </w:t>
      </w:r>
      <w:r w:rsidR="0029554B">
        <w:rPr>
          <w:rFonts w:ascii="Times New Roman" w:eastAsia="Times New Roman" w:hAnsi="Times New Roman" w:cs="Times New Roman"/>
          <w:sz w:val="24"/>
          <w:szCs w:val="24"/>
        </w:rPr>
        <w:t xml:space="preserve">ОСФР по Республике Алтай предоставляет путёвки в шесть реабилитационных центров СФР: </w:t>
      </w:r>
      <w:r w:rsidR="007754CA">
        <w:rPr>
          <w:rFonts w:ascii="Times New Roman" w:eastAsia="Times New Roman" w:hAnsi="Times New Roman" w:cs="Times New Roman"/>
          <w:sz w:val="24"/>
          <w:szCs w:val="24"/>
        </w:rPr>
        <w:t>«Топаз», «</w:t>
      </w:r>
      <w:proofErr w:type="spellStart"/>
      <w:r w:rsidR="007754CA">
        <w:rPr>
          <w:rFonts w:ascii="Times New Roman" w:eastAsia="Times New Roman" w:hAnsi="Times New Roman" w:cs="Times New Roman"/>
          <w:sz w:val="24"/>
          <w:szCs w:val="24"/>
        </w:rPr>
        <w:t>Тараскуль</w:t>
      </w:r>
      <w:proofErr w:type="spellEnd"/>
      <w:r w:rsidR="007754CA">
        <w:rPr>
          <w:rFonts w:ascii="Times New Roman" w:eastAsia="Times New Roman" w:hAnsi="Times New Roman" w:cs="Times New Roman"/>
          <w:sz w:val="24"/>
          <w:szCs w:val="24"/>
        </w:rPr>
        <w:t>», «</w:t>
      </w:r>
      <w:proofErr w:type="spellStart"/>
      <w:r w:rsidR="007754CA">
        <w:rPr>
          <w:rFonts w:ascii="Times New Roman" w:eastAsia="Times New Roman" w:hAnsi="Times New Roman" w:cs="Times New Roman"/>
          <w:sz w:val="24"/>
          <w:szCs w:val="24"/>
        </w:rPr>
        <w:t>Вольгинский</w:t>
      </w:r>
      <w:proofErr w:type="spellEnd"/>
      <w:r w:rsidR="007754CA">
        <w:rPr>
          <w:rFonts w:ascii="Times New Roman" w:eastAsia="Times New Roman" w:hAnsi="Times New Roman" w:cs="Times New Roman"/>
          <w:sz w:val="24"/>
          <w:szCs w:val="24"/>
        </w:rPr>
        <w:t xml:space="preserve">», «Ключи», «Кристалл», «Омский». </w:t>
      </w:r>
    </w:p>
    <w:p w:rsidR="00FE312C" w:rsidRDefault="00FE312C"/>
    <w:sectPr w:rsidR="00FE312C" w:rsidSect="00FE3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C0E"/>
    <w:rsid w:val="000D04DB"/>
    <w:rsid w:val="00141BEB"/>
    <w:rsid w:val="0029554B"/>
    <w:rsid w:val="003F7127"/>
    <w:rsid w:val="00417F1D"/>
    <w:rsid w:val="004F77B4"/>
    <w:rsid w:val="004F7C0E"/>
    <w:rsid w:val="00527415"/>
    <w:rsid w:val="00743DFE"/>
    <w:rsid w:val="007754CA"/>
    <w:rsid w:val="007A60F3"/>
    <w:rsid w:val="00850CBB"/>
    <w:rsid w:val="008A275C"/>
    <w:rsid w:val="00924335"/>
    <w:rsid w:val="009B408D"/>
    <w:rsid w:val="00B20CA9"/>
    <w:rsid w:val="00D3632A"/>
    <w:rsid w:val="00D50426"/>
    <w:rsid w:val="00DF2063"/>
    <w:rsid w:val="00E574EA"/>
    <w:rsid w:val="00FE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C0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vkitposttextv2root--se9wt">
    <w:name w:val="vkitposttextv2__root--se9wt"/>
    <w:basedOn w:val="a0"/>
    <w:rsid w:val="00DF2063"/>
  </w:style>
  <w:style w:type="character" w:styleId="a5">
    <w:name w:val="Hyperlink"/>
    <w:basedOn w:val="a0"/>
    <w:uiPriority w:val="99"/>
    <w:semiHidden/>
    <w:unhideWhenUsed/>
    <w:rsid w:val="00DF20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7C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7C0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vkitposttextv2root--se9wt">
    <w:name w:val="vkitposttextv2__root--se9wt"/>
    <w:basedOn w:val="a0"/>
    <w:rsid w:val="00DF2063"/>
  </w:style>
  <w:style w:type="character" w:styleId="a5">
    <w:name w:val="Hyperlink"/>
    <w:basedOn w:val="a0"/>
    <w:uiPriority w:val="99"/>
    <w:semiHidden/>
    <w:unhideWhenUsed/>
    <w:rsid w:val="00DF20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004SuponevaNS</dc:creator>
  <cp:lastModifiedBy>Лескина Надежда Александровна</cp:lastModifiedBy>
  <cp:revision>2</cp:revision>
  <dcterms:created xsi:type="dcterms:W3CDTF">2026-02-25T02:14:00Z</dcterms:created>
  <dcterms:modified xsi:type="dcterms:W3CDTF">2026-02-25T02:14:00Z</dcterms:modified>
</cp:coreProperties>
</file>