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BD6" w:rsidRPr="00E44B7F" w:rsidRDefault="00567309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44B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Сведения о состоявшемся </w:t>
      </w:r>
      <w:r w:rsidR="006C3EE6" w:rsidRPr="006C3EE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10 </w:t>
      </w:r>
      <w:r w:rsidR="006C3EE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ноября</w:t>
      </w:r>
      <w:r w:rsidR="00725BD6" w:rsidRPr="00E44B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202</w:t>
      </w:r>
      <w:r w:rsidR="00CE78F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5</w:t>
      </w:r>
      <w:r w:rsidR="003461AC" w:rsidRPr="00E44B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года</w:t>
      </w:r>
      <w:r w:rsidR="00B13C3C" w:rsidRPr="00E44B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заседании </w:t>
      </w:r>
    </w:p>
    <w:p w:rsidR="00725BD6" w:rsidRPr="00E44B7F" w:rsidRDefault="00B13C3C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B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Комиссии </w:t>
      </w:r>
      <w:r w:rsidR="00725BD6" w:rsidRPr="00E4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Отделения Фонда пенсионного и социального страхования </w:t>
      </w:r>
    </w:p>
    <w:p w:rsidR="00B13C3C" w:rsidRPr="00E44B7F" w:rsidRDefault="00725BD6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 по Алтайскому краю</w:t>
      </w:r>
    </w:p>
    <w:p w:rsidR="00725BD6" w:rsidRPr="00E44B7F" w:rsidRDefault="00B13C3C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соблюдению требований к служебному поведению </w:t>
      </w:r>
    </w:p>
    <w:p w:rsidR="00AC1CFF" w:rsidRPr="00E44B7F" w:rsidRDefault="00B13C3C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урегулированию  конфликта  интересов</w:t>
      </w:r>
    </w:p>
    <w:p w:rsidR="00B13C3C" w:rsidRPr="00E44B7F" w:rsidRDefault="00B13C3C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13C3C" w:rsidRPr="00E44B7F" w:rsidRDefault="009E070C" w:rsidP="004466A8">
      <w:pPr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44B7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ab/>
      </w:r>
      <w:r w:rsidR="006C3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10 ноября</w:t>
      </w:r>
      <w:r w:rsidR="00725BD6" w:rsidRPr="00E44B7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202</w:t>
      </w:r>
      <w:r w:rsidR="00CE78F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</w:t>
      </w:r>
      <w:r w:rsidR="00475B07" w:rsidRPr="00E44B7F">
        <w:rPr>
          <w:rFonts w:ascii="Times New Roman" w:hAnsi="Times New Roman" w:cs="Times New Roman"/>
          <w:sz w:val="28"/>
          <w:szCs w:val="28"/>
        </w:rPr>
        <w:t xml:space="preserve"> </w:t>
      </w:r>
      <w:r w:rsidR="00B13C3C" w:rsidRPr="00E44B7F">
        <w:rPr>
          <w:rFonts w:ascii="Times New Roman" w:hAnsi="Times New Roman" w:cs="Times New Roman"/>
          <w:sz w:val="28"/>
          <w:szCs w:val="28"/>
        </w:rPr>
        <w:t>года</w:t>
      </w:r>
      <w:r w:rsidR="004C24D6" w:rsidRPr="00E44B7F">
        <w:rPr>
          <w:rFonts w:ascii="Times New Roman" w:hAnsi="Times New Roman" w:cs="Times New Roman"/>
          <w:sz w:val="28"/>
          <w:szCs w:val="28"/>
        </w:rPr>
        <w:t xml:space="preserve"> </w:t>
      </w:r>
      <w:r w:rsidR="00B13C3C" w:rsidRPr="00E44B7F">
        <w:rPr>
          <w:rFonts w:ascii="Times New Roman" w:hAnsi="Times New Roman" w:cs="Times New Roman"/>
          <w:sz w:val="28"/>
          <w:szCs w:val="28"/>
        </w:rPr>
        <w:t xml:space="preserve"> </w:t>
      </w:r>
      <w:r w:rsidR="00EE749E" w:rsidRPr="00E44B7F">
        <w:rPr>
          <w:rFonts w:ascii="Times New Roman" w:hAnsi="Times New Roman" w:cs="Times New Roman"/>
          <w:sz w:val="28"/>
          <w:szCs w:val="28"/>
        </w:rPr>
        <w:t>состоялось</w:t>
      </w:r>
      <w:r w:rsidR="00B13C3C" w:rsidRPr="00E44B7F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="00525CAB" w:rsidRPr="00E44B7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725BD6" w:rsidRPr="00E44B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 Фонда</w:t>
      </w:r>
      <w:r w:rsidR="00725BD6" w:rsidRPr="00E4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5BD6" w:rsidRPr="00E44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пенсионного и социального страхования Российской Федерации по Алтайскому краю (далее – Отделение) по соблюдению требований к служебному поведению и урегулированию  конфликта  интересов </w:t>
      </w:r>
      <w:r w:rsidR="00B13C3C" w:rsidRPr="00E44B7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Комиссия)</w:t>
      </w:r>
      <w:r w:rsidR="00B13C3C" w:rsidRPr="00E44B7F">
        <w:rPr>
          <w:rFonts w:ascii="Times New Roman" w:hAnsi="Times New Roman" w:cs="Times New Roman"/>
          <w:sz w:val="28"/>
          <w:szCs w:val="28"/>
        </w:rPr>
        <w:t>.</w:t>
      </w:r>
    </w:p>
    <w:p w:rsidR="00576F34" w:rsidRPr="00E44B7F" w:rsidRDefault="004B7FBE" w:rsidP="004466A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заседании Комиссии было</w:t>
      </w:r>
      <w:r w:rsidR="00784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84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поступивши</w:t>
      </w:r>
      <w:r w:rsidR="00576F34" w:rsidRPr="00E44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от</w:t>
      </w:r>
      <w:r w:rsidR="00784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6F34" w:rsidRPr="00E44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76F34" w:rsidRPr="00E44B7F">
        <w:rPr>
          <w:rFonts w:ascii="Times New Roman" w:hAnsi="Times New Roman" w:cs="Times New Roman"/>
          <w:sz w:val="28"/>
          <w:szCs w:val="28"/>
        </w:rPr>
        <w:t xml:space="preserve"> </w:t>
      </w:r>
      <w:r w:rsidR="0078476E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76F34" w:rsidRPr="00E44B7F">
        <w:rPr>
          <w:rFonts w:ascii="Times New Roman" w:hAnsi="Times New Roman" w:cs="Times New Roman"/>
          <w:sz w:val="28"/>
          <w:szCs w:val="28"/>
        </w:rPr>
        <w:t xml:space="preserve"> о личной заинтересованности при исполнении должностных </w:t>
      </w:r>
      <w:r w:rsidR="0078476E">
        <w:rPr>
          <w:rFonts w:ascii="Times New Roman" w:hAnsi="Times New Roman" w:cs="Times New Roman"/>
          <w:sz w:val="28"/>
          <w:szCs w:val="28"/>
        </w:rPr>
        <w:t xml:space="preserve"> </w:t>
      </w:r>
      <w:r w:rsidR="00576F34" w:rsidRPr="00E44B7F">
        <w:rPr>
          <w:rFonts w:ascii="Times New Roman" w:hAnsi="Times New Roman" w:cs="Times New Roman"/>
          <w:sz w:val="28"/>
          <w:szCs w:val="28"/>
        </w:rPr>
        <w:t>обязанностей, которая может привести к конфликту интересов</w:t>
      </w:r>
      <w:r w:rsidR="006C3EE6">
        <w:rPr>
          <w:rFonts w:ascii="Times New Roman" w:hAnsi="Times New Roman" w:cs="Times New Roman"/>
          <w:sz w:val="28"/>
          <w:szCs w:val="28"/>
        </w:rPr>
        <w:t>,</w:t>
      </w:r>
      <w:r w:rsidR="002E6390">
        <w:rPr>
          <w:rFonts w:ascii="Times New Roman" w:hAnsi="Times New Roman" w:cs="Times New Roman"/>
          <w:sz w:val="28"/>
          <w:szCs w:val="28"/>
        </w:rPr>
        <w:t xml:space="preserve"> и связанная с </w:t>
      </w:r>
      <w:r w:rsidR="006C3EE6">
        <w:rPr>
          <w:rFonts w:ascii="Times New Roman" w:hAnsi="Times New Roman" w:cs="Times New Roman"/>
          <w:sz w:val="28"/>
          <w:szCs w:val="28"/>
        </w:rPr>
        <w:t xml:space="preserve">его совместной работой в Отделении со </w:t>
      </w:r>
      <w:r w:rsidR="003E7DD4">
        <w:rPr>
          <w:rFonts w:ascii="Times New Roman" w:hAnsi="Times New Roman" w:cs="Times New Roman"/>
          <w:sz w:val="28"/>
          <w:szCs w:val="28"/>
        </w:rPr>
        <w:t>связанным с ним лицом</w:t>
      </w:r>
      <w:r w:rsidR="00576F34" w:rsidRPr="00E44B7F">
        <w:rPr>
          <w:rFonts w:ascii="Times New Roman" w:hAnsi="Times New Roman" w:cs="Times New Roman"/>
          <w:sz w:val="28"/>
          <w:szCs w:val="28"/>
        </w:rPr>
        <w:t>.</w:t>
      </w:r>
    </w:p>
    <w:p w:rsidR="00BB42C6" w:rsidRDefault="00BB42C6" w:rsidP="00BB42C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EE6">
        <w:rPr>
          <w:rFonts w:ascii="Times New Roman" w:hAnsi="Times New Roman" w:cs="Times New Roman"/>
          <w:sz w:val="28"/>
          <w:szCs w:val="28"/>
        </w:rPr>
        <w:t xml:space="preserve">Комиссия установила, что </w:t>
      </w:r>
      <w:r w:rsidR="004B7FBE" w:rsidRPr="006C3EE6">
        <w:rPr>
          <w:rFonts w:ascii="Times New Roman" w:hAnsi="Times New Roman" w:cs="Times New Roman"/>
          <w:sz w:val="28"/>
          <w:szCs w:val="28"/>
        </w:rPr>
        <w:t xml:space="preserve">в данном случае конфликт интересов отсутствует, так как </w:t>
      </w:r>
      <w:r w:rsidR="006C3EE6" w:rsidRPr="006C3EE6">
        <w:rPr>
          <w:rFonts w:ascii="Times New Roman" w:hAnsi="Times New Roman" w:cs="Times New Roman"/>
          <w:sz w:val="28"/>
          <w:szCs w:val="28"/>
        </w:rPr>
        <w:t xml:space="preserve">осуществление работником и </w:t>
      </w:r>
      <w:r w:rsidR="003E7DD4">
        <w:rPr>
          <w:rFonts w:ascii="Times New Roman" w:hAnsi="Times New Roman" w:cs="Times New Roman"/>
          <w:sz w:val="28"/>
          <w:szCs w:val="28"/>
        </w:rPr>
        <w:t>лицом, связанным с ним,</w:t>
      </w:r>
      <w:r w:rsidR="006C3EE6" w:rsidRPr="006C3EE6">
        <w:rPr>
          <w:rFonts w:ascii="Times New Roman" w:hAnsi="Times New Roman" w:cs="Times New Roman"/>
          <w:sz w:val="28"/>
          <w:szCs w:val="28"/>
        </w:rPr>
        <w:t xml:space="preserve"> трудовой деятельности не связано с </w:t>
      </w:r>
      <w:r w:rsidR="003E7DD4">
        <w:rPr>
          <w:rFonts w:ascii="Times New Roman" w:hAnsi="Times New Roman" w:cs="Times New Roman"/>
          <w:sz w:val="28"/>
          <w:szCs w:val="28"/>
        </w:rPr>
        <w:t xml:space="preserve"> </w:t>
      </w:r>
      <w:r w:rsidR="006C3EE6" w:rsidRPr="006C3EE6">
        <w:rPr>
          <w:rFonts w:ascii="Times New Roman" w:hAnsi="Times New Roman" w:cs="Times New Roman"/>
          <w:sz w:val="28"/>
          <w:szCs w:val="28"/>
        </w:rPr>
        <w:t>непосредственной подчиненностью или подконтрольностью одного из них другому</w:t>
      </w:r>
      <w:r w:rsidR="004B7FBE" w:rsidRPr="006C3EE6">
        <w:rPr>
          <w:rFonts w:ascii="Times New Roman" w:hAnsi="Times New Roman" w:cs="Times New Roman"/>
          <w:sz w:val="28"/>
          <w:szCs w:val="28"/>
        </w:rPr>
        <w:t>.</w:t>
      </w:r>
    </w:p>
    <w:p w:rsidR="003E7DD4" w:rsidRDefault="003E7DD4" w:rsidP="00BB42C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исключения</w:t>
      </w:r>
      <w:r w:rsidR="00D014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1417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D01417">
        <w:rPr>
          <w:rFonts w:ascii="Times New Roman" w:hAnsi="Times New Roman" w:cs="Times New Roman"/>
          <w:sz w:val="28"/>
          <w:szCs w:val="28"/>
        </w:rPr>
        <w:t xml:space="preserve"> - либо</w:t>
      </w:r>
      <w:r>
        <w:rPr>
          <w:rFonts w:ascii="Times New Roman" w:hAnsi="Times New Roman" w:cs="Times New Roman"/>
          <w:sz w:val="28"/>
          <w:szCs w:val="28"/>
        </w:rPr>
        <w:t xml:space="preserve"> возможности возникновения конфликта интересов </w:t>
      </w:r>
      <w:r w:rsidR="00D01417">
        <w:rPr>
          <w:rFonts w:ascii="Times New Roman" w:hAnsi="Times New Roman" w:cs="Times New Roman"/>
          <w:sz w:val="28"/>
          <w:szCs w:val="28"/>
        </w:rPr>
        <w:t xml:space="preserve">Комиссия рекомендовала управляющему Отделением не принимать определенные кадровые решения в отношении работника. </w:t>
      </w:r>
    </w:p>
    <w:p w:rsidR="00BE134A" w:rsidRPr="006C3EE6" w:rsidRDefault="00BE134A" w:rsidP="003E7DD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4B7F">
        <w:rPr>
          <w:rFonts w:ascii="Times New Roman" w:hAnsi="Times New Roman" w:cs="Times New Roman"/>
          <w:sz w:val="28"/>
          <w:szCs w:val="28"/>
        </w:rPr>
        <w:t>Также в ходе зас</w:t>
      </w:r>
      <w:r>
        <w:rPr>
          <w:rFonts w:ascii="Times New Roman" w:hAnsi="Times New Roman" w:cs="Times New Roman"/>
          <w:sz w:val="28"/>
          <w:szCs w:val="28"/>
        </w:rPr>
        <w:t>едания Комиссии было рассмотрены</w:t>
      </w:r>
      <w:r w:rsidRPr="00E44B7F">
        <w:rPr>
          <w:rFonts w:ascii="Times New Roman" w:hAnsi="Times New Roman" w:cs="Times New Roman"/>
          <w:sz w:val="28"/>
          <w:szCs w:val="28"/>
        </w:rPr>
        <w:t xml:space="preserve"> </w:t>
      </w:r>
      <w:r w:rsidRPr="00B4173F">
        <w:rPr>
          <w:rFonts w:ascii="Times New Roman" w:hAnsi="Times New Roman"/>
          <w:sz w:val="28"/>
          <w:szCs w:val="28"/>
        </w:rPr>
        <w:t>материал</w:t>
      </w:r>
      <w:r>
        <w:rPr>
          <w:rFonts w:ascii="Times New Roman" w:hAnsi="Times New Roman"/>
          <w:sz w:val="28"/>
          <w:szCs w:val="28"/>
        </w:rPr>
        <w:t>ы</w:t>
      </w:r>
      <w:r w:rsidRPr="00B4173F">
        <w:rPr>
          <w:rFonts w:ascii="Times New Roman" w:hAnsi="Times New Roman"/>
          <w:sz w:val="28"/>
          <w:szCs w:val="28"/>
        </w:rPr>
        <w:t xml:space="preserve"> анализа сведений о доходах работников Отделения за отчётный период</w:t>
      </w:r>
      <w:r>
        <w:rPr>
          <w:rFonts w:ascii="Times New Roman" w:hAnsi="Times New Roman"/>
          <w:sz w:val="28"/>
          <w:szCs w:val="28"/>
        </w:rPr>
        <w:t xml:space="preserve"> и два года, предшествующие ему. В результате </w:t>
      </w:r>
      <w:r>
        <w:rPr>
          <w:rFonts w:ascii="Times New Roman" w:hAnsi="Times New Roman" w:cs="Times New Roman"/>
          <w:sz w:val="28"/>
          <w:szCs w:val="28"/>
        </w:rPr>
        <w:t xml:space="preserve">Комиссией было признано, что </w:t>
      </w:r>
      <w:r w:rsidRPr="00B4173F">
        <w:rPr>
          <w:rFonts w:ascii="Times New Roman" w:hAnsi="Times New Roman"/>
          <w:sz w:val="28"/>
          <w:szCs w:val="28"/>
        </w:rPr>
        <w:t>у пятнадцати работников в представленных сведениях</w:t>
      </w:r>
      <w:r>
        <w:rPr>
          <w:rFonts w:ascii="Times New Roman" w:hAnsi="Times New Roman"/>
          <w:sz w:val="28"/>
          <w:szCs w:val="28"/>
        </w:rPr>
        <w:t xml:space="preserve"> о доходах</w:t>
      </w:r>
      <w:r w:rsidRPr="00B4173F">
        <w:rPr>
          <w:rFonts w:ascii="Times New Roman" w:hAnsi="Times New Roman"/>
          <w:sz w:val="28"/>
          <w:szCs w:val="28"/>
        </w:rPr>
        <w:t xml:space="preserve"> были выявлены нарушения свидетельствующие, о том, что сведения о доходах являются недостоверными и (или) </w:t>
      </w:r>
      <w:proofErr w:type="gramStart"/>
      <w:r w:rsidRPr="00B4173F">
        <w:rPr>
          <w:rFonts w:ascii="Times New Roman" w:hAnsi="Times New Roman"/>
          <w:sz w:val="28"/>
          <w:szCs w:val="28"/>
        </w:rPr>
        <w:t>неполными</w:t>
      </w:r>
      <w:proofErr w:type="gramEnd"/>
      <w:r>
        <w:rPr>
          <w:rFonts w:ascii="Times New Roman" w:hAnsi="Times New Roman"/>
          <w:sz w:val="28"/>
          <w:szCs w:val="28"/>
        </w:rPr>
        <w:t xml:space="preserve">, и рекомендовано управляющему Отделением указать данным работникам </w:t>
      </w:r>
      <w:r w:rsidRPr="00B4173F">
        <w:rPr>
          <w:rFonts w:ascii="Times New Roman" w:hAnsi="Times New Roman"/>
          <w:sz w:val="28"/>
          <w:szCs w:val="28"/>
          <w:lang w:eastAsia="ru-RU"/>
        </w:rPr>
        <w:t>на недопустимость подобных нарушений в дальнейшем, на необходимость впредь проявлять внимательность при заполнении справок о доходах, расходах, об имуществе и обязательствах имущественного характера, основываясь на официальных документах.</w:t>
      </w:r>
      <w:r>
        <w:rPr>
          <w:rFonts w:ascii="Times New Roman" w:hAnsi="Times New Roman"/>
          <w:sz w:val="28"/>
          <w:szCs w:val="28"/>
          <w:lang w:eastAsia="ru-RU"/>
        </w:rPr>
        <w:t xml:space="preserve"> Комиссией были учтены характер нарушений, </w:t>
      </w:r>
      <w:r w:rsidRPr="00B4173F">
        <w:rPr>
          <w:rFonts w:ascii="Times New Roman" w:hAnsi="Times New Roman"/>
          <w:sz w:val="28"/>
          <w:szCs w:val="28"/>
        </w:rPr>
        <w:t>смягчающие обстоятельства: нарушение требований законодательства Российской Федерации о противодействии коррупции работниками, не имеющими взыскания; содействие проверяемых осуществляемым в ходе проверки мероприятиям, направленным на всестороннее изучение предмета проверки; наличие наград.</w:t>
      </w:r>
    </w:p>
    <w:p w:rsidR="004B7FBE" w:rsidRPr="00E44B7F" w:rsidRDefault="00BE134A" w:rsidP="004B7F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также рассмотрела</w:t>
      </w:r>
      <w:r w:rsidR="004B7FBE" w:rsidRPr="00E44B7F">
        <w:rPr>
          <w:rFonts w:ascii="Times New Roman" w:hAnsi="Times New Roman" w:cs="Times New Roman"/>
          <w:sz w:val="28"/>
          <w:szCs w:val="28"/>
        </w:rPr>
        <w:t xml:space="preserve"> 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B7FBE" w:rsidRPr="00E44B7F">
        <w:rPr>
          <w:rFonts w:ascii="Times New Roman" w:hAnsi="Times New Roman" w:cs="Times New Roman"/>
          <w:sz w:val="28"/>
          <w:szCs w:val="28"/>
        </w:rPr>
        <w:t xml:space="preserve"> уп</w:t>
      </w:r>
      <w:r>
        <w:rPr>
          <w:rFonts w:ascii="Times New Roman" w:hAnsi="Times New Roman" w:cs="Times New Roman"/>
          <w:sz w:val="28"/>
          <w:szCs w:val="28"/>
        </w:rPr>
        <w:t>равляющего О</w:t>
      </w:r>
      <w:r w:rsidR="004B7FBE">
        <w:rPr>
          <w:rFonts w:ascii="Times New Roman" w:hAnsi="Times New Roman" w:cs="Times New Roman"/>
          <w:sz w:val="28"/>
          <w:szCs w:val="28"/>
        </w:rPr>
        <w:t>тделением о принятых им решениях</w:t>
      </w:r>
      <w:r w:rsidR="004B7FBE" w:rsidRPr="00E44B7F">
        <w:rPr>
          <w:rFonts w:ascii="Times New Roman" w:hAnsi="Times New Roman" w:cs="Times New Roman"/>
          <w:sz w:val="28"/>
          <w:szCs w:val="28"/>
        </w:rPr>
        <w:t xml:space="preserve"> по резул</w:t>
      </w:r>
      <w:r w:rsidR="004B7FBE">
        <w:rPr>
          <w:rFonts w:ascii="Times New Roman" w:hAnsi="Times New Roman" w:cs="Times New Roman"/>
          <w:sz w:val="28"/>
          <w:szCs w:val="28"/>
        </w:rPr>
        <w:t>ьтатам рассмотрения   протокол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B7FBE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3E7DD4">
        <w:rPr>
          <w:rFonts w:ascii="Times New Roman" w:hAnsi="Times New Roman" w:cs="Times New Roman"/>
          <w:sz w:val="28"/>
          <w:szCs w:val="28"/>
        </w:rPr>
        <w:t>я</w:t>
      </w:r>
      <w:r w:rsidR="004B7FBE" w:rsidRPr="00E44B7F">
        <w:rPr>
          <w:rFonts w:ascii="Times New Roman" w:hAnsi="Times New Roman" w:cs="Times New Roman"/>
          <w:sz w:val="28"/>
          <w:szCs w:val="28"/>
        </w:rPr>
        <w:t xml:space="preserve"> Комиссии от </w:t>
      </w:r>
      <w:r>
        <w:rPr>
          <w:rFonts w:ascii="Times New Roman" w:hAnsi="Times New Roman" w:cs="Times New Roman"/>
          <w:sz w:val="28"/>
          <w:szCs w:val="28"/>
        </w:rPr>
        <w:t xml:space="preserve">29.07.2025 г. № </w:t>
      </w:r>
      <w:r w:rsidR="00E531EE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4B7FBE" w:rsidRPr="00E44B7F">
        <w:rPr>
          <w:rFonts w:ascii="Times New Roman" w:hAnsi="Times New Roman" w:cs="Times New Roman"/>
          <w:sz w:val="28"/>
          <w:szCs w:val="28"/>
        </w:rPr>
        <w:t>.</w:t>
      </w:r>
    </w:p>
    <w:p w:rsidR="00BE134A" w:rsidRPr="00B4173F" w:rsidRDefault="004B7FBE" w:rsidP="00BE134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44B7F">
        <w:rPr>
          <w:rFonts w:ascii="Times New Roman" w:hAnsi="Times New Roman" w:cs="Times New Roman"/>
          <w:sz w:val="28"/>
          <w:szCs w:val="28"/>
        </w:rPr>
        <w:t xml:space="preserve">В данном уведомлении указано, что </w:t>
      </w:r>
      <w:r>
        <w:rPr>
          <w:rFonts w:ascii="Times New Roman" w:hAnsi="Times New Roman" w:cs="Times New Roman"/>
          <w:sz w:val="28"/>
          <w:szCs w:val="28"/>
        </w:rPr>
        <w:t>все р</w:t>
      </w:r>
      <w:r w:rsidRPr="00E44B7F">
        <w:rPr>
          <w:rFonts w:ascii="Times New Roman" w:hAnsi="Times New Roman" w:cs="Times New Roman"/>
          <w:sz w:val="28"/>
          <w:szCs w:val="28"/>
        </w:rPr>
        <w:t xml:space="preserve">екомендации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BE134A" w:rsidRPr="00B4173F">
        <w:rPr>
          <w:rFonts w:ascii="Times New Roman" w:hAnsi="Times New Roman"/>
          <w:sz w:val="28"/>
          <w:szCs w:val="28"/>
        </w:rPr>
        <w:t>рассмотрены,  по результатам рассмотрения приняты следующие меры.</w:t>
      </w:r>
    </w:p>
    <w:p w:rsidR="00BE134A" w:rsidRPr="00B4173F" w:rsidRDefault="00BE134A" w:rsidP="003E7DD4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4173F">
        <w:rPr>
          <w:rFonts w:ascii="Times New Roman" w:hAnsi="Times New Roman"/>
          <w:sz w:val="28"/>
          <w:szCs w:val="28"/>
          <w:lang w:eastAsia="ar-SA"/>
        </w:rPr>
        <w:t xml:space="preserve">Приказами Отделения </w:t>
      </w:r>
      <w:r>
        <w:rPr>
          <w:rFonts w:ascii="Times New Roman" w:hAnsi="Times New Roman"/>
          <w:sz w:val="28"/>
          <w:szCs w:val="28"/>
          <w:lang w:eastAsia="ar-SA"/>
        </w:rPr>
        <w:t>четыре работника</w:t>
      </w:r>
      <w:r w:rsidRPr="00B4173F">
        <w:rPr>
          <w:rFonts w:ascii="Times New Roman" w:hAnsi="Times New Roman"/>
          <w:sz w:val="28"/>
          <w:szCs w:val="28"/>
          <w:lang w:eastAsia="ar-SA"/>
        </w:rPr>
        <w:t xml:space="preserve"> привлечены к дисциплинарной ответственности в виде замечания</w:t>
      </w:r>
      <w:r w:rsidR="003E7DD4">
        <w:rPr>
          <w:rFonts w:ascii="Times New Roman" w:hAnsi="Times New Roman"/>
          <w:sz w:val="28"/>
          <w:szCs w:val="28"/>
          <w:lang w:eastAsia="ar-SA"/>
        </w:rPr>
        <w:t xml:space="preserve"> за представление неполных и (или) недостоверных сведений о доходах</w:t>
      </w:r>
      <w:r w:rsidRPr="00B4173F">
        <w:rPr>
          <w:rFonts w:ascii="Times New Roman" w:hAnsi="Times New Roman"/>
          <w:sz w:val="28"/>
          <w:szCs w:val="28"/>
          <w:lang w:eastAsia="ar-SA"/>
        </w:rPr>
        <w:t xml:space="preserve">. </w:t>
      </w:r>
    </w:p>
    <w:p w:rsidR="00BE134A" w:rsidRPr="00B4173F" w:rsidRDefault="00BE134A" w:rsidP="003E7DD4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4173F">
        <w:rPr>
          <w:rFonts w:ascii="Times New Roman" w:hAnsi="Times New Roman"/>
          <w:sz w:val="28"/>
          <w:szCs w:val="28"/>
          <w:lang w:eastAsia="ar-SA"/>
        </w:rPr>
        <w:lastRenderedPageBreak/>
        <w:t xml:space="preserve">Письма управляющего Отделением, с указанием на недопустимость нарушений </w:t>
      </w:r>
      <w:r w:rsidR="003E7DD4">
        <w:rPr>
          <w:rFonts w:ascii="Times New Roman" w:hAnsi="Times New Roman"/>
          <w:sz w:val="28"/>
          <w:szCs w:val="28"/>
          <w:lang w:eastAsia="ar-SA"/>
        </w:rPr>
        <w:t xml:space="preserve">при представлении сведений о доходах </w:t>
      </w:r>
      <w:r w:rsidRPr="00B4173F">
        <w:rPr>
          <w:rFonts w:ascii="Times New Roman" w:hAnsi="Times New Roman"/>
          <w:sz w:val="28"/>
          <w:szCs w:val="28"/>
          <w:lang w:eastAsia="ar-SA"/>
        </w:rPr>
        <w:t xml:space="preserve">в дальнейшем доведены до </w:t>
      </w:r>
      <w:r>
        <w:rPr>
          <w:rFonts w:ascii="Times New Roman" w:hAnsi="Times New Roman"/>
          <w:sz w:val="28"/>
          <w:szCs w:val="28"/>
          <w:lang w:eastAsia="ar-SA"/>
        </w:rPr>
        <w:t>двух работников</w:t>
      </w:r>
      <w:r w:rsidRPr="00B4173F">
        <w:rPr>
          <w:rFonts w:ascii="Times New Roman" w:hAnsi="Times New Roman"/>
          <w:sz w:val="28"/>
          <w:szCs w:val="28"/>
          <w:lang w:eastAsia="ar-SA"/>
        </w:rPr>
        <w:t xml:space="preserve">. </w:t>
      </w:r>
    </w:p>
    <w:p w:rsidR="00BE134A" w:rsidRPr="00B4173F" w:rsidRDefault="00BE134A" w:rsidP="003E7DD4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4173F">
        <w:rPr>
          <w:rFonts w:ascii="Times New Roman" w:hAnsi="Times New Roman"/>
          <w:sz w:val="28"/>
          <w:szCs w:val="28"/>
          <w:lang w:eastAsia="ar-SA"/>
        </w:rPr>
        <w:t xml:space="preserve">До </w:t>
      </w:r>
      <w:r w:rsidR="003E7DD4">
        <w:rPr>
          <w:rFonts w:ascii="Times New Roman" w:hAnsi="Times New Roman"/>
          <w:sz w:val="28"/>
          <w:szCs w:val="28"/>
          <w:lang w:eastAsia="ar-SA"/>
        </w:rPr>
        <w:t>работника, уведомление которого  о личной заинтересованности при исполнении должностных обязанностей, которая приводит или может привести к конфликту интересов,</w:t>
      </w:r>
      <w:r w:rsidRPr="00B4173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E7DD4">
        <w:rPr>
          <w:rFonts w:ascii="Times New Roman" w:hAnsi="Times New Roman"/>
          <w:sz w:val="28"/>
          <w:szCs w:val="28"/>
          <w:lang w:eastAsia="ar-SA"/>
        </w:rPr>
        <w:t xml:space="preserve">было рассмотрено Комиссией на предшествующем заседании, </w:t>
      </w:r>
      <w:r w:rsidRPr="00B4173F">
        <w:rPr>
          <w:rFonts w:ascii="Times New Roman" w:hAnsi="Times New Roman"/>
          <w:sz w:val="28"/>
          <w:szCs w:val="28"/>
          <w:lang w:eastAsia="ar-SA"/>
        </w:rPr>
        <w:t xml:space="preserve">доведено письмо об исключении </w:t>
      </w:r>
      <w:r w:rsidR="003E7DD4">
        <w:rPr>
          <w:rFonts w:ascii="Times New Roman" w:hAnsi="Times New Roman"/>
          <w:sz w:val="28"/>
          <w:szCs w:val="28"/>
          <w:lang w:eastAsia="ar-SA"/>
        </w:rPr>
        <w:t xml:space="preserve">его </w:t>
      </w:r>
      <w:r w:rsidRPr="00B4173F">
        <w:rPr>
          <w:rFonts w:ascii="Times New Roman" w:hAnsi="Times New Roman"/>
          <w:sz w:val="28"/>
          <w:szCs w:val="28"/>
          <w:lang w:eastAsia="ar-SA"/>
        </w:rPr>
        <w:t xml:space="preserve">участия в предоставлении государственных услуг </w:t>
      </w:r>
      <w:r w:rsidR="003E7DD4">
        <w:rPr>
          <w:rFonts w:ascii="Times New Roman" w:hAnsi="Times New Roman"/>
          <w:sz w:val="28"/>
          <w:szCs w:val="28"/>
          <w:lang w:eastAsia="ar-SA"/>
        </w:rPr>
        <w:t>связанному с ним лицу</w:t>
      </w:r>
      <w:r w:rsidRPr="00B4173F">
        <w:rPr>
          <w:rFonts w:ascii="Times New Roman" w:hAnsi="Times New Roman"/>
          <w:sz w:val="28"/>
          <w:szCs w:val="28"/>
          <w:lang w:eastAsia="ar-SA"/>
        </w:rPr>
        <w:t xml:space="preserve">. </w:t>
      </w:r>
    </w:p>
    <w:p w:rsidR="007571C6" w:rsidRPr="00E44B7F" w:rsidRDefault="007571C6" w:rsidP="004466A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71C6" w:rsidRPr="00E44B7F" w:rsidRDefault="007571C6" w:rsidP="004466A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5C19" w:rsidRPr="00E44B7F" w:rsidRDefault="00625C19" w:rsidP="004466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EE3" w:rsidRPr="00E44B7F" w:rsidRDefault="00C43EE3" w:rsidP="004466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6F34" w:rsidRPr="00E44B7F" w:rsidRDefault="00576F34" w:rsidP="004466A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B68" w:rsidRPr="00E44B7F" w:rsidRDefault="00C76B68" w:rsidP="004466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4B7F" w:rsidRPr="00E44B7F" w:rsidRDefault="00E44B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44B7F" w:rsidRPr="00E44B7F" w:rsidSect="00725BD6">
      <w:pgSz w:w="11906" w:h="16838" w:code="9"/>
      <w:pgMar w:top="1134" w:right="709" w:bottom="1134" w:left="1135" w:header="709" w:footer="709" w:gutter="0"/>
      <w:cols w:space="1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73D2"/>
    <w:multiLevelType w:val="multilevel"/>
    <w:tmpl w:val="14C0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F27389"/>
    <w:multiLevelType w:val="hybridMultilevel"/>
    <w:tmpl w:val="897E2646"/>
    <w:lvl w:ilvl="0" w:tplc="539E5DD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C76BBA"/>
    <w:multiLevelType w:val="hybridMultilevel"/>
    <w:tmpl w:val="D46E0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56A4A"/>
    <w:multiLevelType w:val="multilevel"/>
    <w:tmpl w:val="E9E4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01"/>
    <w:rsid w:val="00001F85"/>
    <w:rsid w:val="000159FE"/>
    <w:rsid w:val="000635BA"/>
    <w:rsid w:val="000833F4"/>
    <w:rsid w:val="00096EED"/>
    <w:rsid w:val="000E2D54"/>
    <w:rsid w:val="000E535E"/>
    <w:rsid w:val="000F4633"/>
    <w:rsid w:val="00131101"/>
    <w:rsid w:val="00152C11"/>
    <w:rsid w:val="001B30B3"/>
    <w:rsid w:val="00246EB2"/>
    <w:rsid w:val="002E6390"/>
    <w:rsid w:val="00306049"/>
    <w:rsid w:val="003069BB"/>
    <w:rsid w:val="0031604D"/>
    <w:rsid w:val="00341AD8"/>
    <w:rsid w:val="00341BB3"/>
    <w:rsid w:val="00345606"/>
    <w:rsid w:val="003461AC"/>
    <w:rsid w:val="0036242C"/>
    <w:rsid w:val="003757C2"/>
    <w:rsid w:val="00384AF3"/>
    <w:rsid w:val="003E5AF2"/>
    <w:rsid w:val="003E7DD4"/>
    <w:rsid w:val="004359C8"/>
    <w:rsid w:val="004466A8"/>
    <w:rsid w:val="00475B07"/>
    <w:rsid w:val="00482C83"/>
    <w:rsid w:val="004B7FBE"/>
    <w:rsid w:val="004C24D6"/>
    <w:rsid w:val="004E47FC"/>
    <w:rsid w:val="004E792B"/>
    <w:rsid w:val="00525CAB"/>
    <w:rsid w:val="00567309"/>
    <w:rsid w:val="00576F34"/>
    <w:rsid w:val="00597ABE"/>
    <w:rsid w:val="00600DAA"/>
    <w:rsid w:val="00625C19"/>
    <w:rsid w:val="00687FD3"/>
    <w:rsid w:val="006C3EE6"/>
    <w:rsid w:val="006E113F"/>
    <w:rsid w:val="0072101F"/>
    <w:rsid w:val="00725BD6"/>
    <w:rsid w:val="00751D0C"/>
    <w:rsid w:val="007571C6"/>
    <w:rsid w:val="0078476E"/>
    <w:rsid w:val="007953D7"/>
    <w:rsid w:val="00847637"/>
    <w:rsid w:val="00853B22"/>
    <w:rsid w:val="008A513D"/>
    <w:rsid w:val="008B475A"/>
    <w:rsid w:val="008B58BF"/>
    <w:rsid w:val="008E2EFB"/>
    <w:rsid w:val="008F72C9"/>
    <w:rsid w:val="00910943"/>
    <w:rsid w:val="009E070C"/>
    <w:rsid w:val="00A44EF6"/>
    <w:rsid w:val="00AA5299"/>
    <w:rsid w:val="00AB4D2D"/>
    <w:rsid w:val="00AC1CFF"/>
    <w:rsid w:val="00B13C3C"/>
    <w:rsid w:val="00B47AAD"/>
    <w:rsid w:val="00BB42C6"/>
    <w:rsid w:val="00BE134A"/>
    <w:rsid w:val="00C331EA"/>
    <w:rsid w:val="00C43EE3"/>
    <w:rsid w:val="00C76B68"/>
    <w:rsid w:val="00CA713D"/>
    <w:rsid w:val="00CE78F8"/>
    <w:rsid w:val="00D01417"/>
    <w:rsid w:val="00D7407B"/>
    <w:rsid w:val="00D758CB"/>
    <w:rsid w:val="00DD5968"/>
    <w:rsid w:val="00DD7524"/>
    <w:rsid w:val="00DE0462"/>
    <w:rsid w:val="00E17B24"/>
    <w:rsid w:val="00E34DE5"/>
    <w:rsid w:val="00E44B7F"/>
    <w:rsid w:val="00E531EE"/>
    <w:rsid w:val="00E60F88"/>
    <w:rsid w:val="00E72333"/>
    <w:rsid w:val="00ED1C1A"/>
    <w:rsid w:val="00ED3F17"/>
    <w:rsid w:val="00EE20E1"/>
    <w:rsid w:val="00EE749E"/>
    <w:rsid w:val="00EF33F6"/>
    <w:rsid w:val="00EF34DF"/>
    <w:rsid w:val="00F4191E"/>
    <w:rsid w:val="00F546BD"/>
    <w:rsid w:val="00F61F11"/>
    <w:rsid w:val="00F66BB6"/>
    <w:rsid w:val="00F84EB6"/>
    <w:rsid w:val="00F8577B"/>
    <w:rsid w:val="00FC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paragraph" w:styleId="1">
    <w:name w:val="heading 1"/>
    <w:basedOn w:val="a"/>
    <w:link w:val="10"/>
    <w:uiPriority w:val="9"/>
    <w:qFormat/>
    <w:rsid w:val="009E070C"/>
    <w:pPr>
      <w:spacing w:before="161" w:after="16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070C"/>
    <w:rPr>
      <w:b/>
      <w:bCs/>
    </w:rPr>
  </w:style>
  <w:style w:type="paragraph" w:styleId="a4">
    <w:name w:val="Normal (Web)"/>
    <w:basedOn w:val="a"/>
    <w:uiPriority w:val="99"/>
    <w:unhideWhenUsed/>
    <w:rsid w:val="009E070C"/>
    <w:pPr>
      <w:spacing w:before="75" w:after="75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07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F61F11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13C3C"/>
    <w:pPr>
      <w:ind w:left="720"/>
      <w:contextualSpacing/>
    </w:pPr>
    <w:rPr>
      <w:rFonts w:ascii="Times New Roman" w:hAnsi="Times New Roman"/>
      <w:color w:val="000000" w:themeColor="text1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82C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482C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C8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E74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paragraph" w:styleId="1">
    <w:name w:val="heading 1"/>
    <w:basedOn w:val="a"/>
    <w:link w:val="10"/>
    <w:uiPriority w:val="9"/>
    <w:qFormat/>
    <w:rsid w:val="009E070C"/>
    <w:pPr>
      <w:spacing w:before="161" w:after="16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070C"/>
    <w:rPr>
      <w:b/>
      <w:bCs/>
    </w:rPr>
  </w:style>
  <w:style w:type="paragraph" w:styleId="a4">
    <w:name w:val="Normal (Web)"/>
    <w:basedOn w:val="a"/>
    <w:uiPriority w:val="99"/>
    <w:unhideWhenUsed/>
    <w:rsid w:val="009E070C"/>
    <w:pPr>
      <w:spacing w:before="75" w:after="75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07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F61F11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13C3C"/>
    <w:pPr>
      <w:ind w:left="720"/>
      <w:contextualSpacing/>
    </w:pPr>
    <w:rPr>
      <w:rFonts w:ascii="Times New Roman" w:hAnsi="Times New Roman"/>
      <w:color w:val="000000" w:themeColor="text1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82C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482C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C8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E74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0210">
              <w:marLeft w:val="42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4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6993">
              <w:marLeft w:val="42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Киричкова Г.А.</dc:creator>
  <cp:keywords/>
  <dc:description/>
  <cp:lastModifiedBy>Киричкова Гульнара Алибековна</cp:lastModifiedBy>
  <cp:revision>79</cp:revision>
  <cp:lastPrinted>2023-10-19T03:06:00Z</cp:lastPrinted>
  <dcterms:created xsi:type="dcterms:W3CDTF">2014-10-14T09:17:00Z</dcterms:created>
  <dcterms:modified xsi:type="dcterms:W3CDTF">2025-12-11T06:57:00Z</dcterms:modified>
</cp:coreProperties>
</file>