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64" w:rsidRPr="004D0C53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 xml:space="preserve">Сведения о состоявшихся заседаниях Комиссии </w:t>
      </w:r>
    </w:p>
    <w:p w:rsidR="00E74E64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</w:t>
      </w:r>
      <w:r w:rsidR="00653A06">
        <w:rPr>
          <w:rFonts w:ascii="Times New Roman" w:hAnsi="Times New Roman" w:cs="Times New Roman"/>
          <w:b/>
          <w:sz w:val="24"/>
          <w:szCs w:val="24"/>
        </w:rPr>
        <w:t>0</w:t>
      </w:r>
      <w:r w:rsidR="00DC1604" w:rsidRPr="00DC1604">
        <w:rPr>
          <w:rFonts w:ascii="Times New Roman" w:hAnsi="Times New Roman" w:cs="Times New Roman"/>
          <w:b/>
          <w:sz w:val="24"/>
          <w:szCs w:val="24"/>
        </w:rPr>
        <w:t>1</w:t>
      </w:r>
      <w:r w:rsidR="00272B22">
        <w:rPr>
          <w:rFonts w:ascii="Times New Roman" w:hAnsi="Times New Roman" w:cs="Times New Roman"/>
          <w:b/>
          <w:sz w:val="24"/>
          <w:szCs w:val="24"/>
        </w:rPr>
        <w:t>9</w:t>
      </w:r>
      <w:r w:rsidR="00DC1604" w:rsidRPr="00DC1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C53">
        <w:rPr>
          <w:rFonts w:ascii="Times New Roman" w:hAnsi="Times New Roman" w:cs="Times New Roman"/>
          <w:b/>
          <w:sz w:val="24"/>
          <w:szCs w:val="24"/>
        </w:rPr>
        <w:t>году</w:t>
      </w:r>
      <w:r w:rsidR="004D0C53">
        <w:rPr>
          <w:rFonts w:ascii="Times New Roman" w:hAnsi="Times New Roman" w:cs="Times New Roman"/>
          <w:b/>
          <w:sz w:val="24"/>
          <w:szCs w:val="24"/>
        </w:rPr>
        <w:t>.</w:t>
      </w:r>
    </w:p>
    <w:p w:rsidR="00DD746F" w:rsidRDefault="00DD746F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6F" w:rsidRPr="00734639" w:rsidRDefault="00DD746F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53" w:rsidRPr="004D0C53" w:rsidRDefault="004D0C53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84"/>
        <w:gridCol w:w="6237"/>
        <w:gridCol w:w="7371"/>
      </w:tblGrid>
      <w:tr w:rsidR="00F465CA" w:rsidRPr="00AA2F93" w:rsidTr="004D0C53">
        <w:tc>
          <w:tcPr>
            <w:tcW w:w="1384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734639" w:rsidRPr="00AA2F93" w:rsidTr="004D0C53">
        <w:tc>
          <w:tcPr>
            <w:tcW w:w="1384" w:type="dxa"/>
          </w:tcPr>
          <w:p w:rsidR="00734639" w:rsidRDefault="00272B22" w:rsidP="00D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  <w:bookmarkStart w:id="0" w:name="_GoBack"/>
            <w:bookmarkEnd w:id="0"/>
          </w:p>
        </w:tc>
        <w:tc>
          <w:tcPr>
            <w:tcW w:w="6237" w:type="dxa"/>
          </w:tcPr>
          <w:p w:rsidR="00734639" w:rsidRPr="00734639" w:rsidRDefault="006348F1" w:rsidP="005A1096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348F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 представления прокуратуры «Об  устранении нарушений  законодательства о противодействии коррупции» в части нарушений работниками  требований к заполнению формы справки о доходах, (расходах), об имуществе и обязательствах имущественного характера,  а также сведений о доходах (расходах), об имуществе и обязательствах имущественного характера их супругов и несовершеннолетних детей за 201</w:t>
            </w:r>
            <w:r w:rsidR="005A109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34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год,  утвержденной Указом Президе</w:t>
            </w:r>
            <w:r w:rsidR="005A1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нта РФ от 23.06.2014 года № 460 </w:t>
            </w:r>
            <w:r w:rsidR="005A1096" w:rsidRPr="005A1096">
              <w:rPr>
                <w:rFonts w:ascii="Times New Roman" w:hAnsi="Times New Roman" w:cs="Times New Roman"/>
                <w:bCs/>
                <w:sz w:val="24"/>
                <w:szCs w:val="24"/>
              </w:rPr>
              <w:t>(в соответствии с подпунктом</w:t>
            </w:r>
            <w:proofErr w:type="gramEnd"/>
            <w:r w:rsidR="005A1096" w:rsidRPr="005A1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«а»  пункта 10 Положения о Комиссиях территориальных органов ПФР (постановление Правления ПФР от 11.06.2013 № 137п))</w:t>
            </w:r>
          </w:p>
        </w:tc>
        <w:tc>
          <w:tcPr>
            <w:tcW w:w="7371" w:type="dxa"/>
          </w:tcPr>
          <w:p w:rsidR="005A1096" w:rsidRPr="005A1096" w:rsidRDefault="005A1096" w:rsidP="005A109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096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A109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неполные сведения о доходах, расходах, об имуществе и обязательствах имущественного характера. Намерений скрыть или исказить предоставленную информацию у работника не было.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считать несущественным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A1096">
              <w:rPr>
                <w:rFonts w:ascii="Times New Roman" w:hAnsi="Times New Roman" w:cs="Times New Roman"/>
                <w:sz w:val="24"/>
                <w:szCs w:val="24"/>
              </w:rPr>
              <w:t>омиссия рекомендует не применять мер ответственности в отношении работника, действия коррупционного проступка не образуют и применения взысканий не влекут.</w:t>
            </w:r>
          </w:p>
          <w:p w:rsidR="005A1096" w:rsidRDefault="005A1096" w:rsidP="005A109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096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A109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неполные  сведения в справке  о доходах, расходах, об имуществе и обязательствах имущественного характера за 2018 год. Комиссия рекомендует применить </w:t>
            </w:r>
            <w:proofErr w:type="gramStart"/>
            <w:r w:rsidRPr="005A109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работнику</w:t>
            </w:r>
            <w:r w:rsidRPr="005A1096">
              <w:rPr>
                <w:rFonts w:ascii="Times New Roman" w:hAnsi="Times New Roman" w:cs="Times New Roman"/>
                <w:sz w:val="24"/>
                <w:szCs w:val="24"/>
              </w:rPr>
              <w:t xml:space="preserve"> за совершение проступка по представлению неполных Сведений за  отчетный год дисциплинарное взыскание в виде</w:t>
            </w:r>
            <w:proofErr w:type="gramEnd"/>
            <w:r w:rsidRPr="005A1096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замечания. </w:t>
            </w:r>
          </w:p>
          <w:p w:rsidR="005A1096" w:rsidRPr="005A1096" w:rsidRDefault="005A1096" w:rsidP="005A109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096">
              <w:rPr>
                <w:rFonts w:ascii="Times New Roman" w:hAnsi="Times New Roman" w:cs="Times New Roman"/>
                <w:sz w:val="24"/>
                <w:szCs w:val="24"/>
              </w:rPr>
              <w:t>Предупредить работников о недопустимости нарушения законодательства о противодействии коррупции впредь.</w:t>
            </w:r>
          </w:p>
          <w:p w:rsidR="006348F1" w:rsidRPr="006348F1" w:rsidRDefault="006348F1" w:rsidP="005A10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39" w:rsidRPr="00AA2F93" w:rsidTr="004D0C53">
        <w:tc>
          <w:tcPr>
            <w:tcW w:w="1384" w:type="dxa"/>
          </w:tcPr>
          <w:p w:rsidR="00734639" w:rsidRDefault="005A1096" w:rsidP="0096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6237" w:type="dxa"/>
          </w:tcPr>
          <w:p w:rsidR="00734639" w:rsidRPr="00734639" w:rsidRDefault="00965738" w:rsidP="00272B22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738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 уведомления  работника  Управления  о возникновении  личной заинтересованности при исполнении должностных обязанностей, которая  приводит или может</w:t>
            </w:r>
            <w:r w:rsidR="00272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привести к конфликту интересов </w:t>
            </w:r>
            <w:r w:rsidR="00272B22" w:rsidRPr="00272B22">
              <w:rPr>
                <w:rFonts w:ascii="Times New Roman" w:hAnsi="Times New Roman" w:cs="Times New Roman"/>
                <w:bCs/>
                <w:sz w:val="24"/>
                <w:szCs w:val="24"/>
              </w:rPr>
              <w:t>(в соответствии с подпунктом  «</w:t>
            </w:r>
            <w:r w:rsidR="00272B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272B22" w:rsidRPr="00272B22">
              <w:rPr>
                <w:rFonts w:ascii="Times New Roman" w:hAnsi="Times New Roman" w:cs="Times New Roman"/>
                <w:bCs/>
                <w:sz w:val="24"/>
                <w:szCs w:val="24"/>
              </w:rPr>
              <w:t>»  пункта 10 Положения о Комиссиях территориальных органов ПФР (постановление Правления ПФР от 11.06.2013 № 137п))</w:t>
            </w:r>
          </w:p>
        </w:tc>
        <w:tc>
          <w:tcPr>
            <w:tcW w:w="7371" w:type="dxa"/>
          </w:tcPr>
          <w:p w:rsidR="00734639" w:rsidRPr="00734639" w:rsidRDefault="00965738" w:rsidP="00DC1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38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работника об уведомлении работодателя исполнена. Признать, что при исполнении должностных обязанностей работником, направившим уведомление, личная заинтересованность, которая </w:t>
            </w:r>
            <w:proofErr w:type="gramStart"/>
            <w:r w:rsidRPr="00965738">
              <w:rPr>
                <w:rFonts w:ascii="Times New Roman" w:hAnsi="Times New Roman" w:cs="Times New Roman"/>
                <w:sz w:val="24"/>
                <w:szCs w:val="24"/>
              </w:rPr>
              <w:t>приводит или может привести к конфликту интересов отсутствует</w:t>
            </w:r>
            <w:proofErr w:type="gramEnd"/>
            <w:r w:rsidRPr="00965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74E64" w:rsidRPr="00734639" w:rsidRDefault="00E74E64" w:rsidP="004D0C5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E74E64" w:rsidRPr="00734639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87315"/>
    <w:multiLevelType w:val="hybridMultilevel"/>
    <w:tmpl w:val="CA2CB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0"/>
    <w:rsid w:val="00007F46"/>
    <w:rsid w:val="00176204"/>
    <w:rsid w:val="00272B22"/>
    <w:rsid w:val="002A6A20"/>
    <w:rsid w:val="00386A39"/>
    <w:rsid w:val="003C6D9B"/>
    <w:rsid w:val="004D0C53"/>
    <w:rsid w:val="005146F9"/>
    <w:rsid w:val="005A1096"/>
    <w:rsid w:val="005B0526"/>
    <w:rsid w:val="006348F1"/>
    <w:rsid w:val="00653A06"/>
    <w:rsid w:val="00724D77"/>
    <w:rsid w:val="00734639"/>
    <w:rsid w:val="00773415"/>
    <w:rsid w:val="008A2A8D"/>
    <w:rsid w:val="008E7BC4"/>
    <w:rsid w:val="00965738"/>
    <w:rsid w:val="009A0568"/>
    <w:rsid w:val="00A74436"/>
    <w:rsid w:val="00AA2F93"/>
    <w:rsid w:val="00C408DC"/>
    <w:rsid w:val="00CE4ECF"/>
    <w:rsid w:val="00D42D12"/>
    <w:rsid w:val="00D50F59"/>
    <w:rsid w:val="00DC1604"/>
    <w:rsid w:val="00DD746F"/>
    <w:rsid w:val="00DE41C6"/>
    <w:rsid w:val="00E14A46"/>
    <w:rsid w:val="00E74E64"/>
    <w:rsid w:val="00F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Медведева О.М.</cp:lastModifiedBy>
  <cp:revision>8</cp:revision>
  <dcterms:created xsi:type="dcterms:W3CDTF">2019-07-24T04:33:00Z</dcterms:created>
  <dcterms:modified xsi:type="dcterms:W3CDTF">2019-10-09T03:44:00Z</dcterms:modified>
</cp:coreProperties>
</file>