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E564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12 апреля</w:t>
      </w:r>
      <w:r w:rsidR="00B752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2018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56446">
        <w:rPr>
          <w:rFonts w:ascii="Times New Roman" w:hAnsi="Times New Roman" w:cs="Times New Roman"/>
          <w:sz w:val="28"/>
          <w:szCs w:val="28"/>
        </w:rPr>
        <w:t>12</w:t>
      </w:r>
      <w:r w:rsidR="006E536C">
        <w:rPr>
          <w:rFonts w:ascii="Times New Roman" w:hAnsi="Times New Roman" w:cs="Times New Roman"/>
          <w:sz w:val="28"/>
          <w:szCs w:val="28"/>
        </w:rPr>
        <w:t xml:space="preserve"> </w:t>
      </w:r>
      <w:r w:rsidR="00E564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75209">
        <w:rPr>
          <w:rFonts w:ascii="Times New Roman" w:hAnsi="Times New Roman" w:cs="Times New Roman"/>
          <w:sz w:val="28"/>
          <w:szCs w:val="28"/>
        </w:rPr>
        <w:t xml:space="preserve"> 2018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6E536C" w:rsidRDefault="006E536C" w:rsidP="006E53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были включены следующие вопросы:</w:t>
      </w:r>
    </w:p>
    <w:p w:rsidR="006E536C" w:rsidRDefault="006E536C" w:rsidP="006E53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соблюдения законодательства о противодействии коррупции в отделении, проведённой прокуратурой Алтайского края, в части </w:t>
      </w:r>
      <w:r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представленных тремя работниками, занимающими должности в Государственном учреждении – Алтайском региональном отделении Фонда социального страхования Российской Федерации (далее – отделение),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6E536C" w:rsidRDefault="006E536C" w:rsidP="006E536C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уведомлений, поступивших от трёх работников, о личной заинтересованности при исполнении ими должностных обязанностей, которая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к конфликту интересов (далее – уведомления);</w:t>
      </w:r>
    </w:p>
    <w:p w:rsidR="006E536C" w:rsidRPr="009E070C" w:rsidRDefault="006E536C" w:rsidP="006E536C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13C3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принятом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</w:t>
      </w:r>
      <w:r>
        <w:rPr>
          <w:rFonts w:ascii="Times New Roman" w:hAnsi="Times New Roman" w:cs="Times New Roman"/>
          <w:sz w:val="28"/>
          <w:szCs w:val="28"/>
        </w:rPr>
        <w:t>ьтатам рассмотрения рекомендаций Комиссии, содержащихся в протоколе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состоявшегося 9 февраля 2018 года</w:t>
      </w:r>
      <w:r w:rsidRPr="00B13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36C" w:rsidRDefault="006E536C" w:rsidP="006E536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данных материалов Комиссия приняла следующие решения:</w:t>
      </w:r>
    </w:p>
    <w:p w:rsidR="006E536C" w:rsidRDefault="006E536C" w:rsidP="006E536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проверки соблюдения законодательства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противодействии коррупции в отделении, проведённой прокуратурой Алтайского края, в части </w:t>
      </w:r>
      <w:r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>, представленных тремя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отделения, Комиссией признано, что во всех случаях работники предоставили или недостоверные, или неполные или неточные сведения. Фактов сокрытия  работниками сведений о доходах, имуществе, обязательствах имущественного характера, Комиссией не установлено. Комиссия рекомендовала управляющему отделением привлечь двух работников к дисциплинарной ответственности, третьему работнику, чей проступок был расценен как несущественный, было рекомендовано </w:t>
      </w:r>
      <w:r w:rsidRPr="006E536C">
        <w:rPr>
          <w:rFonts w:ascii="Times New Roman" w:hAnsi="Times New Roman" w:cs="Times New Roman"/>
          <w:sz w:val="28"/>
          <w:szCs w:val="28"/>
          <w:lang w:eastAsia="ru-RU"/>
        </w:rPr>
        <w:t>впредь при заполнении справок о доходах, расходах, об имуществе и обязательствах имущественного характера принимать меры по устранению противоречий, содержащихся в правоустанавливающих документах (при их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36C" w:rsidRDefault="006E536C" w:rsidP="006E536C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уведомлений  </w:t>
      </w:r>
      <w:r w:rsidRPr="0056730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 признано, что в рассмотренных случаях при исполнении работниками</w:t>
      </w:r>
      <w:r w:rsidRPr="00567309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отсутствует, однако может возникнуть в дальнейшем,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sz w:val="28"/>
          <w:szCs w:val="28"/>
        </w:rPr>
        <w:t xml:space="preserve">Комиссией было </w:t>
      </w:r>
      <w:r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 xml:space="preserve">омендовано работнику,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подразделений, а также управляющему отделением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исключению любой возможности его возникновения. </w:t>
      </w:r>
    </w:p>
    <w:p w:rsidR="006E536C" w:rsidRDefault="006E536C" w:rsidP="006E536C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C3C">
        <w:rPr>
          <w:rFonts w:ascii="Times New Roman" w:hAnsi="Times New Roman" w:cs="Times New Roman"/>
          <w:sz w:val="28"/>
          <w:szCs w:val="28"/>
        </w:rPr>
        <w:t>На основании п. 29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Фонда от 19.07.2013 N 240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оглашено и принято Комиссией к сведению </w:t>
      </w:r>
      <w:r w:rsidRPr="00B13C3C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отделением о принятом им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содержащихся в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>
        <w:rPr>
          <w:rFonts w:ascii="Times New Roman" w:hAnsi="Times New Roman" w:cs="Times New Roman"/>
          <w:sz w:val="28"/>
          <w:szCs w:val="28"/>
        </w:rPr>
        <w:t>9 февраля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E47FC">
        <w:rPr>
          <w:rFonts w:ascii="Times New Roman" w:hAnsi="Times New Roman" w:cs="Times New Roman"/>
          <w:sz w:val="28"/>
          <w:szCs w:val="28"/>
        </w:rPr>
        <w:t>.</w:t>
      </w:r>
      <w:r w:rsidRPr="004E47FC">
        <w:rPr>
          <w:sz w:val="28"/>
          <w:szCs w:val="28"/>
        </w:rPr>
        <w:t xml:space="preserve"> </w:t>
      </w:r>
    </w:p>
    <w:p w:rsidR="00B75209" w:rsidRPr="004E47FC" w:rsidRDefault="00B75209" w:rsidP="00B7520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9CF">
        <w:rPr>
          <w:rFonts w:ascii="Times New Roman" w:hAnsi="Times New Roman" w:cs="Times New Roman"/>
          <w:sz w:val="28"/>
          <w:szCs w:val="28"/>
        </w:rPr>
        <w:t>В уведомлении содержится информация о выполнении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 xml:space="preserve"> об исключении условий, способствующих возникновению конфликта интересов в дальнейшем</w:t>
      </w:r>
      <w:r w:rsidRPr="005C0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54" w:rsidRPr="004E47FC" w:rsidRDefault="000E2D54" w:rsidP="00567309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4E47F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3757C2"/>
    <w:rsid w:val="004359C8"/>
    <w:rsid w:val="00482C83"/>
    <w:rsid w:val="004E47FC"/>
    <w:rsid w:val="004E792B"/>
    <w:rsid w:val="00567309"/>
    <w:rsid w:val="00597ABE"/>
    <w:rsid w:val="00600DAA"/>
    <w:rsid w:val="00687FD3"/>
    <w:rsid w:val="006E536C"/>
    <w:rsid w:val="00751D0C"/>
    <w:rsid w:val="008E2EFB"/>
    <w:rsid w:val="008F72C9"/>
    <w:rsid w:val="00910943"/>
    <w:rsid w:val="009E070C"/>
    <w:rsid w:val="00AA5299"/>
    <w:rsid w:val="00AC1CFF"/>
    <w:rsid w:val="00B13C3C"/>
    <w:rsid w:val="00B47AAD"/>
    <w:rsid w:val="00B75209"/>
    <w:rsid w:val="00CA713D"/>
    <w:rsid w:val="00D758CB"/>
    <w:rsid w:val="00DD7524"/>
    <w:rsid w:val="00DE0462"/>
    <w:rsid w:val="00E34DE5"/>
    <w:rsid w:val="00E56446"/>
    <w:rsid w:val="00EE20E1"/>
    <w:rsid w:val="00F4191E"/>
    <w:rsid w:val="00F546BD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31</cp:revision>
  <cp:lastPrinted>2018-04-18T07:17:00Z</cp:lastPrinted>
  <dcterms:created xsi:type="dcterms:W3CDTF">2014-10-14T09:17:00Z</dcterms:created>
  <dcterms:modified xsi:type="dcterms:W3CDTF">2018-04-18T07:20:00Z</dcterms:modified>
</cp:coreProperties>
</file>