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 февраля 2017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461AC">
        <w:rPr>
          <w:rFonts w:ascii="Times New Roman" w:hAnsi="Times New Roman" w:cs="Times New Roman"/>
          <w:sz w:val="28"/>
          <w:szCs w:val="28"/>
        </w:rPr>
        <w:t>9 февраля 2017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6E113F" w:rsidRDefault="006E113F" w:rsidP="006E11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ись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восьми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 отделения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1AC" w:rsidRDefault="006E113F" w:rsidP="006E11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567309" w:rsidRPr="00567309">
        <w:rPr>
          <w:rFonts w:ascii="Times New Roman" w:hAnsi="Times New Roman" w:cs="Times New Roman"/>
          <w:sz w:val="28"/>
          <w:szCs w:val="28"/>
        </w:rPr>
        <w:t xml:space="preserve"> специалистов отделения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уведомили о личной заинтересованности, связанной с </w:t>
      </w:r>
      <w:r w:rsidR="00853B22">
        <w:rPr>
          <w:rFonts w:ascii="Times New Roman" w:hAnsi="Times New Roman" w:cs="Times New Roman"/>
          <w:sz w:val="28"/>
          <w:szCs w:val="28"/>
        </w:rPr>
        <w:t>тем, что лица</w:t>
      </w:r>
      <w:r w:rsidR="00567309" w:rsidRPr="00567309">
        <w:rPr>
          <w:rFonts w:ascii="Times New Roman" w:hAnsi="Times New Roman" w:cs="Times New Roman"/>
          <w:sz w:val="28"/>
          <w:szCs w:val="28"/>
        </w:rPr>
        <w:t xml:space="preserve">, </w:t>
      </w:r>
      <w:r w:rsidR="003461AC">
        <w:rPr>
          <w:rFonts w:ascii="Times New Roman" w:hAnsi="Times New Roman" w:cs="Times New Roman"/>
          <w:sz w:val="28"/>
          <w:szCs w:val="28"/>
        </w:rPr>
        <w:t>состоящие с ними в отношения</w:t>
      </w:r>
      <w:r w:rsidR="00853B22">
        <w:rPr>
          <w:rFonts w:ascii="Times New Roman" w:hAnsi="Times New Roman" w:cs="Times New Roman"/>
          <w:sz w:val="28"/>
          <w:szCs w:val="28"/>
        </w:rPr>
        <w:t>х родства (</w:t>
      </w:r>
      <w:r w:rsidR="003461AC">
        <w:rPr>
          <w:rFonts w:ascii="Times New Roman" w:hAnsi="Times New Roman" w:cs="Times New Roman"/>
          <w:sz w:val="28"/>
          <w:szCs w:val="28"/>
        </w:rPr>
        <w:t>свойства</w:t>
      </w:r>
      <w:r w:rsidR="00853B22">
        <w:rPr>
          <w:rFonts w:ascii="Times New Roman" w:hAnsi="Times New Roman" w:cs="Times New Roman"/>
          <w:sz w:val="28"/>
          <w:szCs w:val="28"/>
        </w:rPr>
        <w:t>)</w:t>
      </w:r>
      <w:r w:rsidR="003461AC">
        <w:rPr>
          <w:rFonts w:ascii="Times New Roman" w:hAnsi="Times New Roman" w:cs="Times New Roman"/>
          <w:sz w:val="28"/>
          <w:szCs w:val="28"/>
        </w:rPr>
        <w:t>, являются получателями (имеют право на получение) государственных услуг, оказываемых Фондом социального страхования Российской Федерации.</w:t>
      </w:r>
    </w:p>
    <w:p w:rsidR="00567309" w:rsidRPr="00567309" w:rsidRDefault="003461AC" w:rsidP="00567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работник отделения представил заявление в связи с его нахождением в родственных отношениях с</w:t>
      </w:r>
      <w:r w:rsidR="00567309" w:rsidRPr="0056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853B22">
        <w:rPr>
          <w:rFonts w:ascii="Times New Roman" w:hAnsi="Times New Roman" w:cs="Times New Roman"/>
          <w:sz w:val="28"/>
          <w:szCs w:val="28"/>
        </w:rPr>
        <w:t xml:space="preserve">подконтрольной отделению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67309" w:rsidRPr="00567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309" w:rsidRPr="00567309" w:rsidRDefault="00567309" w:rsidP="00853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09">
        <w:rPr>
          <w:rFonts w:ascii="Times New Roman" w:hAnsi="Times New Roman" w:cs="Times New Roman"/>
          <w:sz w:val="28"/>
          <w:szCs w:val="28"/>
        </w:rPr>
        <w:t>Сведения, содержащиеся в уведомлениях, в установленном порядке были подвергнуты проверке и рассмотрены Комиссией по соблюдению требований к служебному поведению работников отделения и урегулированию конфликта интересов.</w:t>
      </w:r>
    </w:p>
    <w:p w:rsidR="00567309" w:rsidRDefault="00567309" w:rsidP="005673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309">
        <w:rPr>
          <w:rFonts w:ascii="Times New Roman" w:hAnsi="Times New Roman" w:cs="Times New Roman"/>
          <w:sz w:val="28"/>
          <w:szCs w:val="28"/>
        </w:rPr>
        <w:t>В результате Комиссией признано, что в рассмотренных случаях при исполнении работниками должностных обязанностей конфликт интересов отсутствует.</w:t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82C83"/>
    <w:rsid w:val="004E47FC"/>
    <w:rsid w:val="004E792B"/>
    <w:rsid w:val="00567309"/>
    <w:rsid w:val="00597ABE"/>
    <w:rsid w:val="00600DAA"/>
    <w:rsid w:val="00687FD3"/>
    <w:rsid w:val="006E113F"/>
    <w:rsid w:val="00751D0C"/>
    <w:rsid w:val="00853B22"/>
    <w:rsid w:val="008E2EFB"/>
    <w:rsid w:val="008F72C9"/>
    <w:rsid w:val="00910943"/>
    <w:rsid w:val="009E070C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30</cp:revision>
  <cp:lastPrinted>2016-08-26T08:38:00Z</cp:lastPrinted>
  <dcterms:created xsi:type="dcterms:W3CDTF">2014-10-14T09:17:00Z</dcterms:created>
  <dcterms:modified xsi:type="dcterms:W3CDTF">2017-02-20T05:20:00Z</dcterms:modified>
</cp:coreProperties>
</file>