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5017" w:rsidRDefault="00525017"/>
    <w:p w:rsidR="00657798" w:rsidRDefault="00657798"/>
    <w:p w:rsidR="00657798" w:rsidRDefault="00657798"/>
    <w:p w:rsidR="00657798" w:rsidRDefault="00657798"/>
    <w:p w:rsidR="001452DD" w:rsidRDefault="000021C4" w:rsidP="000021C4">
      <w:pPr>
        <w:pStyle w:val="ConsPlusTitle"/>
        <w:jc w:val="both"/>
      </w:pPr>
      <w:r w:rsidRPr="000021C4">
        <w:rPr>
          <w:b w:val="0"/>
          <w:sz w:val="26"/>
          <w:szCs w:val="26"/>
        </w:rPr>
        <w:t xml:space="preserve">             </w:t>
      </w:r>
      <w:r w:rsidR="00657798" w:rsidRPr="000021C4">
        <w:rPr>
          <w:rFonts w:ascii="Times New Roman" w:hAnsi="Times New Roman" w:cs="Times New Roman"/>
          <w:b w:val="0"/>
          <w:sz w:val="26"/>
          <w:szCs w:val="26"/>
        </w:rPr>
        <w:t xml:space="preserve">Согласно подпункту 6 пункта 2 статьи 17 Федерального закона от 24 июля 19988 г. № 125 ФЗ «Об обязательном социальном страховании от несчастных случаев на производстве и профессиональных заболеваний» страхователь обязан в течение суток со дня наступления страхового случая сообщить о нем страховщику. </w:t>
      </w:r>
      <w:proofErr w:type="gramStart"/>
      <w:r w:rsidR="00657798" w:rsidRPr="000021C4">
        <w:rPr>
          <w:rFonts w:ascii="Times New Roman" w:hAnsi="Times New Roman" w:cs="Times New Roman"/>
          <w:b w:val="0"/>
          <w:sz w:val="26"/>
          <w:szCs w:val="26"/>
        </w:rPr>
        <w:t xml:space="preserve">Указанная форма извещения предназначена для информирования страховщика о несчастных случаях с легким исходом, 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657798" w:rsidRPr="000021C4">
        <w:rPr>
          <w:rFonts w:ascii="Times New Roman" w:hAnsi="Times New Roman" w:cs="Times New Roman"/>
          <w:b w:val="0"/>
          <w:sz w:val="26"/>
          <w:szCs w:val="26"/>
        </w:rPr>
        <w:t>поскольку форма извещения о групповых, тяжелых и смертельных несчастных случаях установлена приложением № 2 к приказу Минтруда России от 20 апреля</w:t>
      </w:r>
      <w:r w:rsidRPr="000021C4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657798" w:rsidRPr="000021C4">
        <w:rPr>
          <w:rFonts w:ascii="Times New Roman" w:hAnsi="Times New Roman" w:cs="Times New Roman"/>
          <w:b w:val="0"/>
          <w:sz w:val="26"/>
          <w:szCs w:val="26"/>
        </w:rPr>
        <w:t>2022 г. 223 н « Об утверждении Положения об особенностях</w:t>
      </w:r>
      <w:r w:rsidRPr="000021C4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657798" w:rsidRPr="000021C4">
        <w:rPr>
          <w:rFonts w:ascii="Times New Roman" w:hAnsi="Times New Roman" w:cs="Times New Roman"/>
          <w:b w:val="0"/>
          <w:sz w:val="26"/>
          <w:szCs w:val="26"/>
        </w:rPr>
        <w:t>расслед</w:t>
      </w:r>
      <w:r w:rsidRPr="000021C4">
        <w:rPr>
          <w:rFonts w:ascii="Times New Roman" w:hAnsi="Times New Roman" w:cs="Times New Roman"/>
          <w:b w:val="0"/>
          <w:sz w:val="26"/>
          <w:szCs w:val="26"/>
        </w:rPr>
        <w:t>о</w:t>
      </w:r>
      <w:r w:rsidR="00657798" w:rsidRPr="000021C4">
        <w:rPr>
          <w:rFonts w:ascii="Times New Roman" w:hAnsi="Times New Roman" w:cs="Times New Roman"/>
          <w:b w:val="0"/>
          <w:sz w:val="26"/>
          <w:szCs w:val="26"/>
        </w:rPr>
        <w:t xml:space="preserve">вания </w:t>
      </w:r>
      <w:r w:rsidRPr="000021C4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657798" w:rsidRPr="000021C4">
        <w:rPr>
          <w:rFonts w:ascii="Times New Roman" w:hAnsi="Times New Roman" w:cs="Times New Roman"/>
          <w:b w:val="0"/>
          <w:sz w:val="26"/>
          <w:szCs w:val="26"/>
        </w:rPr>
        <w:t>несчастных случ</w:t>
      </w:r>
      <w:r w:rsidRPr="000021C4">
        <w:rPr>
          <w:rFonts w:ascii="Times New Roman" w:hAnsi="Times New Roman" w:cs="Times New Roman"/>
          <w:b w:val="0"/>
          <w:sz w:val="26"/>
          <w:szCs w:val="26"/>
        </w:rPr>
        <w:t>а</w:t>
      </w:r>
      <w:r w:rsidR="00657798" w:rsidRPr="000021C4">
        <w:rPr>
          <w:rFonts w:ascii="Times New Roman" w:hAnsi="Times New Roman" w:cs="Times New Roman"/>
          <w:b w:val="0"/>
          <w:sz w:val="26"/>
          <w:szCs w:val="26"/>
        </w:rPr>
        <w:t>ев</w:t>
      </w:r>
      <w:r w:rsidRPr="000021C4">
        <w:rPr>
          <w:rFonts w:ascii="Times New Roman" w:hAnsi="Times New Roman" w:cs="Times New Roman"/>
          <w:b w:val="0"/>
          <w:sz w:val="26"/>
          <w:szCs w:val="26"/>
        </w:rPr>
        <w:t xml:space="preserve"> на производстве в отдельных отраслях и организациях, форм документов, соответствующих классификаторов, необходимых для расследования несчастных</w:t>
      </w:r>
      <w:proofErr w:type="gramEnd"/>
      <w:r w:rsidRPr="000021C4">
        <w:rPr>
          <w:rFonts w:ascii="Times New Roman" w:hAnsi="Times New Roman" w:cs="Times New Roman"/>
          <w:b w:val="0"/>
          <w:sz w:val="26"/>
          <w:szCs w:val="26"/>
        </w:rPr>
        <w:t xml:space="preserve"> случаев на производстве</w:t>
      </w:r>
      <w:r>
        <w:rPr>
          <w:rFonts w:ascii="Times New Roman" w:hAnsi="Times New Roman" w:cs="Times New Roman"/>
          <w:b w:val="0"/>
          <w:sz w:val="26"/>
          <w:szCs w:val="26"/>
        </w:rPr>
        <w:t>».</w:t>
      </w:r>
      <w:bookmarkStart w:id="0" w:name="_GoBack"/>
      <w:bookmarkEnd w:id="0"/>
    </w:p>
    <w:p w:rsidR="001452DD" w:rsidRDefault="001452DD"/>
    <w:p w:rsidR="001452DD" w:rsidRDefault="001452DD"/>
    <w:p w:rsidR="001452DD" w:rsidRDefault="001452DD"/>
    <w:p w:rsidR="001452DD" w:rsidRDefault="001452DD"/>
    <w:p w:rsidR="001452DD" w:rsidRDefault="001452DD"/>
    <w:sectPr w:rsidR="001452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2DD"/>
    <w:rsid w:val="000021C4"/>
    <w:rsid w:val="001452DD"/>
    <w:rsid w:val="00256792"/>
    <w:rsid w:val="00525017"/>
    <w:rsid w:val="0065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5779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57798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Филиппенко Алексей Александрович</dc:creator>
  <cp:lastModifiedBy>Филиппенко Алексей Александрович</cp:lastModifiedBy>
  <cp:revision>2</cp:revision>
  <dcterms:created xsi:type="dcterms:W3CDTF">2023-09-12T06:01:00Z</dcterms:created>
  <dcterms:modified xsi:type="dcterms:W3CDTF">2023-09-12T06:54:00Z</dcterms:modified>
</cp:coreProperties>
</file>