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D34F75">
        <w:rPr>
          <w:sz w:val="28"/>
          <w:szCs w:val="28"/>
        </w:rPr>
        <w:t>Управления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ПФР</w:t>
      </w:r>
      <w:r w:rsidR="00D34F75">
        <w:rPr>
          <w:sz w:val="28"/>
          <w:szCs w:val="28"/>
        </w:rPr>
        <w:t xml:space="preserve"> в </w:t>
      </w:r>
      <w:proofErr w:type="spellStart"/>
      <w:r w:rsidR="00D34F75">
        <w:rPr>
          <w:sz w:val="28"/>
          <w:szCs w:val="28"/>
        </w:rPr>
        <w:t>Кармаскалинском</w:t>
      </w:r>
      <w:proofErr w:type="spellEnd"/>
      <w:r w:rsidR="00D34F75">
        <w:rPr>
          <w:sz w:val="28"/>
          <w:szCs w:val="28"/>
        </w:rPr>
        <w:t xml:space="preserve"> районе</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w:t>
      </w:r>
      <w:r w:rsidR="00D34F75">
        <w:rPr>
          <w:sz w:val="28"/>
          <w:szCs w:val="28"/>
        </w:rPr>
        <w:t>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7F3329" w:rsidP="009B4362">
      <w:pPr>
        <w:pStyle w:val="a5"/>
        <w:suppressAutoHyphens/>
        <w:spacing w:line="240" w:lineRule="auto"/>
        <w:ind w:left="5664" w:firstLine="0"/>
        <w:jc w:val="left"/>
        <w:rPr>
          <w:sz w:val="28"/>
          <w:szCs w:val="28"/>
        </w:rPr>
      </w:pPr>
      <w:r>
        <w:rPr>
          <w:sz w:val="28"/>
          <w:szCs w:val="28"/>
        </w:rPr>
        <w:t>№ 53</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EE0B90">
        <w:rPr>
          <w:sz w:val="28"/>
          <w:szCs w:val="28"/>
        </w:rPr>
        <w:t xml:space="preserve">Управления Пенсионного фонда Российской Федерации в </w:t>
      </w:r>
      <w:proofErr w:type="spellStart"/>
      <w:r w:rsidR="00EE0B90">
        <w:rPr>
          <w:sz w:val="28"/>
          <w:szCs w:val="28"/>
        </w:rPr>
        <w:t>Кармаскалинском</w:t>
      </w:r>
      <w:proofErr w:type="spellEnd"/>
      <w:r w:rsidR="00EE0B90">
        <w:rPr>
          <w:sz w:val="28"/>
          <w:szCs w:val="28"/>
        </w:rPr>
        <w:t xml:space="preserve"> районе</w:t>
      </w:r>
      <w:r w:rsidR="009B0509">
        <w:rPr>
          <w:sz w:val="28"/>
          <w:szCs w:val="28"/>
        </w:rPr>
        <w:t xml:space="preserve"> </w:t>
      </w:r>
      <w:r w:rsidR="004007AE" w:rsidRPr="009B4362">
        <w:rPr>
          <w:sz w:val="28"/>
          <w:szCs w:val="28"/>
        </w:rPr>
        <w:t xml:space="preserve">по Республике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EE0B90">
        <w:rPr>
          <w:sz w:val="28"/>
          <w:szCs w:val="28"/>
        </w:rPr>
        <w:t xml:space="preserve">Управления Пенсионного фонда Российской Федерации в </w:t>
      </w:r>
      <w:proofErr w:type="spellStart"/>
      <w:r w:rsidR="00EE0B90">
        <w:rPr>
          <w:sz w:val="28"/>
          <w:szCs w:val="28"/>
        </w:rPr>
        <w:t>Кармаскалинском</w:t>
      </w:r>
      <w:proofErr w:type="spellEnd"/>
      <w:r w:rsidR="00EE0B90">
        <w:rPr>
          <w:sz w:val="28"/>
          <w:szCs w:val="28"/>
        </w:rPr>
        <w:t xml:space="preserve"> районе </w:t>
      </w:r>
      <w:r w:rsidR="004007AE" w:rsidRPr="009B4362">
        <w:rPr>
          <w:sz w:val="28"/>
          <w:szCs w:val="28"/>
        </w:rPr>
        <w:t xml:space="preserve">по Республике Башкортостан (далее – </w:t>
      </w:r>
      <w:r w:rsidR="00EE0B90">
        <w:rPr>
          <w:sz w:val="28"/>
          <w:szCs w:val="28"/>
        </w:rPr>
        <w:t>Управлен</w:t>
      </w:r>
      <w:r w:rsidR="004007AE" w:rsidRPr="009B4362">
        <w:rPr>
          <w:sz w:val="28"/>
          <w:szCs w:val="28"/>
        </w:rPr>
        <w:t xml:space="preserve">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EE0B90">
        <w:rPr>
          <w:sz w:val="28"/>
          <w:szCs w:val="28"/>
        </w:rPr>
        <w:t>Управлении.</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EE0B90">
        <w:rPr>
          <w:sz w:val="28"/>
          <w:szCs w:val="28"/>
        </w:rPr>
        <w:t>Управл</w:t>
      </w:r>
      <w:r w:rsidRPr="009B4362">
        <w:rPr>
          <w:sz w:val="28"/>
          <w:szCs w:val="28"/>
        </w:rPr>
        <w:t>ения</w:t>
      </w:r>
      <w:r w:rsidR="00EE0B90">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EE0B90">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EE0B90">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w:t>
      </w:r>
      <w:r w:rsidRPr="009B4362">
        <w:rPr>
          <w:color w:val="000000"/>
          <w:sz w:val="28"/>
          <w:szCs w:val="28"/>
        </w:rPr>
        <w:lastRenderedPageBreak/>
        <w:t>«Концептуальные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7F3329" w:rsidRDefault="00B207FC" w:rsidP="007F3329">
      <w:pPr>
        <w:pStyle w:val="21"/>
        <w:suppressAutoHyphens/>
        <w:spacing w:line="240" w:lineRule="auto"/>
        <w:ind w:firstLine="567"/>
        <w:contextualSpacing/>
        <w:rPr>
          <w:color w:val="000000" w:themeColor="text1"/>
        </w:rPr>
      </w:pPr>
      <w:proofErr w:type="gramStart"/>
      <w:r w:rsidRPr="009B4362">
        <w:rPr>
          <w:color w:val="auto"/>
        </w:rPr>
        <w:t>4</w:t>
      </w:r>
      <w:r w:rsidR="007F3329">
        <w:rPr>
          <w:color w:val="auto"/>
        </w:rPr>
        <w:t>.</w:t>
      </w:r>
      <w:r w:rsidR="001C347F" w:rsidRPr="007F3329">
        <w:rPr>
          <w:color w:val="000000" w:themeColor="text1"/>
        </w:rPr>
        <w:t>Учет операций со средствами бюджета ПФР осуществляется в соответствии с Порядком</w:t>
      </w:r>
      <w:r w:rsidR="00631150" w:rsidRPr="007F3329">
        <w:rPr>
          <w:color w:val="000000" w:themeColor="text1"/>
        </w:rPr>
        <w:t xml:space="preserve"> кассового обслуживания исполнения бюджетов государственных внебюджетных фондов Российской Федерации</w:t>
      </w:r>
      <w:r w:rsidR="003F42D1" w:rsidRPr="007F3329">
        <w:rPr>
          <w:color w:val="000000" w:themeColor="text1"/>
        </w:rPr>
        <w:t xml:space="preserve"> и порядк</w:t>
      </w:r>
      <w:r w:rsidR="00676D62" w:rsidRPr="007F3329">
        <w:rPr>
          <w:color w:val="000000" w:themeColor="text1"/>
        </w:rPr>
        <w:t>ом</w:t>
      </w:r>
      <w:r w:rsidR="003F42D1" w:rsidRPr="007F3329">
        <w:rPr>
          <w:color w:val="000000" w:themeColor="text1"/>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7F3329">
        <w:rPr>
          <w:color w:val="000000" w:themeColor="text1"/>
        </w:rPr>
        <w:t>ющих бюджетов</w:t>
      </w:r>
      <w:r w:rsidR="00E27517" w:rsidRPr="007F3329">
        <w:rPr>
          <w:color w:val="000000" w:themeColor="text1"/>
        </w:rPr>
        <w:t xml:space="preserve">, </w:t>
      </w:r>
      <w:r w:rsidR="001E51F1" w:rsidRPr="007F3329">
        <w:rPr>
          <w:color w:val="000000" w:themeColor="text1"/>
        </w:rPr>
        <w:t>утвержден</w:t>
      </w:r>
      <w:r w:rsidR="00E27517" w:rsidRPr="007F3329">
        <w:rPr>
          <w:color w:val="000000" w:themeColor="text1"/>
        </w:rPr>
        <w:t>ным</w:t>
      </w:r>
      <w:r w:rsidR="001E51F1" w:rsidRPr="007F3329">
        <w:rPr>
          <w:color w:val="000000" w:themeColor="text1"/>
        </w:rPr>
        <w:t xml:space="preserve"> приказом Федерального</w:t>
      </w:r>
      <w:r w:rsidR="003F00BB" w:rsidRPr="007F3329">
        <w:rPr>
          <w:color w:val="000000" w:themeColor="text1"/>
        </w:rPr>
        <w:t xml:space="preserve"> </w:t>
      </w:r>
      <w:r w:rsidR="001E51F1" w:rsidRPr="007F3329">
        <w:rPr>
          <w:color w:val="000000" w:themeColor="text1"/>
        </w:rPr>
        <w:t>казначейства</w:t>
      </w:r>
      <w:r w:rsidR="003F00BB" w:rsidRPr="007F3329">
        <w:rPr>
          <w:color w:val="000000" w:themeColor="text1"/>
        </w:rPr>
        <w:t xml:space="preserve"> </w:t>
      </w:r>
      <w:r w:rsidR="001E51F1" w:rsidRPr="007F3329">
        <w:rPr>
          <w:color w:val="000000" w:themeColor="text1"/>
        </w:rPr>
        <w:t>от 23</w:t>
      </w:r>
      <w:r w:rsidR="00E27517" w:rsidRPr="007F3329">
        <w:rPr>
          <w:color w:val="000000" w:themeColor="text1"/>
        </w:rPr>
        <w:t xml:space="preserve"> августа </w:t>
      </w:r>
      <w:r w:rsidR="001E51F1" w:rsidRPr="007F3329">
        <w:rPr>
          <w:color w:val="000000" w:themeColor="text1"/>
        </w:rPr>
        <w:t>2013</w:t>
      </w:r>
      <w:r w:rsidR="00E27517" w:rsidRPr="007F3329">
        <w:rPr>
          <w:color w:val="000000" w:themeColor="text1"/>
        </w:rPr>
        <w:t xml:space="preserve"> г. </w:t>
      </w:r>
      <w:r w:rsidR="001E51F1" w:rsidRPr="007F3329">
        <w:rPr>
          <w:color w:val="000000" w:themeColor="text1"/>
        </w:rPr>
        <w:t>№ 12н</w:t>
      </w:r>
      <w:r w:rsidR="00631150" w:rsidRPr="007F3329">
        <w:rPr>
          <w:color w:val="000000" w:themeColor="text1"/>
        </w:rPr>
        <w:t>,</w:t>
      </w:r>
      <w:r w:rsidR="001C347F" w:rsidRPr="007F3329">
        <w:rPr>
          <w:color w:val="000000" w:themeColor="text1"/>
        </w:rPr>
        <w:t xml:space="preserve"> на лицевых счетах, открытых в орган</w:t>
      </w:r>
      <w:r w:rsidR="00612EC9" w:rsidRPr="007F3329">
        <w:rPr>
          <w:color w:val="000000" w:themeColor="text1"/>
        </w:rPr>
        <w:t>е</w:t>
      </w:r>
      <w:r w:rsidR="001C347F" w:rsidRPr="007F3329">
        <w:rPr>
          <w:color w:val="000000" w:themeColor="text1"/>
        </w:rPr>
        <w:t xml:space="preserve"> Федерального казначейства в</w:t>
      </w:r>
      <w:proofErr w:type="gramEnd"/>
      <w:r w:rsidR="001C347F" w:rsidRPr="007F3329">
        <w:rPr>
          <w:color w:val="000000" w:themeColor="text1"/>
        </w:rPr>
        <w:t xml:space="preserve"> </w:t>
      </w:r>
      <w:proofErr w:type="gramStart"/>
      <w:r w:rsidR="001C347F" w:rsidRPr="007F3329">
        <w:rPr>
          <w:color w:val="000000" w:themeColor="text1"/>
        </w:rPr>
        <w:t>соответствии</w:t>
      </w:r>
      <w:proofErr w:type="gramEnd"/>
      <w:r w:rsidR="001C347F" w:rsidRPr="007F3329">
        <w:rPr>
          <w:color w:val="000000" w:themeColor="text1"/>
        </w:rPr>
        <w:t xml:space="preserve"> с Порядком </w:t>
      </w:r>
      <w:r w:rsidR="00631150" w:rsidRPr="007F3329">
        <w:rPr>
          <w:color w:val="000000" w:themeColor="text1"/>
        </w:rPr>
        <w:t xml:space="preserve">открытия и ведения лицевых счетов территориальными органами </w:t>
      </w:r>
      <w:r w:rsidR="00631150" w:rsidRPr="007F3329">
        <w:rPr>
          <w:color w:val="000000" w:themeColor="text1"/>
        </w:rPr>
        <w:lastRenderedPageBreak/>
        <w:t>Федерального казначейства</w:t>
      </w:r>
      <w:r w:rsidR="00E27517" w:rsidRPr="007F3329">
        <w:rPr>
          <w:color w:val="000000" w:themeColor="text1"/>
        </w:rPr>
        <w:t>,</w:t>
      </w:r>
      <w:r w:rsidR="001E51F1" w:rsidRPr="007F3329">
        <w:rPr>
          <w:color w:val="000000" w:themeColor="text1"/>
        </w:rPr>
        <w:t xml:space="preserve"> утвержден</w:t>
      </w:r>
      <w:r w:rsidR="00E27517" w:rsidRPr="007F3329">
        <w:rPr>
          <w:color w:val="000000" w:themeColor="text1"/>
        </w:rPr>
        <w:t>н</w:t>
      </w:r>
      <w:r w:rsidR="00AE2EB6" w:rsidRPr="007F3329">
        <w:rPr>
          <w:color w:val="000000" w:themeColor="text1"/>
        </w:rPr>
        <w:t>ым</w:t>
      </w:r>
      <w:r w:rsidR="001E51F1" w:rsidRPr="007F3329">
        <w:rPr>
          <w:color w:val="000000" w:themeColor="text1"/>
        </w:rPr>
        <w:t xml:space="preserve"> приказом Федерального казначейства </w:t>
      </w:r>
      <w:r w:rsidR="003F00BB" w:rsidRPr="007F3329">
        <w:rPr>
          <w:color w:val="000000" w:themeColor="text1"/>
        </w:rPr>
        <w:t xml:space="preserve">                      </w:t>
      </w:r>
      <w:r w:rsidR="001E51F1" w:rsidRPr="007F3329">
        <w:rPr>
          <w:color w:val="000000" w:themeColor="text1"/>
        </w:rPr>
        <w:t>от 17</w:t>
      </w:r>
      <w:r w:rsidR="00E27517" w:rsidRPr="007F3329">
        <w:rPr>
          <w:color w:val="000000" w:themeColor="text1"/>
        </w:rPr>
        <w:t xml:space="preserve"> октября </w:t>
      </w:r>
      <w:r w:rsidR="001E51F1" w:rsidRPr="007F3329">
        <w:rPr>
          <w:color w:val="000000" w:themeColor="text1"/>
        </w:rPr>
        <w:t>2016</w:t>
      </w:r>
      <w:r w:rsidR="00E27517" w:rsidRPr="007F3329">
        <w:rPr>
          <w:color w:val="000000" w:themeColor="text1"/>
        </w:rPr>
        <w:t xml:space="preserve"> г.</w:t>
      </w:r>
      <w:r w:rsidR="00C16991" w:rsidRPr="007F3329">
        <w:rPr>
          <w:color w:val="000000" w:themeColor="text1"/>
        </w:rPr>
        <w:t xml:space="preserve"> </w:t>
      </w:r>
      <w:r w:rsidR="00E27517" w:rsidRPr="007F3329">
        <w:rPr>
          <w:color w:val="000000" w:themeColor="text1"/>
        </w:rPr>
        <w:t>№ 21н</w:t>
      </w:r>
      <w:r w:rsidR="001C347F" w:rsidRPr="007F3329">
        <w:rPr>
          <w:color w:val="000000" w:themeColor="text1"/>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lastRenderedPageBreak/>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EE0B90">
        <w:rPr>
          <w:kern w:val="2"/>
          <w:sz w:val="28"/>
          <w:szCs w:val="28"/>
        </w:rPr>
        <w:t>финансово-экономическую группу Управления</w:t>
      </w:r>
      <w:r w:rsidRPr="009B4362">
        <w:rPr>
          <w:kern w:val="2"/>
          <w:sz w:val="28"/>
          <w:szCs w:val="28"/>
        </w:rPr>
        <w:t xml:space="preserve"> необходимых документов и сведений обязательны для всех сотрудников </w:t>
      </w:r>
      <w:r w:rsidR="00EE0B90">
        <w:rPr>
          <w:kern w:val="2"/>
          <w:sz w:val="28"/>
          <w:szCs w:val="28"/>
        </w:rPr>
        <w:t>Управления.</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EE0B90">
        <w:rPr>
          <w:sz w:val="28"/>
          <w:szCs w:val="28"/>
        </w:rPr>
        <w:t>О</w:t>
      </w:r>
      <w:r w:rsidR="00B407E8" w:rsidRPr="009B4362">
        <w:rPr>
          <w:bCs/>
          <w:sz w:val="28"/>
          <w:szCs w:val="28"/>
        </w:rPr>
        <w:t>ПФ</w:t>
      </w:r>
      <w:r w:rsidR="000D491C" w:rsidRPr="009B4362">
        <w:rPr>
          <w:bCs/>
          <w:sz w:val="28"/>
          <w:szCs w:val="28"/>
        </w:rPr>
        <w:t xml:space="preserve"> и Учетной политикой </w:t>
      </w:r>
      <w:r w:rsidR="00EE0B90">
        <w:rPr>
          <w:bCs/>
          <w:sz w:val="28"/>
          <w:szCs w:val="28"/>
        </w:rPr>
        <w:t>Управле</w:t>
      </w:r>
      <w:r w:rsidR="000D491C" w:rsidRPr="009B4362">
        <w:rPr>
          <w:bCs/>
          <w:sz w:val="28"/>
          <w:szCs w:val="28"/>
        </w:rPr>
        <w:t>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7C34AA" w:rsidP="009B4362">
      <w:pPr>
        <w:pStyle w:val="a5"/>
        <w:suppressAutoHyphens/>
        <w:spacing w:line="240" w:lineRule="auto"/>
        <w:ind w:firstLine="567"/>
        <w:rPr>
          <w:sz w:val="28"/>
          <w:szCs w:val="28"/>
        </w:rPr>
      </w:pPr>
      <w:r w:rsidRPr="009B4362">
        <w:rPr>
          <w:sz w:val="28"/>
          <w:szCs w:val="28"/>
        </w:rPr>
        <w:t>Отделение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 финансового органа;</w:t>
      </w:r>
    </w:p>
    <w:p w:rsidR="007C34AA" w:rsidRPr="009B4362" w:rsidRDefault="007C34AA" w:rsidP="009B4362">
      <w:pPr>
        <w:pStyle w:val="a5"/>
        <w:suppressAutoHyphens/>
        <w:spacing w:line="240" w:lineRule="auto"/>
        <w:ind w:firstLine="567"/>
        <w:rPr>
          <w:sz w:val="28"/>
          <w:szCs w:val="28"/>
        </w:rPr>
      </w:pPr>
      <w:r w:rsidRPr="009B4362">
        <w:rPr>
          <w:sz w:val="28"/>
          <w:szCs w:val="28"/>
        </w:rPr>
        <w:t>-</w:t>
      </w:r>
      <w:r w:rsidR="001D6F3C" w:rsidRPr="009B4362">
        <w:rPr>
          <w:sz w:val="28"/>
          <w:szCs w:val="28"/>
        </w:rPr>
        <w:t xml:space="preserve"> </w:t>
      </w:r>
      <w:r w:rsidRPr="009B4362">
        <w:rPr>
          <w:sz w:val="28"/>
          <w:szCs w:val="28"/>
        </w:rPr>
        <w:t>распорядителя бюджетных средств ПФР;</w:t>
      </w:r>
    </w:p>
    <w:p w:rsidR="000A515C" w:rsidRPr="009B4362" w:rsidRDefault="007C34AA" w:rsidP="009B4362">
      <w:pPr>
        <w:pStyle w:val="a5"/>
        <w:suppressAutoHyphens/>
        <w:spacing w:line="240" w:lineRule="auto"/>
        <w:ind w:firstLine="567"/>
        <w:rPr>
          <w:color w:val="000000" w:themeColor="text1"/>
          <w:sz w:val="28"/>
          <w:szCs w:val="28"/>
        </w:rPr>
      </w:pPr>
      <w:r w:rsidRPr="009B4362">
        <w:rPr>
          <w:color w:val="000000" w:themeColor="text1"/>
          <w:sz w:val="28"/>
          <w:szCs w:val="28"/>
        </w:rPr>
        <w:t>- распорядителя бюджетных средств как получателя бюджетных средств ПФР</w:t>
      </w:r>
      <w:r w:rsidR="00A72D00" w:rsidRPr="009B4362">
        <w:rPr>
          <w:color w:val="000000" w:themeColor="text1"/>
          <w:sz w:val="28"/>
          <w:szCs w:val="28"/>
        </w:rPr>
        <w:t xml:space="preserve"> в части учета межбюджетных трансфертов, выплаты правопреемникам умерших застрахованных лиц средств пенсионных накоплений (далее - СПН), выплаты средств материнского (семейного) капитала, финансового обеспечения услуг по доставке пенсий</w:t>
      </w:r>
      <w:r w:rsidR="000A515C" w:rsidRPr="009B4362">
        <w:rPr>
          <w:color w:val="000000" w:themeColor="text1"/>
          <w:sz w:val="28"/>
          <w:szCs w:val="28"/>
        </w:rPr>
        <w:t>,</w:t>
      </w:r>
      <w:r w:rsidR="00C32E74" w:rsidRPr="009B4362">
        <w:rPr>
          <w:color w:val="000000" w:themeColor="text1"/>
          <w:sz w:val="28"/>
          <w:szCs w:val="28"/>
        </w:rPr>
        <w:t xml:space="preserve"> </w:t>
      </w:r>
      <w:r w:rsidR="000A515C" w:rsidRPr="009B4362">
        <w:rPr>
          <w:color w:val="000000" w:themeColor="text1"/>
          <w:sz w:val="28"/>
          <w:szCs w:val="28"/>
        </w:rPr>
        <w:t xml:space="preserve"> по расходам на финансовое и материально-техническое обеспечение;</w:t>
      </w:r>
      <w:r w:rsidR="00D06E15" w:rsidRPr="009B4362">
        <w:rPr>
          <w:color w:val="000000" w:themeColor="text1"/>
          <w:sz w:val="28"/>
          <w:szCs w:val="28"/>
        </w:rPr>
        <w:t xml:space="preserve"> </w:t>
      </w:r>
    </w:p>
    <w:p w:rsidR="007C34AA" w:rsidRPr="009B4362" w:rsidRDefault="007C34AA" w:rsidP="009B4362">
      <w:pPr>
        <w:pStyle w:val="a5"/>
        <w:suppressAutoHyphens/>
        <w:spacing w:line="240" w:lineRule="auto"/>
        <w:ind w:firstLine="567"/>
        <w:rPr>
          <w:sz w:val="28"/>
          <w:szCs w:val="28"/>
        </w:rPr>
      </w:pPr>
      <w:r w:rsidRPr="009B4362">
        <w:rPr>
          <w:sz w:val="28"/>
          <w:szCs w:val="28"/>
        </w:rPr>
        <w:t>-администратора доходов бюджета ПФР;</w:t>
      </w:r>
    </w:p>
    <w:p w:rsidR="007C34AA" w:rsidRPr="009B4362" w:rsidRDefault="00D06E15" w:rsidP="009B4362">
      <w:pPr>
        <w:pStyle w:val="a5"/>
        <w:suppressAutoHyphens/>
        <w:spacing w:line="240" w:lineRule="auto"/>
        <w:ind w:firstLine="567"/>
        <w:rPr>
          <w:sz w:val="28"/>
          <w:szCs w:val="28"/>
        </w:rPr>
      </w:pPr>
      <w:r w:rsidRPr="009B4362">
        <w:rPr>
          <w:sz w:val="28"/>
          <w:szCs w:val="28"/>
        </w:rPr>
        <w:t>Территориальные органы</w:t>
      </w:r>
      <w:r w:rsidR="001D7847" w:rsidRPr="009B4362">
        <w:rPr>
          <w:sz w:val="28"/>
          <w:szCs w:val="28"/>
        </w:rPr>
        <w:t xml:space="preserve"> </w:t>
      </w:r>
      <w:r w:rsidR="007C34AA" w:rsidRPr="009B4362">
        <w:rPr>
          <w:sz w:val="28"/>
          <w:szCs w:val="28"/>
        </w:rPr>
        <w:t>осуществля</w:t>
      </w:r>
      <w:r w:rsidRPr="009B4362">
        <w:rPr>
          <w:sz w:val="28"/>
          <w:szCs w:val="28"/>
        </w:rPr>
        <w:t>ю</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При оформлении фактов хозяйственной жизни применяются унифицированные формы первичных учетных документов, утвержденные </w:t>
      </w:r>
      <w:r w:rsidRPr="009B4362">
        <w:rPr>
          <w:sz w:val="28"/>
          <w:szCs w:val="28"/>
        </w:rPr>
        <w:lastRenderedPageBreak/>
        <w:t>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DC0783">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w:t>
      </w:r>
      <w:r w:rsidR="00A468C3" w:rsidRPr="009B4362">
        <w:rPr>
          <w:sz w:val="28"/>
          <w:szCs w:val="28"/>
        </w:rPr>
        <w:lastRenderedPageBreak/>
        <w:t>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lastRenderedPageBreak/>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lastRenderedPageBreak/>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AA3D6A">
        <w:rPr>
          <w:sz w:val="28"/>
          <w:szCs w:val="28"/>
        </w:rPr>
        <w:t>Управ</w:t>
      </w:r>
      <w:r w:rsidR="00D65035" w:rsidRPr="009B4362">
        <w:rPr>
          <w:color w:val="000000" w:themeColor="text1"/>
          <w:sz w:val="28"/>
          <w:szCs w:val="28"/>
        </w:rPr>
        <w:t>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DC0783">
        <w:rPr>
          <w:sz w:val="28"/>
          <w:szCs w:val="28"/>
        </w:rPr>
        <w:t>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w:t>
      </w:r>
      <w:r w:rsidR="001C347F" w:rsidRPr="009B4362">
        <w:rPr>
          <w:sz w:val="28"/>
          <w:szCs w:val="28"/>
        </w:rPr>
        <w:lastRenderedPageBreak/>
        <w:t>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584D4B" w:rsidP="009B4362">
            <w:pPr>
              <w:pStyle w:val="a5"/>
              <w:suppressAutoHyphens/>
              <w:spacing w:line="240" w:lineRule="auto"/>
              <w:ind w:firstLine="0"/>
              <w:rPr>
                <w:sz w:val="24"/>
                <w:szCs w:val="24"/>
              </w:rPr>
            </w:pPr>
            <w:r>
              <w:rPr>
                <w:sz w:val="24"/>
                <w:szCs w:val="24"/>
              </w:rPr>
              <w:t>Специалист по кадрам и делопроизводству</w:t>
            </w:r>
            <w:r w:rsidR="0081568C" w:rsidRPr="009B4362">
              <w:rPr>
                <w:sz w:val="24"/>
                <w:szCs w:val="24"/>
              </w:rPr>
              <w:t>;</w:t>
            </w:r>
          </w:p>
          <w:p w:rsidR="0020103F" w:rsidRPr="009B4362" w:rsidRDefault="0081568C" w:rsidP="009B4362">
            <w:pPr>
              <w:pStyle w:val="a5"/>
              <w:suppressAutoHyphens/>
              <w:spacing w:line="240" w:lineRule="auto"/>
              <w:ind w:firstLine="0"/>
              <w:rPr>
                <w:sz w:val="24"/>
                <w:szCs w:val="24"/>
              </w:rPr>
            </w:pPr>
            <w:r w:rsidRPr="009B4362">
              <w:rPr>
                <w:sz w:val="24"/>
                <w:szCs w:val="24"/>
              </w:rPr>
              <w:t>Административно-хозяйственный отдел;</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584D4B" w:rsidP="009B4362">
            <w:pPr>
              <w:pStyle w:val="a5"/>
              <w:suppressAutoHyphens/>
              <w:spacing w:line="240" w:lineRule="auto"/>
              <w:ind w:firstLine="0"/>
              <w:rPr>
                <w:sz w:val="24"/>
                <w:szCs w:val="24"/>
              </w:rPr>
            </w:pPr>
            <w:r>
              <w:rPr>
                <w:sz w:val="24"/>
                <w:szCs w:val="24"/>
              </w:rPr>
              <w:t>Специалист по кадрам и делопроизводству</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20103F" w:rsidRPr="009B4362" w:rsidRDefault="00584D4B" w:rsidP="009B4362">
            <w:pPr>
              <w:pStyle w:val="a5"/>
              <w:suppressAutoHyphens/>
              <w:spacing w:line="240" w:lineRule="auto"/>
              <w:ind w:firstLine="0"/>
              <w:rPr>
                <w:sz w:val="24"/>
                <w:szCs w:val="24"/>
              </w:rPr>
            </w:pPr>
            <w:r>
              <w:rPr>
                <w:sz w:val="24"/>
                <w:szCs w:val="24"/>
              </w:rPr>
              <w:t>Специалист по кадрам и делопроизводству</w:t>
            </w:r>
            <w:r w:rsidR="0020103F" w:rsidRPr="009B4362">
              <w:rPr>
                <w:sz w:val="24"/>
                <w:szCs w:val="24"/>
              </w:rPr>
              <w:t>;</w:t>
            </w:r>
          </w:p>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Pr="009B4362">
              <w:rPr>
                <w:sz w:val="24"/>
                <w:szCs w:val="24"/>
              </w:rPr>
              <w:t>;</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w:t>
            </w:r>
            <w:r w:rsidRPr="009B4362">
              <w:rPr>
                <w:sz w:val="24"/>
                <w:szCs w:val="24"/>
              </w:rPr>
              <w:lastRenderedPageBreak/>
              <w:t>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9B4362" w:rsidRDefault="0020103F" w:rsidP="009B4362">
            <w:pPr>
              <w:pStyle w:val="a5"/>
              <w:suppressAutoHyphens/>
              <w:spacing w:line="240" w:lineRule="auto"/>
              <w:ind w:firstLine="0"/>
              <w:rPr>
                <w:sz w:val="24"/>
                <w:szCs w:val="24"/>
              </w:rPr>
            </w:pPr>
            <w:r w:rsidRPr="009B4362">
              <w:rPr>
                <w:sz w:val="24"/>
                <w:szCs w:val="24"/>
              </w:rPr>
              <w:lastRenderedPageBreak/>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00227CC6" w:rsidRPr="009B4362">
              <w:rPr>
                <w:sz w:val="24"/>
                <w:szCs w:val="24"/>
              </w:rPr>
              <w:t>;</w:t>
            </w:r>
          </w:p>
          <w:p w:rsidR="00227CC6" w:rsidRPr="009B4362" w:rsidRDefault="00584D4B" w:rsidP="009B4362">
            <w:pPr>
              <w:pStyle w:val="a5"/>
              <w:suppressAutoHyphens/>
              <w:spacing w:line="240" w:lineRule="auto"/>
              <w:ind w:firstLine="0"/>
              <w:rPr>
                <w:sz w:val="24"/>
                <w:szCs w:val="24"/>
              </w:rPr>
            </w:pPr>
            <w:r>
              <w:rPr>
                <w:sz w:val="24"/>
                <w:szCs w:val="24"/>
              </w:rPr>
              <w:t>Главный специалист-инженер АСУ</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584D4B" w:rsidRDefault="00584D4B" w:rsidP="009B4362">
      <w:pPr>
        <w:pStyle w:val="a5"/>
        <w:suppressAutoHyphens/>
        <w:spacing w:line="240" w:lineRule="auto"/>
        <w:ind w:firstLine="567"/>
        <w:contextualSpacing/>
        <w:jc w:val="center"/>
        <w:rPr>
          <w:sz w:val="28"/>
          <w:szCs w:val="28"/>
        </w:rPr>
      </w:pPr>
    </w:p>
    <w:p w:rsidR="0059219E" w:rsidRPr="009B4362" w:rsidRDefault="001E5D26" w:rsidP="009B4362">
      <w:pPr>
        <w:suppressAutoHyphens/>
        <w:ind w:firstLine="567"/>
        <w:contextualSpacing/>
        <w:jc w:val="center"/>
        <w:rPr>
          <w:sz w:val="28"/>
          <w:szCs w:val="28"/>
        </w:rPr>
      </w:pPr>
      <w:r>
        <w:rPr>
          <w:sz w:val="28"/>
          <w:szCs w:val="28"/>
          <w:lang w:val="en-US"/>
        </w:rPr>
        <w:t>II</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237062" w:rsidRPr="00237062">
        <w:rPr>
          <w:sz w:val="28"/>
          <w:szCs w:val="28"/>
        </w:rPr>
        <w:t>Управлением</w:t>
      </w:r>
      <w:r w:rsidR="00237062">
        <w:rPr>
          <w:sz w:val="28"/>
          <w:szCs w:val="28"/>
        </w:rPr>
        <w:t xml:space="preserve"> </w:t>
      </w:r>
      <w:r w:rsidRPr="009B4362">
        <w:rPr>
          <w:sz w:val="28"/>
          <w:szCs w:val="28"/>
        </w:rPr>
        <w:t xml:space="preserve">как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DC0783">
        <w:rPr>
          <w:sz w:val="28"/>
          <w:szCs w:val="28"/>
        </w:rPr>
        <w:t>Управления</w:t>
      </w:r>
      <w:r w:rsidRPr="009B4362">
        <w:rPr>
          <w:sz w:val="28"/>
          <w:szCs w:val="28"/>
        </w:rPr>
        <w:t xml:space="preserve">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lastRenderedPageBreak/>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Регистрация бюджетных обязательств по расходам, обязанность исполнения которых возникает в соответствии с контрактом (договором) или нормативным </w:t>
      </w:r>
      <w:r w:rsidRPr="009B4362">
        <w:rPr>
          <w:sz w:val="28"/>
          <w:szCs w:val="28"/>
        </w:rPr>
        <w:lastRenderedPageBreak/>
        <w:t>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w:t>
      </w:r>
      <w:r w:rsidRPr="009B4362">
        <w:rPr>
          <w:sz w:val="28"/>
          <w:szCs w:val="28"/>
        </w:rPr>
        <w:lastRenderedPageBreak/>
        <w:t xml:space="preserve">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xml:space="preserve">» (Бухгалтерская справка (код формы по ОКУД 0504833), если принятые денежные обязательства исполнены в полном объеме и отсутствует </w:t>
      </w:r>
      <w:r w:rsidRPr="009B4362">
        <w:rPr>
          <w:sz w:val="28"/>
          <w:szCs w:val="28"/>
        </w:rPr>
        <w:lastRenderedPageBreak/>
        <w:t>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w:t>
      </w:r>
      <w:r w:rsidRPr="009B4362">
        <w:rPr>
          <w:sz w:val="28"/>
          <w:szCs w:val="28"/>
        </w:rPr>
        <w:lastRenderedPageBreak/>
        <w:t xml:space="preserve">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 xml:space="preserve">Мониторы не теряют своего функционального назначения вне комплекса: они пригодны для монтажа в различной комплектации и легко </w:t>
      </w:r>
      <w:r w:rsidR="000320DA" w:rsidRPr="009B4362">
        <w:rPr>
          <w:sz w:val="28"/>
          <w:szCs w:val="28"/>
        </w:rPr>
        <w:lastRenderedPageBreak/>
        <w:t>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 xml:space="preserve">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w:t>
      </w:r>
      <w:r w:rsidRPr="009B4362">
        <w:rPr>
          <w:sz w:val="28"/>
          <w:szCs w:val="28"/>
        </w:rPr>
        <w:lastRenderedPageBreak/>
        <w:t>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оборудование, требующее монтажа и предназначенное для установки (за исключением кондиционеров). К оборудованию, требующему монтажа, относится </w:t>
      </w:r>
      <w:r w:rsidRPr="009B4362">
        <w:rPr>
          <w:sz w:val="28"/>
          <w:szCs w:val="28"/>
        </w:rPr>
        <w:lastRenderedPageBreak/>
        <w:t>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DC0783">
        <w:rPr>
          <w:sz w:val="28"/>
          <w:szCs w:val="28"/>
        </w:rPr>
        <w:t>Управления</w:t>
      </w:r>
      <w:r w:rsidRPr="009B4362">
        <w:rPr>
          <w:sz w:val="28"/>
          <w:szCs w:val="28"/>
        </w:rPr>
        <w:t xml:space="preserve">.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w:t>
      </w:r>
      <w:r w:rsidRPr="00F11F8F">
        <w:rPr>
          <w:sz w:val="28"/>
          <w:szCs w:val="28"/>
        </w:rPr>
        <w:lastRenderedPageBreak/>
        <w:t xml:space="preserve">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DC0783">
        <w:rPr>
          <w:sz w:val="28"/>
          <w:szCs w:val="28"/>
        </w:rPr>
        <w:t>Управления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DC0783">
        <w:rPr>
          <w:sz w:val="28"/>
          <w:szCs w:val="28"/>
        </w:rPr>
        <w:t>Управления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 xml:space="preserve">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w:t>
      </w:r>
      <w:r w:rsidRPr="009B4362">
        <w:rPr>
          <w:sz w:val="28"/>
          <w:szCs w:val="28"/>
        </w:rPr>
        <w:lastRenderedPageBreak/>
        <w:t>(консолидированной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lastRenderedPageBreak/>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w:t>
      </w:r>
      <w:r w:rsidRPr="009B4362">
        <w:rPr>
          <w:sz w:val="28"/>
          <w:szCs w:val="28"/>
        </w:rPr>
        <w:lastRenderedPageBreak/>
        <w:t>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 xml:space="preserve">к настоящей </w:t>
      </w:r>
      <w:r w:rsidR="0081568C" w:rsidRPr="00921780">
        <w:rPr>
          <w:sz w:val="28"/>
          <w:szCs w:val="28"/>
        </w:rPr>
        <w:lastRenderedPageBreak/>
        <w:t>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 xml:space="preserve">4.13.3. Работники, работающие и проживающие в районах Крайнего Севера и приравненных к ним местностях, получившие денежные средства под отчет для </w:t>
      </w:r>
      <w:r w:rsidRPr="009B4362">
        <w:rPr>
          <w:sz w:val="28"/>
          <w:szCs w:val="28"/>
        </w:rPr>
        <w:lastRenderedPageBreak/>
        <w:t>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w:t>
      </w:r>
      <w:r w:rsidRPr="009B4362">
        <w:rPr>
          <w:sz w:val="28"/>
          <w:szCs w:val="28"/>
        </w:rPr>
        <w:lastRenderedPageBreak/>
        <w:t>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 xml:space="preserve">5.1. Учет расчетов с поставщиками и подрядчиками за поставленные материальные ценности, оказанные услуги и выполненные работы, а также </w:t>
      </w:r>
      <w:r w:rsidRPr="009B4362">
        <w:rPr>
          <w:sz w:val="28"/>
          <w:szCs w:val="28"/>
        </w:rPr>
        <w:lastRenderedPageBreak/>
        <w:t>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lastRenderedPageBreak/>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CB37B8" w:rsidRPr="009B4362">
        <w:rPr>
          <w:sz w:val="28"/>
          <w:szCs w:val="28"/>
        </w:rPr>
        <w:t>О</w:t>
      </w:r>
      <w:r w:rsidR="001C347F" w:rsidRPr="009B4362">
        <w:rPr>
          <w:sz w:val="28"/>
          <w:szCs w:val="28"/>
        </w:rPr>
        <w:t>тделением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15F34">
        <w:rPr>
          <w:sz w:val="28"/>
          <w:szCs w:val="28"/>
        </w:rPr>
        <w:t>Отде</w:t>
      </w:r>
      <w:r w:rsidR="00DC0783">
        <w:rPr>
          <w:sz w:val="28"/>
          <w:szCs w:val="28"/>
        </w:rPr>
        <w:t>ления</w:t>
      </w:r>
      <w:r w:rsidR="001C347F" w:rsidRPr="009B4362">
        <w:rPr>
          <w:sz w:val="28"/>
          <w:szCs w:val="28"/>
        </w:rPr>
        <w:t xml:space="preserve">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w:t>
      </w:r>
      <w:r w:rsidRPr="009B4362">
        <w:rPr>
          <w:sz w:val="28"/>
          <w:szCs w:val="28"/>
        </w:rPr>
        <w:lastRenderedPageBreak/>
        <w:t xml:space="preserve">стоимость израсходованных материалов списывается на финансовый результат текущей деятельности </w:t>
      </w:r>
      <w:r w:rsidR="00C15F34">
        <w:rPr>
          <w:sz w:val="28"/>
          <w:szCs w:val="28"/>
        </w:rPr>
        <w:t>Отде</w:t>
      </w:r>
      <w:r w:rsidR="00DC0783">
        <w:rPr>
          <w:sz w:val="28"/>
          <w:szCs w:val="28"/>
        </w:rPr>
        <w:t>ления</w:t>
      </w:r>
      <w:r w:rsidR="001C347F" w:rsidRPr="009B4362">
        <w:rPr>
          <w:sz w:val="28"/>
          <w:szCs w:val="28"/>
        </w:rPr>
        <w:t xml:space="preserve">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DC0783">
        <w:rPr>
          <w:sz w:val="28"/>
          <w:szCs w:val="28"/>
        </w:rPr>
        <w:t>Управления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 xml:space="preserve">В целях получения более детальной аналитики при формировании проводок по счетам учета пенсий и иных социальных выплат, удержаний, а также расходов </w:t>
      </w:r>
      <w:r w:rsidRPr="009B4362">
        <w:rPr>
          <w:sz w:val="28"/>
          <w:szCs w:val="28"/>
        </w:rPr>
        <w:lastRenderedPageBreak/>
        <w:t>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lastRenderedPageBreak/>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w:t>
      </w:r>
      <w:r w:rsidR="00DC0783">
        <w:rPr>
          <w:color w:val="auto"/>
          <w:szCs w:val="28"/>
        </w:rPr>
        <w:t>Управления</w:t>
      </w:r>
      <w:r w:rsidRPr="009B4362">
        <w:rPr>
          <w:color w:val="auto"/>
          <w:szCs w:val="28"/>
        </w:rPr>
        <w:t xml:space="preserve">,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lastRenderedPageBreak/>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lastRenderedPageBreak/>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 xml:space="preserve">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w:t>
      </w:r>
      <w:r w:rsidR="00DC0783">
        <w:rPr>
          <w:sz w:val="28"/>
          <w:szCs w:val="28"/>
        </w:rPr>
        <w:t>Управления</w:t>
      </w:r>
      <w:r w:rsidRPr="009B4362">
        <w:rPr>
          <w:sz w:val="28"/>
          <w:szCs w:val="28"/>
        </w:rPr>
        <w:t>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lastRenderedPageBreak/>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 xml:space="preserve">структурное подразделение органа системы ПФР, осуществляющее </w:t>
      </w:r>
      <w:r w:rsidR="0081568C" w:rsidRPr="009B4362">
        <w:rPr>
          <w:sz w:val="28"/>
          <w:szCs w:val="28"/>
        </w:rPr>
        <w:lastRenderedPageBreak/>
        <w:t>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w:t>
      </w:r>
      <w:r w:rsidR="00DC0783">
        <w:rPr>
          <w:sz w:val="28"/>
          <w:szCs w:val="28"/>
        </w:rPr>
        <w:t>Управления</w:t>
      </w:r>
      <w:r w:rsidR="001C347F" w:rsidRPr="009B4362">
        <w:rPr>
          <w:sz w:val="28"/>
          <w:szCs w:val="28"/>
        </w:rPr>
        <w:t xml:space="preserve">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lastRenderedPageBreak/>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w:t>
      </w:r>
      <w:r w:rsidR="00EE0B90">
        <w:rPr>
          <w:sz w:val="28"/>
          <w:szCs w:val="28"/>
        </w:rPr>
        <w:t xml:space="preserve">Управления Пенсионного фонда Российской Федерации в </w:t>
      </w:r>
      <w:proofErr w:type="spellStart"/>
      <w:r w:rsidR="00EE0B90">
        <w:rPr>
          <w:sz w:val="28"/>
          <w:szCs w:val="28"/>
        </w:rPr>
        <w:t>Кармаскалинском</w:t>
      </w:r>
      <w:proofErr w:type="spellEnd"/>
      <w:r w:rsidR="00EE0B90">
        <w:rPr>
          <w:sz w:val="28"/>
          <w:szCs w:val="28"/>
        </w:rPr>
        <w:t xml:space="preserve"> </w:t>
      </w:r>
      <w:proofErr w:type="spellStart"/>
      <w:r w:rsidR="00EE0B90">
        <w:rPr>
          <w:sz w:val="28"/>
          <w:szCs w:val="28"/>
        </w:rPr>
        <w:t>районе</w:t>
      </w:r>
      <w:r w:rsidRPr="009B4362">
        <w:rPr>
          <w:sz w:val="28"/>
          <w:szCs w:val="28"/>
        </w:rPr>
        <w:t>и</w:t>
      </w:r>
      <w:proofErr w:type="spellEnd"/>
      <w:r w:rsidRPr="009B4362">
        <w:rPr>
          <w:sz w:val="28"/>
          <w:szCs w:val="28"/>
        </w:rPr>
        <w:t xml:space="preserve">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w:t>
      </w:r>
      <w:r w:rsidR="00DC0783">
        <w:rPr>
          <w:sz w:val="28"/>
          <w:szCs w:val="28"/>
        </w:rPr>
        <w:t>Управления</w:t>
      </w:r>
      <w:r w:rsidR="004B01D1" w:rsidRPr="009B4362">
        <w:rPr>
          <w:sz w:val="28"/>
          <w:szCs w:val="28"/>
        </w:rPr>
        <w:t xml:space="preserve">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lastRenderedPageBreak/>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557AF9" w:rsidRPr="009B4362">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DC0783">
        <w:rPr>
          <w:sz w:val="28"/>
          <w:szCs w:val="28"/>
        </w:rPr>
        <w:t>Управления</w:t>
      </w:r>
      <w:r w:rsidR="001C347F" w:rsidRPr="009B4362">
        <w:rPr>
          <w:sz w:val="28"/>
          <w:szCs w:val="28"/>
        </w:rPr>
        <w:t xml:space="preserve">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w:t>
      </w:r>
      <w:r w:rsidR="00DC0783">
        <w:rPr>
          <w:sz w:val="28"/>
          <w:szCs w:val="28"/>
        </w:rPr>
        <w:t>Управления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xml:space="preserve">» (с учетом изменений), а также Приказ </w:t>
      </w:r>
      <w:r w:rsidR="00EE0B90">
        <w:rPr>
          <w:sz w:val="28"/>
          <w:szCs w:val="28"/>
        </w:rPr>
        <w:t xml:space="preserve">Управления Пенсионного фонда Российской Федерации в </w:t>
      </w:r>
      <w:proofErr w:type="spellStart"/>
      <w:r w:rsidR="00EE0B90">
        <w:rPr>
          <w:sz w:val="28"/>
          <w:szCs w:val="28"/>
        </w:rPr>
        <w:t>Кармаскалинском</w:t>
      </w:r>
      <w:proofErr w:type="spellEnd"/>
      <w:r w:rsidR="00EE0B90">
        <w:rPr>
          <w:sz w:val="28"/>
          <w:szCs w:val="28"/>
        </w:rPr>
        <w:t xml:space="preserve"> </w:t>
      </w:r>
      <w:proofErr w:type="spellStart"/>
      <w:r w:rsidR="00EE0B90">
        <w:rPr>
          <w:sz w:val="28"/>
          <w:szCs w:val="28"/>
        </w:rPr>
        <w:t>районе</w:t>
      </w:r>
      <w:r w:rsidR="00E27614" w:rsidRPr="009B4362">
        <w:rPr>
          <w:sz w:val="28"/>
          <w:szCs w:val="28"/>
        </w:rPr>
        <w:t>от</w:t>
      </w:r>
      <w:proofErr w:type="spellEnd"/>
      <w:r w:rsidR="00E27614" w:rsidRPr="009B4362">
        <w:rPr>
          <w:sz w:val="28"/>
          <w:szCs w:val="28"/>
        </w:rPr>
        <w:t xml:space="preserve">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 xml:space="preserve">от 28 декабря 2013 г. № 400-ФЗ «О страховых </w:t>
      </w:r>
      <w:r w:rsidRPr="009B4362">
        <w:rPr>
          <w:sz w:val="28"/>
          <w:szCs w:val="28"/>
        </w:rPr>
        <w:lastRenderedPageBreak/>
        <w:t>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w:t>
      </w:r>
      <w:r w:rsidRPr="009B4362">
        <w:rPr>
          <w:sz w:val="28"/>
          <w:szCs w:val="28"/>
        </w:rPr>
        <w:lastRenderedPageBreak/>
        <w:t xml:space="preserve">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right="6" w:firstLine="567"/>
        <w:contextualSpacing/>
        <w:jc w:val="both"/>
        <w:rPr>
          <w:sz w:val="28"/>
          <w:szCs w:val="28"/>
        </w:rPr>
      </w:pPr>
      <w:r w:rsidRPr="009B4362">
        <w:rPr>
          <w:sz w:val="28"/>
          <w:szCs w:val="28"/>
        </w:rPr>
        <w:t>6. Учет операций по выплате средств пенсионных накоплений правопреемникам умершего застрахованного лица.</w:t>
      </w:r>
    </w:p>
    <w:p w:rsidR="00AF73A0" w:rsidRPr="009B4362" w:rsidRDefault="00AF73A0" w:rsidP="009B4362">
      <w:pPr>
        <w:suppressAutoHyphens/>
        <w:ind w:firstLine="567"/>
        <w:contextualSpacing/>
        <w:jc w:val="both"/>
        <w:rPr>
          <w:sz w:val="28"/>
          <w:szCs w:val="28"/>
        </w:rPr>
      </w:pPr>
      <w:r w:rsidRPr="009B4362">
        <w:rPr>
          <w:sz w:val="28"/>
          <w:szCs w:val="28"/>
        </w:rPr>
        <w:t xml:space="preserve">6.1. </w:t>
      </w:r>
      <w:proofErr w:type="gramStart"/>
      <w:r w:rsidRPr="009B4362">
        <w:rPr>
          <w:sz w:val="28"/>
          <w:szCs w:val="28"/>
        </w:rPr>
        <w:t xml:space="preserve">Структурное подразделение </w:t>
      </w:r>
      <w:r w:rsidR="00DC0783">
        <w:rPr>
          <w:sz w:val="28"/>
          <w:szCs w:val="28"/>
        </w:rPr>
        <w:t>Управления</w:t>
      </w:r>
      <w:r w:rsidRPr="009B4362">
        <w:rPr>
          <w:sz w:val="28"/>
          <w:szCs w:val="28"/>
        </w:rPr>
        <w:t>, осуществляющее расчеты по средствам пенсионных накоплений правопреемникам умершего застрахованного лица</w:t>
      </w:r>
      <w:r w:rsidR="0023003D" w:rsidRPr="009B4362">
        <w:rPr>
          <w:sz w:val="28"/>
          <w:szCs w:val="28"/>
        </w:rPr>
        <w:t xml:space="preserve"> (о</w:t>
      </w:r>
      <w:r w:rsidR="006471E8" w:rsidRPr="009B4362">
        <w:rPr>
          <w:sz w:val="28"/>
          <w:szCs w:val="28"/>
        </w:rPr>
        <w:t>тдел организации и учета процесса инвестирования</w:t>
      </w:r>
      <w:r w:rsidR="0023003D" w:rsidRPr="009B4362">
        <w:rPr>
          <w:sz w:val="28"/>
          <w:szCs w:val="28"/>
        </w:rPr>
        <w:t xml:space="preserve">) </w:t>
      </w:r>
      <w:r w:rsidRPr="009B4362">
        <w:rPr>
          <w:sz w:val="28"/>
          <w:szCs w:val="28"/>
        </w:rPr>
        <w:t xml:space="preserve"> на основании Перечня решений о выплате (о дополнительной выплате) средств пенсионных накоплений правопреемникам умерших застрахованных лиц (приложение 23 к Учетной политике</w:t>
      </w:r>
      <w:r w:rsidR="00EB50D2" w:rsidRPr="009B4362">
        <w:rPr>
          <w:sz w:val="28"/>
          <w:szCs w:val="28"/>
        </w:rPr>
        <w:t xml:space="preserve"> ПФР</w:t>
      </w:r>
      <w:r w:rsidRPr="009B4362">
        <w:rPr>
          <w:sz w:val="28"/>
          <w:szCs w:val="28"/>
        </w:rPr>
        <w:t xml:space="preserve">) формирует и представляет в структурное подразделение </w:t>
      </w:r>
      <w:r w:rsidR="00DC0783">
        <w:rPr>
          <w:sz w:val="28"/>
          <w:szCs w:val="28"/>
        </w:rPr>
        <w:t>Управления</w:t>
      </w:r>
      <w:r w:rsidRPr="009B4362">
        <w:rPr>
          <w:sz w:val="28"/>
          <w:szCs w:val="28"/>
        </w:rPr>
        <w:t>, ведущее бюджетный учет</w:t>
      </w:r>
      <w:r w:rsidR="0023003D" w:rsidRPr="009B4362">
        <w:rPr>
          <w:sz w:val="28"/>
          <w:szCs w:val="28"/>
        </w:rPr>
        <w:t xml:space="preserve"> по средствам пенсионных накоплений правопреемникам умершего застрахованного лица (</w:t>
      </w:r>
      <w:r w:rsidR="006471E8" w:rsidRPr="009B4362">
        <w:rPr>
          <w:sz w:val="28"/>
          <w:szCs w:val="28"/>
        </w:rPr>
        <w:t>отдел</w:t>
      </w:r>
      <w:proofErr w:type="gramEnd"/>
      <w:r w:rsidR="006471E8" w:rsidRPr="009B4362">
        <w:rPr>
          <w:sz w:val="28"/>
          <w:szCs w:val="28"/>
        </w:rPr>
        <w:t xml:space="preserve"> </w:t>
      </w:r>
      <w:proofErr w:type="gramStart"/>
      <w:r w:rsidR="006471E8" w:rsidRPr="009B4362">
        <w:rPr>
          <w:sz w:val="28"/>
          <w:szCs w:val="28"/>
        </w:rPr>
        <w:t>казначейства</w:t>
      </w:r>
      <w:r w:rsidR="0023003D" w:rsidRPr="009B4362">
        <w:rPr>
          <w:sz w:val="28"/>
          <w:szCs w:val="28"/>
        </w:rPr>
        <w:t>)</w:t>
      </w:r>
      <w:r w:rsidRPr="009B4362">
        <w:rPr>
          <w:sz w:val="28"/>
          <w:szCs w:val="28"/>
        </w:rPr>
        <w:t xml:space="preserve"> Расчетную ведомость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и Расчетную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в сроки, предусмотренные графиком документооборота. </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6.2. Учет расчетов по выплате средств пенсионных накоплений правопреемникам умершего застрахованного лица отражается на счете                  1 302 00 000 «Расчеты по принятым обязательствам».</w:t>
      </w:r>
    </w:p>
    <w:p w:rsidR="00AF73A0" w:rsidRPr="009B4362" w:rsidRDefault="00AF73A0" w:rsidP="009B4362">
      <w:pPr>
        <w:suppressAutoHyphens/>
        <w:ind w:right="6" w:firstLine="567"/>
        <w:contextualSpacing/>
        <w:jc w:val="both"/>
        <w:rPr>
          <w:sz w:val="28"/>
          <w:szCs w:val="28"/>
        </w:rPr>
      </w:pPr>
      <w:r w:rsidRPr="009B4362">
        <w:rPr>
          <w:sz w:val="28"/>
          <w:szCs w:val="28"/>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Уведомления о возврате средств (приложение 44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6.3. </w:t>
      </w:r>
      <w:r w:rsidR="006B1AE3" w:rsidRPr="009B4362">
        <w:rPr>
          <w:sz w:val="28"/>
          <w:szCs w:val="28"/>
        </w:rPr>
        <w:t>Отдел казначейства</w:t>
      </w:r>
      <w:r w:rsidR="001C347F" w:rsidRPr="009B4362">
        <w:rPr>
          <w:sz w:val="28"/>
          <w:szCs w:val="28"/>
        </w:rPr>
        <w:t xml:space="preserve">, </w:t>
      </w:r>
      <w:r w:rsidR="0023003D" w:rsidRPr="009B4362">
        <w:rPr>
          <w:sz w:val="28"/>
          <w:szCs w:val="28"/>
        </w:rPr>
        <w:t xml:space="preserve"> на основании платежного поручения </w:t>
      </w:r>
      <w:r w:rsidRPr="009B4362">
        <w:rPr>
          <w:sz w:val="28"/>
          <w:szCs w:val="28"/>
        </w:rPr>
        <w:t xml:space="preserve">о возврате средств пенсионных накоплений, передает </w:t>
      </w:r>
      <w:r w:rsidR="0041272B" w:rsidRPr="009B4362">
        <w:rPr>
          <w:sz w:val="28"/>
          <w:szCs w:val="28"/>
        </w:rPr>
        <w:t>о</w:t>
      </w:r>
      <w:r w:rsidR="006B1AE3" w:rsidRPr="009B4362">
        <w:rPr>
          <w:sz w:val="28"/>
          <w:szCs w:val="28"/>
        </w:rPr>
        <w:t>тдел</w:t>
      </w:r>
      <w:r w:rsidR="0041272B" w:rsidRPr="009B4362">
        <w:rPr>
          <w:sz w:val="28"/>
          <w:szCs w:val="28"/>
        </w:rPr>
        <w:t>у</w:t>
      </w:r>
      <w:r w:rsidR="006B1AE3" w:rsidRPr="009B4362">
        <w:rPr>
          <w:sz w:val="28"/>
          <w:szCs w:val="28"/>
        </w:rPr>
        <w:t xml:space="preserve"> организации и учета процесса инвестирования</w:t>
      </w:r>
      <w:r w:rsidRPr="009B4362">
        <w:rPr>
          <w:sz w:val="28"/>
          <w:szCs w:val="28"/>
        </w:rPr>
        <w:t xml:space="preserve"> Уведомление о возврате средств (приложение 44 к Учетной политике</w:t>
      </w:r>
      <w:r w:rsidR="00EB50D2" w:rsidRPr="009B4362">
        <w:rPr>
          <w:sz w:val="28"/>
          <w:szCs w:val="28"/>
        </w:rPr>
        <w:t xml:space="preserve"> ПФР</w:t>
      </w:r>
      <w:r w:rsidRPr="009B4362">
        <w:rPr>
          <w:sz w:val="28"/>
          <w:szCs w:val="28"/>
        </w:rPr>
        <w:t xml:space="preserve"> для уточнения сведений о получателе и банковских реквизитах.</w:t>
      </w:r>
    </w:p>
    <w:p w:rsidR="005433C9" w:rsidRPr="009B4362" w:rsidRDefault="005433C9" w:rsidP="009B4362">
      <w:pPr>
        <w:suppressAutoHyphens/>
        <w:ind w:firstLine="567"/>
        <w:contextualSpacing/>
        <w:jc w:val="both"/>
        <w:rPr>
          <w:sz w:val="28"/>
          <w:szCs w:val="28"/>
        </w:rPr>
      </w:pPr>
      <w:r w:rsidRPr="009B4362">
        <w:rPr>
          <w:sz w:val="28"/>
          <w:szCs w:val="28"/>
        </w:rPr>
        <w:t>В случае, если платежное поручение на перечисление средств правопреемнику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w:t>
      </w:r>
      <w:r w:rsidR="00AF73A0" w:rsidRPr="009B4362">
        <w:rPr>
          <w:sz w:val="28"/>
          <w:szCs w:val="28"/>
        </w:rPr>
        <w:t xml:space="preserve"> передает </w:t>
      </w:r>
      <w:r w:rsidRPr="009B4362">
        <w:rPr>
          <w:sz w:val="28"/>
          <w:szCs w:val="28"/>
        </w:rPr>
        <w:t xml:space="preserve">отделу организации и учета процесса инвестирования </w:t>
      </w:r>
      <w:r w:rsidR="00AF73A0" w:rsidRPr="009B4362">
        <w:rPr>
          <w:sz w:val="28"/>
          <w:szCs w:val="28"/>
        </w:rPr>
        <w:t xml:space="preserve">Уведомление о </w:t>
      </w:r>
      <w:r w:rsidR="00AF73A0" w:rsidRPr="009B4362">
        <w:rPr>
          <w:sz w:val="28"/>
          <w:szCs w:val="28"/>
        </w:rPr>
        <w:lastRenderedPageBreak/>
        <w:t>возврате средств (приложение 44 к Учетной политике</w:t>
      </w:r>
      <w:r w:rsidRPr="009B4362">
        <w:rPr>
          <w:sz w:val="28"/>
          <w:szCs w:val="28"/>
        </w:rPr>
        <w:t xml:space="preserve"> ПФР) для уточнения сведений о банковских реквизитах получателя.</w:t>
      </w:r>
    </w:p>
    <w:p w:rsidR="00AF73A0" w:rsidRPr="009B4362" w:rsidRDefault="000466A9" w:rsidP="009B4362">
      <w:pPr>
        <w:suppressAutoHyphens/>
        <w:ind w:right="6" w:firstLine="567"/>
        <w:contextualSpacing/>
        <w:jc w:val="both"/>
        <w:rPr>
          <w:sz w:val="28"/>
          <w:szCs w:val="28"/>
        </w:rPr>
      </w:pPr>
      <w:r w:rsidRPr="009B4362">
        <w:rPr>
          <w:sz w:val="28"/>
          <w:szCs w:val="28"/>
        </w:rPr>
        <w:t>6.</w:t>
      </w:r>
      <w:r w:rsidR="001C347F" w:rsidRPr="009B4362">
        <w:rPr>
          <w:sz w:val="28"/>
          <w:szCs w:val="28"/>
        </w:rPr>
        <w:t xml:space="preserve">4. При изменении фамилии, имени, отчества получателя, суммы, доставщика </w:t>
      </w:r>
      <w:r w:rsidR="00E1402F" w:rsidRPr="009B4362">
        <w:rPr>
          <w:sz w:val="28"/>
          <w:szCs w:val="28"/>
        </w:rPr>
        <w:t xml:space="preserve">отдел организации и учета процесса инвестирования </w:t>
      </w:r>
      <w:r w:rsidR="001C347F" w:rsidRPr="009B4362">
        <w:rPr>
          <w:sz w:val="28"/>
          <w:szCs w:val="28"/>
        </w:rPr>
        <w:t xml:space="preserve"> передает Уведомление о возврате средств </w:t>
      </w:r>
      <w:r w:rsidR="00C26816" w:rsidRPr="009B4362">
        <w:rPr>
          <w:sz w:val="28"/>
          <w:szCs w:val="28"/>
        </w:rPr>
        <w:t>(</w:t>
      </w:r>
      <w:r w:rsidR="001C347F" w:rsidRPr="009B4362">
        <w:rPr>
          <w:sz w:val="28"/>
          <w:szCs w:val="28"/>
        </w:rPr>
        <w:t>приложени</w:t>
      </w:r>
      <w:r w:rsidR="00C26816" w:rsidRPr="009B4362">
        <w:rPr>
          <w:sz w:val="28"/>
          <w:szCs w:val="28"/>
        </w:rPr>
        <w:t>е</w:t>
      </w:r>
      <w:r w:rsidR="001C347F" w:rsidRPr="009B4362">
        <w:rPr>
          <w:sz w:val="28"/>
          <w:szCs w:val="28"/>
        </w:rPr>
        <w:t xml:space="preserve"> 44 к </w:t>
      </w:r>
      <w:r w:rsidR="00E1402F" w:rsidRPr="009B4362">
        <w:rPr>
          <w:sz w:val="28"/>
          <w:szCs w:val="28"/>
        </w:rPr>
        <w:t>Учетной политике</w:t>
      </w:r>
      <w:r w:rsidR="00AF73A0" w:rsidRPr="009B4362">
        <w:rPr>
          <w:sz w:val="28"/>
          <w:szCs w:val="28"/>
        </w:rPr>
        <w:t xml:space="preserve"> ПФР</w:t>
      </w:r>
      <w:r w:rsidR="00C26816" w:rsidRPr="009B4362">
        <w:rPr>
          <w:sz w:val="28"/>
          <w:szCs w:val="28"/>
        </w:rPr>
        <w:t>)</w:t>
      </w:r>
      <w:r w:rsidR="001C347F" w:rsidRPr="009B4362">
        <w:rPr>
          <w:sz w:val="28"/>
          <w:szCs w:val="28"/>
        </w:rPr>
        <w:t xml:space="preserve"> </w:t>
      </w:r>
      <w:r w:rsidR="00E1402F" w:rsidRPr="009B4362">
        <w:rPr>
          <w:sz w:val="28"/>
          <w:szCs w:val="28"/>
        </w:rPr>
        <w:t>отделу казначейства</w:t>
      </w:r>
      <w:r w:rsidR="00AF73A0" w:rsidRPr="009B4362">
        <w:rPr>
          <w:sz w:val="28"/>
          <w:szCs w:val="28"/>
        </w:rPr>
        <w:t xml:space="preserve"> с заполненными графами 1</w:t>
      </w:r>
      <w:r w:rsidR="001E5DCB" w:rsidRPr="009B4362">
        <w:rPr>
          <w:sz w:val="28"/>
          <w:szCs w:val="28"/>
        </w:rPr>
        <w:t xml:space="preserve"> </w:t>
      </w:r>
      <w:r w:rsidR="00AF73A0" w:rsidRPr="009B4362">
        <w:rPr>
          <w:sz w:val="28"/>
          <w:szCs w:val="28"/>
        </w:rPr>
        <w:t>-</w:t>
      </w:r>
      <w:r w:rsidR="001E5DCB" w:rsidRPr="009B4362">
        <w:rPr>
          <w:sz w:val="28"/>
          <w:szCs w:val="28"/>
        </w:rPr>
        <w:t xml:space="preserve"> </w:t>
      </w:r>
      <w:r w:rsidR="007E69E4" w:rsidRPr="009B4362">
        <w:rPr>
          <w:sz w:val="28"/>
          <w:szCs w:val="28"/>
        </w:rPr>
        <w:t>5</w:t>
      </w:r>
      <w:r w:rsidR="001E5DCB" w:rsidRPr="009B4362">
        <w:rPr>
          <w:sz w:val="28"/>
          <w:szCs w:val="28"/>
        </w:rPr>
        <w:t xml:space="preserve"> </w:t>
      </w:r>
      <w:r w:rsidR="00AF73A0"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proofErr w:type="spellStart"/>
      <w:r w:rsidR="00AF73A0" w:rsidRPr="009B4362">
        <w:rPr>
          <w:sz w:val="28"/>
          <w:szCs w:val="28"/>
        </w:rPr>
        <w:t>сторно</w:t>
      </w:r>
      <w:proofErr w:type="spellEnd"/>
      <w:r w:rsidR="00AF73A0" w:rsidRPr="009B4362">
        <w:rPr>
          <w:sz w:val="28"/>
          <w:szCs w:val="28"/>
        </w:rPr>
        <w:t>».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i/>
          <w:sz w:val="28"/>
          <w:szCs w:val="28"/>
        </w:rPr>
        <w:t xml:space="preserve"> </w:t>
      </w:r>
      <w:r w:rsidRPr="009B4362">
        <w:rPr>
          <w:sz w:val="28"/>
          <w:szCs w:val="28"/>
        </w:rPr>
        <w:t xml:space="preserve">При изменении номера счета </w:t>
      </w:r>
      <w:r w:rsidR="00133A42" w:rsidRPr="009B4362">
        <w:rPr>
          <w:sz w:val="28"/>
          <w:szCs w:val="28"/>
        </w:rPr>
        <w:t>получателя (</w:t>
      </w:r>
      <w:r w:rsidRPr="009B4362">
        <w:rPr>
          <w:sz w:val="28"/>
          <w:szCs w:val="28"/>
        </w:rPr>
        <w:t>правопреемника</w:t>
      </w:r>
      <w:r w:rsidR="002B5B36" w:rsidRPr="009B4362">
        <w:rPr>
          <w:sz w:val="28"/>
          <w:szCs w:val="28"/>
        </w:rPr>
        <w:t>)</w:t>
      </w:r>
      <w:r w:rsidR="001C347F" w:rsidRPr="009B4362">
        <w:rPr>
          <w:sz w:val="28"/>
          <w:szCs w:val="28"/>
        </w:rPr>
        <w:t xml:space="preserve"> </w:t>
      </w:r>
      <w:r w:rsidR="00E1402F" w:rsidRPr="009B4362">
        <w:rPr>
          <w:sz w:val="28"/>
          <w:szCs w:val="28"/>
        </w:rPr>
        <w:t>отдел организации и учета процесса инвестирования</w:t>
      </w:r>
      <w:r w:rsidRPr="009B4362">
        <w:rPr>
          <w:sz w:val="28"/>
          <w:szCs w:val="28"/>
        </w:rPr>
        <w:t xml:space="preserve"> передает уточненную информацию в разделе «Отметка о распоряжении полученными средствами» Уведомления о возврате средств (приложение 44</w:t>
      </w:r>
      <w:r w:rsidRPr="009B4362">
        <w:rPr>
          <w:iCs/>
          <w:sz w:val="28"/>
          <w:szCs w:val="28"/>
        </w:rPr>
        <w:t xml:space="preserve"> </w:t>
      </w:r>
      <w:r w:rsidRPr="009B4362">
        <w:rPr>
          <w:sz w:val="28"/>
          <w:szCs w:val="28"/>
        </w:rPr>
        <w:t>к Учетной политике ПФР</w:t>
      </w:r>
      <w:r w:rsidR="00D67A6C" w:rsidRPr="009B4362">
        <w:rPr>
          <w:sz w:val="28"/>
          <w:szCs w:val="28"/>
        </w:rPr>
        <w:t>)</w:t>
      </w:r>
      <w:r w:rsidR="001C347F" w:rsidRPr="009B4362">
        <w:rPr>
          <w:sz w:val="28"/>
          <w:szCs w:val="28"/>
        </w:rPr>
        <w:t xml:space="preserve"> </w:t>
      </w:r>
      <w:r w:rsidR="00E1402F" w:rsidRPr="009B4362">
        <w:rPr>
          <w:sz w:val="28"/>
          <w:szCs w:val="28"/>
        </w:rPr>
        <w:t>отделу казначейства</w:t>
      </w:r>
      <w:r w:rsidRPr="009B4362">
        <w:rPr>
          <w:sz w:val="28"/>
          <w:szCs w:val="28"/>
        </w:rPr>
        <w:t>, а в поле «Сумма возврата подлежит:» делается отметка о повторном перечислении.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средств, подлежащих зачислению в резерв ПФР, </w:t>
      </w:r>
      <w:r w:rsidR="00DF68F0" w:rsidRPr="009B4362">
        <w:rPr>
          <w:sz w:val="28"/>
          <w:szCs w:val="28"/>
        </w:rPr>
        <w:t>отдел организации и учета процесса инвестирования</w:t>
      </w:r>
      <w:r w:rsidRPr="009B4362">
        <w:rPr>
          <w:sz w:val="28"/>
          <w:szCs w:val="28"/>
        </w:rPr>
        <w:t xml:space="preserve"> передает Уведомление о возврате средств (приложение 44 к Учетной политике ПФР</w:t>
      </w:r>
      <w:r w:rsidR="00D67A6C" w:rsidRPr="009B4362">
        <w:rPr>
          <w:sz w:val="28"/>
          <w:szCs w:val="28"/>
        </w:rPr>
        <w:t>)</w:t>
      </w:r>
      <w:r w:rsidR="001C347F" w:rsidRPr="009B4362">
        <w:rPr>
          <w:sz w:val="28"/>
          <w:szCs w:val="28"/>
        </w:rPr>
        <w:t xml:space="preserve"> </w:t>
      </w:r>
      <w:r w:rsidR="00DF68F0" w:rsidRPr="009B4362">
        <w:rPr>
          <w:sz w:val="28"/>
          <w:szCs w:val="28"/>
        </w:rPr>
        <w:t>отделу казначейства</w:t>
      </w:r>
      <w:r w:rsidRPr="009B4362">
        <w:rPr>
          <w:sz w:val="28"/>
          <w:szCs w:val="28"/>
        </w:rPr>
        <w:t xml:space="preserve"> с заполненными графами 1</w:t>
      </w:r>
      <w:r w:rsidR="00E22479" w:rsidRPr="009B4362">
        <w:rPr>
          <w:sz w:val="28"/>
          <w:szCs w:val="28"/>
        </w:rPr>
        <w:t xml:space="preserve"> </w:t>
      </w:r>
      <w:r w:rsidRPr="009B4362">
        <w:rPr>
          <w:sz w:val="28"/>
          <w:szCs w:val="28"/>
        </w:rPr>
        <w:t>-</w:t>
      </w:r>
      <w:r w:rsidR="00E22479" w:rsidRPr="009B4362">
        <w:rPr>
          <w:sz w:val="28"/>
          <w:szCs w:val="28"/>
        </w:rPr>
        <w:t xml:space="preserve">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 делается отметка: «подлежит перечислению в резерв ПФР». В случае если возврат средств произведен из начислений текущего года, на основании данного Уведомления осуществляется снятие с начисления по способу «</w:t>
      </w:r>
      <w:r w:rsidR="00BB0558" w:rsidRPr="009B4362">
        <w:rPr>
          <w:sz w:val="28"/>
          <w:szCs w:val="28"/>
        </w:rPr>
        <w:t xml:space="preserve">Красное </w:t>
      </w:r>
      <w:proofErr w:type="spellStart"/>
      <w:r w:rsidRPr="009B4362">
        <w:rPr>
          <w:sz w:val="28"/>
          <w:szCs w:val="28"/>
        </w:rPr>
        <w:t>сторно</w:t>
      </w:r>
      <w:proofErr w:type="spellEnd"/>
      <w:r w:rsidRPr="009B4362">
        <w:rPr>
          <w:sz w:val="28"/>
          <w:szCs w:val="28"/>
        </w:rPr>
        <w:t xml:space="preserve">». </w:t>
      </w:r>
    </w:p>
    <w:p w:rsidR="00D77C39" w:rsidRPr="009B4362" w:rsidRDefault="00AF73A0" w:rsidP="009B4362">
      <w:pPr>
        <w:suppressAutoHyphens/>
        <w:ind w:right="6" w:firstLine="567"/>
        <w:contextualSpacing/>
        <w:jc w:val="both"/>
        <w:rPr>
          <w:sz w:val="28"/>
          <w:szCs w:val="28"/>
        </w:rPr>
      </w:pPr>
      <w:r w:rsidRPr="009B4362">
        <w:rPr>
          <w:sz w:val="28"/>
          <w:szCs w:val="28"/>
        </w:rPr>
        <w:t xml:space="preserve">6.5. </w:t>
      </w:r>
      <w:r w:rsidR="0081568C" w:rsidRPr="009B4362">
        <w:rPr>
          <w:sz w:val="28"/>
          <w:szCs w:val="28"/>
        </w:rPr>
        <w:t>В случае возврата кредитными организациями и организациями почтовой связи в отделение ПФР средств пенсионных накоплений в связи с истечением срока их хранения, ранее направленных отделением ПФР в текущем финансовом году на выплату правопреемнику умершего застрахованного лица,  Отделение в срок, не позднее последнего рабочего дня месяца, следующего за месяцем поступления средств, направляет их на выплату правопреемнику при представлении им документов, содержащих сведения об уточнении способа направления средств и (или) выплатных реквизитов.</w:t>
      </w:r>
    </w:p>
    <w:p w:rsidR="00D77C39" w:rsidRPr="009B4362" w:rsidRDefault="0081568C" w:rsidP="009B4362">
      <w:pPr>
        <w:suppressAutoHyphens/>
        <w:ind w:right="6" w:firstLine="567"/>
        <w:contextualSpacing/>
        <w:jc w:val="both"/>
        <w:rPr>
          <w:sz w:val="28"/>
          <w:szCs w:val="28"/>
        </w:rPr>
      </w:pPr>
      <w:r w:rsidRPr="009B4362">
        <w:rPr>
          <w:sz w:val="28"/>
          <w:szCs w:val="28"/>
        </w:rPr>
        <w:t xml:space="preserve">В случае непредставления правопреемником указанных сведений </w:t>
      </w:r>
      <w:r w:rsidR="00437D4C" w:rsidRPr="009B4362">
        <w:rPr>
          <w:sz w:val="28"/>
          <w:szCs w:val="28"/>
        </w:rPr>
        <w:t>О</w:t>
      </w:r>
      <w:r w:rsidR="00D77C39" w:rsidRPr="009B4362">
        <w:rPr>
          <w:sz w:val="28"/>
          <w:szCs w:val="28"/>
        </w:rPr>
        <w:t>тделение в срок, не позднее последнего рабочего дня месяца, следующего за месяцем поступления средств, направляет их в ПФР для зачисления в резерв ПФР по обязательному пенсионному страхованию.</w:t>
      </w:r>
    </w:p>
    <w:p w:rsidR="00AF73A0" w:rsidRPr="009B4362" w:rsidRDefault="00AF73A0" w:rsidP="009B4362">
      <w:pPr>
        <w:suppressAutoHyphens/>
        <w:ind w:right="6" w:firstLine="567"/>
        <w:contextualSpacing/>
        <w:jc w:val="both"/>
        <w:rPr>
          <w:sz w:val="28"/>
          <w:szCs w:val="28"/>
        </w:rPr>
      </w:pPr>
      <w:r w:rsidRPr="009B4362">
        <w:rPr>
          <w:sz w:val="28"/>
          <w:szCs w:val="28"/>
        </w:rPr>
        <w:t xml:space="preserve">6.6. Для отражения в выплатных делах умерших застрахованных лиц сведений о средствах пенсионных накоплений, начисленных правопреемникам к выплате, удержанных суммах и их перечисления в организации, осуществляющие доставку, </w:t>
      </w:r>
      <w:r w:rsidR="00D67A6C" w:rsidRPr="009B4362">
        <w:rPr>
          <w:sz w:val="28"/>
          <w:szCs w:val="28"/>
        </w:rPr>
        <w:t xml:space="preserve"> </w:t>
      </w:r>
      <w:r w:rsidR="006B1AE3" w:rsidRPr="009B4362">
        <w:rPr>
          <w:sz w:val="28"/>
          <w:szCs w:val="28"/>
        </w:rPr>
        <w:t>отдел организации и учета процесса инвестирования</w:t>
      </w:r>
      <w:r w:rsidRPr="009B4362">
        <w:rPr>
          <w:sz w:val="28"/>
          <w:szCs w:val="28"/>
        </w:rPr>
        <w:t xml:space="preserve">, на основании данных о списании денежных средств со счета территориального органа ПФР, представленных </w:t>
      </w:r>
      <w:r w:rsidR="00DF68F0" w:rsidRPr="009B4362">
        <w:rPr>
          <w:sz w:val="28"/>
          <w:szCs w:val="28"/>
        </w:rPr>
        <w:t>отдел</w:t>
      </w:r>
      <w:r w:rsidR="00E21D1E" w:rsidRPr="009B4362">
        <w:rPr>
          <w:sz w:val="28"/>
          <w:szCs w:val="28"/>
        </w:rPr>
        <w:t>ом</w:t>
      </w:r>
      <w:r w:rsidR="00DF68F0" w:rsidRPr="009B4362">
        <w:rPr>
          <w:sz w:val="28"/>
          <w:szCs w:val="28"/>
        </w:rPr>
        <w:t xml:space="preserve"> казначейства</w:t>
      </w:r>
      <w:r w:rsidRPr="009B4362">
        <w:rPr>
          <w:sz w:val="28"/>
          <w:szCs w:val="28"/>
        </w:rPr>
        <w:t xml:space="preserve">, формирует Информацию о выплате (о дополнительной выплате) средств пенсионных накоплений правопреемникам </w:t>
      </w:r>
      <w:r w:rsidR="001C347F" w:rsidRPr="009B4362">
        <w:rPr>
          <w:sz w:val="28"/>
          <w:szCs w:val="28"/>
        </w:rPr>
        <w:t>умерших застрахованных лиц</w:t>
      </w:r>
      <w:r w:rsidRPr="009B4362">
        <w:rPr>
          <w:sz w:val="28"/>
          <w:szCs w:val="28"/>
        </w:rPr>
        <w:t xml:space="preserve"> (приложение 24 к Учетной политике</w:t>
      </w:r>
      <w:r w:rsidR="00DF68F0" w:rsidRPr="009B4362">
        <w:rPr>
          <w:sz w:val="28"/>
          <w:szCs w:val="28"/>
        </w:rPr>
        <w:t xml:space="preserve"> ПФР</w:t>
      </w:r>
      <w:r w:rsidR="00F17274" w:rsidRPr="009B4362">
        <w:rPr>
          <w:sz w:val="28"/>
          <w:szCs w:val="28"/>
        </w:rPr>
        <w:t>)</w:t>
      </w:r>
      <w:r w:rsidR="001C347F"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7. Учет операций по перечислению средств (части средств) материнского (семейного) капитала.</w:t>
      </w:r>
    </w:p>
    <w:p w:rsidR="00E21D1E" w:rsidRPr="009B4362" w:rsidRDefault="00AF73A0" w:rsidP="009B4362">
      <w:pPr>
        <w:suppressAutoHyphens/>
        <w:ind w:firstLine="567"/>
        <w:contextualSpacing/>
        <w:jc w:val="both"/>
        <w:rPr>
          <w:sz w:val="28"/>
          <w:szCs w:val="28"/>
        </w:rPr>
      </w:pPr>
      <w:r w:rsidRPr="009B4362">
        <w:rPr>
          <w:sz w:val="28"/>
          <w:szCs w:val="28"/>
        </w:rPr>
        <w:lastRenderedPageBreak/>
        <w:t xml:space="preserve">7.1. </w:t>
      </w:r>
      <w:proofErr w:type="gramStart"/>
      <w:r w:rsidRPr="009B4362">
        <w:rPr>
          <w:sz w:val="28"/>
          <w:szCs w:val="28"/>
        </w:rPr>
        <w:t xml:space="preserve">Структурное подразделение </w:t>
      </w:r>
      <w:r w:rsidR="00DC0783">
        <w:rPr>
          <w:sz w:val="28"/>
          <w:szCs w:val="28"/>
        </w:rPr>
        <w:t>Управления</w:t>
      </w:r>
      <w:r w:rsidRPr="009B4362">
        <w:rPr>
          <w:sz w:val="28"/>
          <w:szCs w:val="28"/>
        </w:rPr>
        <w:t>, осуществляющее расчеты по средствам (части средств) материнского (семейного) капитала</w:t>
      </w:r>
      <w:r w:rsidR="00DF68F0" w:rsidRPr="009B4362">
        <w:rPr>
          <w:sz w:val="28"/>
          <w:szCs w:val="28"/>
        </w:rPr>
        <w:t xml:space="preserve"> (отдел социальных выплат)</w:t>
      </w:r>
      <w:r w:rsidR="001C347F" w:rsidRPr="009B4362">
        <w:rPr>
          <w:sz w:val="28"/>
          <w:szCs w:val="28"/>
        </w:rPr>
        <w:t>,</w:t>
      </w:r>
      <w:r w:rsidRPr="009B4362">
        <w:rPr>
          <w:sz w:val="28"/>
          <w:szCs w:val="28"/>
        </w:rPr>
        <w:t xml:space="preserve"> на основании Сводного перечня решений о перечислении средств (части средств) материнского (семейного) капитала (приложения 95 – 95е к Учетной политике</w:t>
      </w:r>
      <w:r w:rsidR="00F6294C" w:rsidRPr="009B4362">
        <w:rPr>
          <w:sz w:val="28"/>
          <w:szCs w:val="28"/>
        </w:rPr>
        <w:t xml:space="preserve"> ПФР</w:t>
      </w:r>
      <w:r w:rsidRPr="009B4362">
        <w:rPr>
          <w:sz w:val="28"/>
          <w:szCs w:val="28"/>
        </w:rPr>
        <w:t xml:space="preserve">) формирует и представляет для отражения в бюджетном учете в структурное подразделение </w:t>
      </w:r>
      <w:r w:rsidR="00DC0783">
        <w:rPr>
          <w:sz w:val="28"/>
          <w:szCs w:val="28"/>
        </w:rPr>
        <w:t>Управления</w:t>
      </w:r>
      <w:r w:rsidRPr="009B4362">
        <w:rPr>
          <w:sz w:val="28"/>
          <w:szCs w:val="28"/>
        </w:rPr>
        <w:t>, ведущее бюджетный учет</w:t>
      </w:r>
      <w:r w:rsidR="00E21D1E" w:rsidRPr="009B4362">
        <w:rPr>
          <w:sz w:val="28"/>
          <w:szCs w:val="28"/>
        </w:rPr>
        <w:t xml:space="preserve"> по средствам (части средств) материнского (семейного) капитала (отдел </w:t>
      </w:r>
      <w:r w:rsidR="00DF68F0" w:rsidRPr="009B4362">
        <w:rPr>
          <w:sz w:val="28"/>
          <w:szCs w:val="28"/>
        </w:rPr>
        <w:t xml:space="preserve"> казначейства</w:t>
      </w:r>
      <w:r w:rsidR="00E21D1E" w:rsidRPr="009B4362">
        <w:rPr>
          <w:sz w:val="28"/>
          <w:szCs w:val="28"/>
        </w:rPr>
        <w:t xml:space="preserve">): </w:t>
      </w:r>
      <w:proofErr w:type="gramEnd"/>
    </w:p>
    <w:p w:rsidR="00E21D1E" w:rsidRPr="009B4362" w:rsidRDefault="00AF73A0" w:rsidP="009B4362">
      <w:pPr>
        <w:suppressAutoHyphens/>
        <w:ind w:firstLine="567"/>
        <w:contextualSpacing/>
        <w:jc w:val="both"/>
        <w:rPr>
          <w:sz w:val="28"/>
          <w:szCs w:val="28"/>
        </w:rPr>
      </w:pPr>
      <w:r w:rsidRPr="009B4362">
        <w:rPr>
          <w:sz w:val="28"/>
          <w:szCs w:val="28"/>
        </w:rPr>
        <w:t xml:space="preserve"> Расчетную ведомость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 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F6294C" w:rsidRPr="009B4362">
        <w:rPr>
          <w:sz w:val="28"/>
          <w:szCs w:val="28"/>
        </w:rPr>
        <w:t xml:space="preserve"> ПФР</w:t>
      </w:r>
      <w:r w:rsidR="00C957F1" w:rsidRPr="009B4362">
        <w:rPr>
          <w:sz w:val="28"/>
          <w:szCs w:val="28"/>
        </w:rPr>
        <w:t xml:space="preserve">) </w:t>
      </w:r>
      <w:r w:rsidRPr="009B4362">
        <w:rPr>
          <w:sz w:val="28"/>
          <w:szCs w:val="28"/>
        </w:rPr>
        <w:t xml:space="preserve"> в сроки, предусмотренные графиком документооборота.</w:t>
      </w:r>
    </w:p>
    <w:p w:rsidR="00AF73A0" w:rsidRPr="009B4362" w:rsidRDefault="00AF73A0" w:rsidP="009B4362">
      <w:pPr>
        <w:suppressAutoHyphens/>
        <w:ind w:right="6" w:firstLine="567"/>
        <w:contextualSpacing/>
        <w:jc w:val="both"/>
        <w:rPr>
          <w:sz w:val="28"/>
          <w:szCs w:val="28"/>
        </w:rPr>
      </w:pPr>
      <w:r w:rsidRPr="009B4362">
        <w:rPr>
          <w:sz w:val="28"/>
          <w:szCs w:val="28"/>
        </w:rPr>
        <w:t>7.2. Отражение в учете операций по средствам (части средств) материнского (семейного) капитала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 </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Уведомления о возврате средств (приложение 44 к Учетной политике</w:t>
      </w:r>
      <w:r w:rsidR="00DF68F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7.3. Учет расчетов по средствам (части средств) материнского (семейного) капитала отражается на счете 1 302 00 000 «Расчеты по принятым обязательствам». </w:t>
      </w:r>
    </w:p>
    <w:p w:rsidR="00AF73A0" w:rsidRPr="009B4362" w:rsidRDefault="00AF73A0" w:rsidP="009B4362">
      <w:pPr>
        <w:suppressAutoHyphens/>
        <w:ind w:right="6" w:firstLine="567"/>
        <w:contextualSpacing/>
        <w:jc w:val="both"/>
        <w:rPr>
          <w:sz w:val="28"/>
          <w:szCs w:val="28"/>
        </w:rPr>
      </w:pPr>
      <w:r w:rsidRPr="009B4362">
        <w:rPr>
          <w:sz w:val="28"/>
          <w:szCs w:val="28"/>
        </w:rPr>
        <w:t xml:space="preserve">7.4. </w:t>
      </w:r>
      <w:r w:rsidR="00EC1A03" w:rsidRPr="009B4362">
        <w:rPr>
          <w:sz w:val="28"/>
          <w:szCs w:val="28"/>
        </w:rPr>
        <w:t>Отдел казначейства, на основании платежного поручения</w:t>
      </w:r>
      <w:r w:rsidR="001C347F" w:rsidRPr="009B4362">
        <w:rPr>
          <w:sz w:val="28"/>
          <w:szCs w:val="28"/>
        </w:rPr>
        <w:t xml:space="preserve"> </w:t>
      </w:r>
      <w:r w:rsidRPr="009B4362">
        <w:rPr>
          <w:sz w:val="28"/>
          <w:szCs w:val="28"/>
        </w:rPr>
        <w:t xml:space="preserve">о возврате средств материнского (семейного) капитала, </w:t>
      </w:r>
      <w:r w:rsidR="00EC1A03" w:rsidRPr="009B4362">
        <w:rPr>
          <w:sz w:val="28"/>
          <w:szCs w:val="28"/>
        </w:rPr>
        <w:t xml:space="preserve">формирует и </w:t>
      </w:r>
      <w:r w:rsidRPr="009B4362">
        <w:rPr>
          <w:sz w:val="28"/>
          <w:szCs w:val="28"/>
        </w:rPr>
        <w:t xml:space="preserve">передает </w:t>
      </w:r>
      <w:r w:rsidR="00722DBC" w:rsidRPr="009B4362">
        <w:rPr>
          <w:sz w:val="28"/>
          <w:szCs w:val="28"/>
        </w:rPr>
        <w:t>отделу социальных выплат</w:t>
      </w:r>
      <w:r w:rsidRPr="009B4362">
        <w:rPr>
          <w:sz w:val="28"/>
          <w:szCs w:val="28"/>
        </w:rPr>
        <w:t xml:space="preserve"> Уведомление о возврате средств (приложению 44 к Учетной политике</w:t>
      </w:r>
      <w:r w:rsidR="00722DBC" w:rsidRPr="009B4362">
        <w:rPr>
          <w:sz w:val="28"/>
          <w:szCs w:val="28"/>
        </w:rPr>
        <w:t xml:space="preserve"> ПФР</w:t>
      </w:r>
      <w:r w:rsidRPr="009B4362">
        <w:rPr>
          <w:sz w:val="28"/>
          <w:szCs w:val="28"/>
        </w:rPr>
        <w:t>) для уточнения сведений о получателе, способе доставки и банковских реквизитах.</w:t>
      </w:r>
    </w:p>
    <w:p w:rsidR="00D1294D" w:rsidRPr="009B4362" w:rsidRDefault="00D1294D" w:rsidP="009B4362">
      <w:pPr>
        <w:suppressAutoHyphens/>
        <w:ind w:firstLine="567"/>
        <w:contextualSpacing/>
        <w:jc w:val="both"/>
        <w:rPr>
          <w:sz w:val="28"/>
          <w:szCs w:val="28"/>
        </w:rPr>
      </w:pPr>
      <w:r w:rsidRPr="009B4362">
        <w:rPr>
          <w:sz w:val="28"/>
          <w:szCs w:val="28"/>
        </w:rPr>
        <w:t>В случае</w:t>
      </w:r>
      <w:proofErr w:type="gramStart"/>
      <w:r w:rsidRPr="009B4362">
        <w:rPr>
          <w:sz w:val="28"/>
          <w:szCs w:val="28"/>
        </w:rPr>
        <w:t>,</w:t>
      </w:r>
      <w:proofErr w:type="gramEnd"/>
      <w:r w:rsidRPr="009B4362">
        <w:rPr>
          <w:sz w:val="28"/>
          <w:szCs w:val="28"/>
        </w:rPr>
        <w:t xml:space="preserve"> если платежное поручение на перечисление средств материнского (семейного) капитала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 передает </w:t>
      </w:r>
      <w:r w:rsidR="0081568C" w:rsidRPr="001548E7">
        <w:rPr>
          <w:sz w:val="28"/>
          <w:szCs w:val="28"/>
        </w:rPr>
        <w:t>отделу</w:t>
      </w:r>
      <w:r w:rsidR="002B5B36" w:rsidRPr="001548E7">
        <w:rPr>
          <w:sz w:val="28"/>
          <w:szCs w:val="28"/>
        </w:rPr>
        <w:t xml:space="preserve"> социальных выплат</w:t>
      </w:r>
      <w:r w:rsidR="0081568C" w:rsidRPr="001548E7">
        <w:rPr>
          <w:sz w:val="28"/>
          <w:szCs w:val="28"/>
        </w:rPr>
        <w:t xml:space="preserve"> </w:t>
      </w:r>
      <w:r w:rsidRPr="009B4362">
        <w:rPr>
          <w:sz w:val="28"/>
          <w:szCs w:val="28"/>
        </w:rPr>
        <w:t>Уведомление о возврате средств (приложение 44 к Учетной политике ПФР</w:t>
      </w:r>
      <w:r w:rsidR="00593741" w:rsidRPr="009B4362">
        <w:rPr>
          <w:sz w:val="28"/>
          <w:szCs w:val="28"/>
        </w:rPr>
        <w:t>)</w:t>
      </w:r>
      <w:r w:rsidRPr="009B4362">
        <w:rPr>
          <w:sz w:val="28"/>
          <w:szCs w:val="28"/>
        </w:rPr>
        <w:t xml:space="preserve"> для уточнения сведений о банковских реквизитах получателя.</w:t>
      </w:r>
    </w:p>
    <w:p w:rsidR="00AF73A0" w:rsidRPr="009B4362" w:rsidRDefault="00AF73A0" w:rsidP="009B4362">
      <w:pPr>
        <w:suppressAutoHyphens/>
        <w:ind w:right="6" w:firstLine="567"/>
        <w:contextualSpacing/>
        <w:jc w:val="both"/>
        <w:rPr>
          <w:sz w:val="28"/>
          <w:szCs w:val="28"/>
        </w:rPr>
      </w:pPr>
      <w:r w:rsidRPr="009B4362">
        <w:rPr>
          <w:sz w:val="28"/>
          <w:szCs w:val="28"/>
        </w:rPr>
        <w:t xml:space="preserve">7.5. При изменении фамилии, имени, отчества получателя, наименования организации и суммы </w:t>
      </w:r>
      <w:r w:rsidR="00722DBC"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722DBC" w:rsidRPr="009B4362">
        <w:rPr>
          <w:sz w:val="28"/>
          <w:szCs w:val="28"/>
        </w:rPr>
        <w:t xml:space="preserve"> ПФР</w:t>
      </w:r>
      <w:r w:rsidR="007560EF" w:rsidRPr="009B4362">
        <w:rPr>
          <w:sz w:val="28"/>
          <w:szCs w:val="28"/>
        </w:rPr>
        <w:t>)</w:t>
      </w:r>
      <w:r w:rsidR="001C347F" w:rsidRPr="009B4362">
        <w:rPr>
          <w:sz w:val="28"/>
          <w:szCs w:val="28"/>
        </w:rPr>
        <w:t xml:space="preserve"> </w:t>
      </w:r>
      <w:r w:rsidR="00722DBC"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proofErr w:type="spellStart"/>
      <w:r w:rsidRPr="009B4362">
        <w:rPr>
          <w:sz w:val="28"/>
          <w:szCs w:val="28"/>
        </w:rPr>
        <w:t>сторно</w:t>
      </w:r>
      <w:proofErr w:type="spellEnd"/>
      <w:r w:rsidRPr="009B4362">
        <w:rPr>
          <w:sz w:val="28"/>
          <w:szCs w:val="28"/>
        </w:rPr>
        <w:t>».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счета получателя </w:t>
      </w:r>
      <w:r w:rsidR="00437D4C" w:rsidRPr="009B4362">
        <w:rPr>
          <w:sz w:val="28"/>
          <w:szCs w:val="28"/>
        </w:rPr>
        <w:t xml:space="preserve">(физического или юридического лица) </w:t>
      </w:r>
      <w:r w:rsidR="00722DBC" w:rsidRPr="009B4362">
        <w:rPr>
          <w:sz w:val="28"/>
          <w:szCs w:val="28"/>
        </w:rPr>
        <w:t>отдел социальных выплат</w:t>
      </w:r>
      <w:r w:rsidRPr="009B4362">
        <w:rPr>
          <w:sz w:val="28"/>
          <w:szCs w:val="28"/>
        </w:rPr>
        <w:t xml:space="preserve"> передает уточненную информацию с заполненными графами 1 - </w:t>
      </w:r>
      <w:r w:rsidR="007E69E4" w:rsidRPr="009B4362">
        <w:rPr>
          <w:sz w:val="28"/>
          <w:szCs w:val="28"/>
        </w:rPr>
        <w:t>6</w:t>
      </w:r>
      <w:r w:rsidR="00E22479" w:rsidRPr="009B4362">
        <w:rPr>
          <w:sz w:val="28"/>
          <w:szCs w:val="28"/>
        </w:rPr>
        <w:t xml:space="preserve"> </w:t>
      </w:r>
      <w:r w:rsidRPr="009B4362">
        <w:rPr>
          <w:sz w:val="28"/>
          <w:szCs w:val="28"/>
        </w:rPr>
        <w:t>в разделе «Отметка о распоряжении полученными средствами» к Уведомлению о возврате средств (приложение 44</w:t>
      </w:r>
      <w:r w:rsidRPr="009B4362">
        <w:rPr>
          <w:iCs/>
          <w:sz w:val="28"/>
          <w:szCs w:val="28"/>
        </w:rPr>
        <w:t xml:space="preserve"> </w:t>
      </w:r>
      <w:r w:rsidRPr="009B4362">
        <w:rPr>
          <w:sz w:val="28"/>
          <w:szCs w:val="28"/>
        </w:rPr>
        <w:t xml:space="preserve">к Учетной </w:t>
      </w:r>
      <w:r w:rsidRPr="009B4362">
        <w:rPr>
          <w:sz w:val="28"/>
          <w:szCs w:val="28"/>
        </w:rPr>
        <w:lastRenderedPageBreak/>
        <w:t>политике ПФР</w:t>
      </w:r>
      <w:r w:rsidR="00722DBC" w:rsidRPr="009B4362">
        <w:rPr>
          <w:sz w:val="28"/>
          <w:szCs w:val="28"/>
        </w:rPr>
        <w:t>)</w:t>
      </w:r>
      <w:r w:rsidR="001C347F" w:rsidRPr="009B4362">
        <w:rPr>
          <w:sz w:val="28"/>
          <w:szCs w:val="28"/>
        </w:rPr>
        <w:t xml:space="preserve"> </w:t>
      </w:r>
      <w:r w:rsidR="00722DBC" w:rsidRPr="009B4362">
        <w:rPr>
          <w:sz w:val="28"/>
          <w:szCs w:val="28"/>
        </w:rPr>
        <w:t>отделу казначейства</w:t>
      </w:r>
      <w:r w:rsidRPr="009B4362">
        <w:rPr>
          <w:sz w:val="28"/>
          <w:szCs w:val="28"/>
        </w:rPr>
        <w:t xml:space="preserve">, а в поле «Сумма возврата подлежит:» делается отметка о повторном перечислении. </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остатков излишне перечисленных средств </w:t>
      </w:r>
      <w:r w:rsidR="00325064"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B60658" w:rsidRPr="009B4362">
        <w:rPr>
          <w:sz w:val="28"/>
          <w:szCs w:val="28"/>
        </w:rPr>
        <w:t xml:space="preserve"> ПФР </w:t>
      </w:r>
      <w:r w:rsidR="009000C0" w:rsidRPr="009B4362">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 при возврате средств, начисленных в текущем финансовом году, делается запись: «снятию с начисления», при возврате средств, начисленных в предыдущем финансовом году, - «перечислению в доход бюджета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даты договора, номера закладной, фамилии, имени, отчества обучающегося, фамилии, имени, отчества заемщика </w:t>
      </w:r>
      <w:r w:rsidR="00325064" w:rsidRPr="009B4362">
        <w:rPr>
          <w:sz w:val="28"/>
          <w:szCs w:val="28"/>
        </w:rPr>
        <w:t>отдел социальных выплат</w:t>
      </w:r>
      <w:r w:rsidRPr="009B4362">
        <w:rPr>
          <w:sz w:val="28"/>
          <w:szCs w:val="28"/>
        </w:rPr>
        <w:t>, передает Уведомление о возврате средств (приложение 44 к Учетной политике</w:t>
      </w:r>
      <w:r w:rsidR="008F0683" w:rsidRPr="009B4362">
        <w:rPr>
          <w:sz w:val="28"/>
          <w:szCs w:val="28"/>
        </w:rPr>
        <w:t xml:space="preserve"> ПФР</w:t>
      </w:r>
      <w:r w:rsidR="007560EF" w:rsidRPr="009B4362">
        <w:rPr>
          <w:sz w:val="28"/>
          <w:szCs w:val="28"/>
        </w:rPr>
        <w:t>)</w:t>
      </w:r>
      <w:r w:rsidR="00C00F23" w:rsidRPr="009B4362">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 xml:space="preserve">, </w:t>
      </w:r>
      <w:r w:rsidR="00EE588F" w:rsidRPr="009B4362">
        <w:rPr>
          <w:sz w:val="28"/>
          <w:szCs w:val="28"/>
        </w:rPr>
        <w:t>7</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proofErr w:type="spellStart"/>
      <w:r w:rsidRPr="009B4362">
        <w:rPr>
          <w:sz w:val="28"/>
          <w:szCs w:val="28"/>
        </w:rPr>
        <w:t>сторно</w:t>
      </w:r>
      <w:proofErr w:type="spellEnd"/>
      <w:r w:rsidRPr="009B4362">
        <w:rPr>
          <w:sz w:val="28"/>
          <w:szCs w:val="28"/>
        </w:rPr>
        <w:t>». Повторное перечисление осуществляется на основании Расчетной ведомости начисления средств (части средств) материнского (семейного) капитала.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7.6. Отражение в бюджетном учете средств материнского (семейного) капитала, излишне выплаченных в текущем финансовом году, осуществляется на основании Ведомости выявленных и погашенных излишне выплаченных средств (части средств) материнского (семейного) капитала текущего года </w:t>
      </w:r>
      <w:r w:rsidR="0056225E" w:rsidRPr="009B4362">
        <w:rPr>
          <w:sz w:val="28"/>
          <w:szCs w:val="28"/>
        </w:rPr>
        <w:t xml:space="preserve">     </w:t>
      </w:r>
      <w:r w:rsidRPr="009B4362">
        <w:rPr>
          <w:sz w:val="28"/>
          <w:szCs w:val="28"/>
        </w:rPr>
        <w:t>(приложение 86 к Учетной политике</w:t>
      </w:r>
      <w:r w:rsidR="00782C82" w:rsidRPr="009B4362">
        <w:rPr>
          <w:sz w:val="28"/>
          <w:szCs w:val="28"/>
        </w:rPr>
        <w:t xml:space="preserve"> </w:t>
      </w:r>
      <w:r w:rsidR="00933AF8" w:rsidRPr="009B4362">
        <w:rPr>
          <w:sz w:val="28"/>
          <w:szCs w:val="28"/>
        </w:rPr>
        <w:t>ПФР</w:t>
      </w:r>
      <w:r w:rsidRPr="009B4362">
        <w:rPr>
          <w:sz w:val="28"/>
          <w:szCs w:val="28"/>
        </w:rPr>
        <w:t xml:space="preserve">). Ведомость выявленных и погашенных излишне выплаченных средств (части средств) материнского (семейного) капитала текущего года формируется </w:t>
      </w:r>
      <w:r w:rsidR="008179C8" w:rsidRPr="009B4362">
        <w:rPr>
          <w:sz w:val="28"/>
          <w:szCs w:val="28"/>
        </w:rPr>
        <w:t>отдел</w:t>
      </w:r>
      <w:r w:rsidR="00213B78" w:rsidRPr="009B4362">
        <w:rPr>
          <w:sz w:val="28"/>
          <w:szCs w:val="28"/>
        </w:rPr>
        <w:t>ом</w:t>
      </w:r>
      <w:r w:rsidR="008179C8" w:rsidRPr="009B4362">
        <w:rPr>
          <w:sz w:val="28"/>
          <w:szCs w:val="28"/>
        </w:rPr>
        <w:t xml:space="preserve"> социальных выплат</w:t>
      </w:r>
      <w:r w:rsidRPr="009B4362">
        <w:rPr>
          <w:sz w:val="28"/>
          <w:szCs w:val="28"/>
        </w:rPr>
        <w:t xml:space="preserve">, и направляется в </w:t>
      </w:r>
      <w:r w:rsidR="008179C8" w:rsidRPr="009B4362">
        <w:rPr>
          <w:sz w:val="28"/>
          <w:szCs w:val="28"/>
        </w:rPr>
        <w:t>отдел казначейства</w:t>
      </w:r>
      <w:r w:rsidRPr="009B4362">
        <w:rPr>
          <w:sz w:val="28"/>
          <w:szCs w:val="28"/>
        </w:rPr>
        <w:t>, в сроки, предусмотренные графиком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 xml:space="preserve">Переплаты средств материнского (семейного) капитала, образовавшиеся в текущем финансовом году, подлежат возврату на лицевой счет </w:t>
      </w:r>
      <w:r w:rsidR="00DC0783">
        <w:rPr>
          <w:sz w:val="28"/>
          <w:szCs w:val="28"/>
        </w:rPr>
        <w:t>Управления</w:t>
      </w:r>
      <w:r w:rsidRPr="009B4362">
        <w:rPr>
          <w:sz w:val="28"/>
          <w:szCs w:val="28"/>
        </w:rPr>
        <w:t xml:space="preserve"> и учитываются как восстановление кассового расхода с отражением по тем же кодам бюджетной классификации, по которым ранее был произведен кассовый расход. Денежные средства направляются на последующее предоставление средств материнского (семейного) капитала в текущем финансовом году. </w:t>
      </w:r>
    </w:p>
    <w:p w:rsidR="00AF73A0" w:rsidRPr="009B4362" w:rsidRDefault="00AF73A0" w:rsidP="009B4362">
      <w:pPr>
        <w:suppressAutoHyphens/>
        <w:ind w:firstLine="567"/>
        <w:contextualSpacing/>
        <w:jc w:val="both"/>
        <w:rPr>
          <w:sz w:val="28"/>
          <w:szCs w:val="28"/>
        </w:rPr>
      </w:pPr>
      <w:r w:rsidRPr="009B4362">
        <w:rPr>
          <w:sz w:val="28"/>
          <w:szCs w:val="28"/>
        </w:rPr>
        <w:t xml:space="preserve">Банковские реквизиты </w:t>
      </w:r>
      <w:r w:rsidR="00EE0B90">
        <w:rPr>
          <w:sz w:val="28"/>
          <w:szCs w:val="28"/>
        </w:rPr>
        <w:t xml:space="preserve">Управления Пенсионного фонда Российской Федерации в </w:t>
      </w:r>
      <w:proofErr w:type="spellStart"/>
      <w:r w:rsidR="00EE0B90">
        <w:rPr>
          <w:sz w:val="28"/>
          <w:szCs w:val="28"/>
        </w:rPr>
        <w:t>Кармаскалинском</w:t>
      </w:r>
      <w:proofErr w:type="spellEnd"/>
      <w:r w:rsidR="00EE0B90">
        <w:rPr>
          <w:sz w:val="28"/>
          <w:szCs w:val="28"/>
        </w:rPr>
        <w:t xml:space="preserve"> </w:t>
      </w:r>
      <w:proofErr w:type="spellStart"/>
      <w:r w:rsidR="00EE0B90">
        <w:rPr>
          <w:sz w:val="28"/>
          <w:szCs w:val="28"/>
        </w:rPr>
        <w:t>районе</w:t>
      </w:r>
      <w:r w:rsidRPr="009B4362">
        <w:rPr>
          <w:sz w:val="28"/>
          <w:szCs w:val="28"/>
        </w:rPr>
        <w:t>и</w:t>
      </w:r>
      <w:proofErr w:type="spellEnd"/>
      <w:r w:rsidRPr="009B4362">
        <w:rPr>
          <w:sz w:val="28"/>
          <w:szCs w:val="28"/>
        </w:rPr>
        <w:t xml:space="preserve"> порядок заполнения полей расчетных документов на перечисление задолженности, подлежащей восстановлению, доводятся до должника </w:t>
      </w:r>
      <w:r w:rsidR="006559BE" w:rsidRPr="009B4362">
        <w:rPr>
          <w:sz w:val="28"/>
          <w:szCs w:val="28"/>
        </w:rPr>
        <w:t>территориальным органом</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При завершении текущего финансового года остатки непогашенных излишне выплаченных средств материнского (семейного) капитала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593741" w:rsidRPr="009B4362">
        <w:rPr>
          <w:sz w:val="28"/>
          <w:szCs w:val="28"/>
        </w:rPr>
        <w:t xml:space="preserve"> на основании данных графы 7 «Начислена задолженность в бюджет в связи с окончанием финансового года» приложения 86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7.7. Списание переплат средств материнского (семейного) капитала, излишне выплаченных в текущем финансовом году, осуществляется в порядке, установленном постановлением № 753п, на основании распорядительного акта органа системы ПФР и оформляется первичным документом – Ведомостью выявленных и погашенных излишне выплаченных средств (части средств) материнского (семейного) капитала текущего года (приложение 86 к Учетной политике</w:t>
      </w:r>
      <w:r w:rsidR="009000C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 xml:space="preserve">8.2. Для целей налогообложения прибыли в </w:t>
      </w:r>
      <w:r w:rsidR="00EE0B90">
        <w:rPr>
          <w:sz w:val="28"/>
          <w:szCs w:val="28"/>
        </w:rPr>
        <w:t>Управления</w:t>
      </w:r>
      <w:r w:rsidRPr="009B4362">
        <w:rPr>
          <w:sz w:val="28"/>
          <w:szCs w:val="28"/>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Резервы используются только на покрытие тех расходов, в отношении </w:t>
      </w:r>
      <w:r w:rsidRPr="009B4362">
        <w:rPr>
          <w:rFonts w:ascii="Times New Roman" w:hAnsi="Times New Roman" w:cs="Times New Roman"/>
          <w:sz w:val="28"/>
          <w:szCs w:val="28"/>
        </w:rPr>
        <w:lastRenderedPageBreak/>
        <w:t>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lastRenderedPageBreak/>
        <w:t xml:space="preserve">Структурное подразделение </w:t>
      </w:r>
      <w:r w:rsidR="00DC0783">
        <w:rPr>
          <w:rFonts w:ascii="Times New Roman" w:hAnsi="Times New Roman" w:cs="Times New Roman"/>
          <w:sz w:val="28"/>
          <w:szCs w:val="28"/>
        </w:rPr>
        <w:t>Управления</w:t>
      </w:r>
      <w:r w:rsidRPr="009B4362">
        <w:rPr>
          <w:rFonts w:ascii="Times New Roman" w:hAnsi="Times New Roman" w:cs="Times New Roman"/>
          <w:sz w:val="28"/>
          <w:szCs w:val="28"/>
        </w:rPr>
        <w:t xml:space="preserve">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11. Учет расчетов по межбюджетным трансфертам.</w:t>
      </w:r>
    </w:p>
    <w:p w:rsidR="00AF73A0" w:rsidRPr="009B4362" w:rsidRDefault="00AF73A0" w:rsidP="009B4362">
      <w:pPr>
        <w:suppressAutoHyphens/>
        <w:ind w:firstLine="567"/>
        <w:contextualSpacing/>
        <w:jc w:val="both"/>
        <w:rPr>
          <w:sz w:val="28"/>
          <w:szCs w:val="28"/>
        </w:rPr>
      </w:pPr>
      <w:r w:rsidRPr="009B4362">
        <w:rPr>
          <w:sz w:val="28"/>
          <w:szCs w:val="28"/>
        </w:rPr>
        <w:t>11.1. В целях оформления расчетов между бюджетами в части межбюджетных трансфертов, передаваемых ПФР бюджетам субъектов Российской Федерации на социальную поддержку Героев Советского</w:t>
      </w:r>
      <w:r w:rsidR="002959ED" w:rsidRPr="009B4362">
        <w:rPr>
          <w:sz w:val="28"/>
          <w:szCs w:val="28"/>
        </w:rPr>
        <w:t xml:space="preserve"> </w:t>
      </w:r>
      <w:r w:rsidRPr="009B4362">
        <w:rPr>
          <w:sz w:val="28"/>
          <w:szCs w:val="28"/>
        </w:rPr>
        <w:t>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распорядитель бюджетных средств как п</w:t>
      </w:r>
      <w:r w:rsidR="002959ED" w:rsidRPr="009B4362">
        <w:rPr>
          <w:sz w:val="28"/>
          <w:szCs w:val="28"/>
        </w:rPr>
        <w:t>о</w:t>
      </w:r>
      <w:r w:rsidRPr="009B4362">
        <w:rPr>
          <w:sz w:val="28"/>
          <w:szCs w:val="28"/>
        </w:rPr>
        <w:t>лучатель бюджетных средств, получатель бюджетных средств,</w:t>
      </w:r>
      <w:r w:rsidR="00D3410E" w:rsidRPr="009B4362">
        <w:rPr>
          <w:sz w:val="28"/>
          <w:szCs w:val="28"/>
        </w:rPr>
        <w:t xml:space="preserve"> </w:t>
      </w:r>
      <w:r w:rsidRPr="009B4362">
        <w:rPr>
          <w:sz w:val="28"/>
          <w:szCs w:val="28"/>
        </w:rPr>
        <w:t>которому предоставлено право исполнения части бюджета по</w:t>
      </w:r>
      <w:r w:rsidR="00D3410E" w:rsidRPr="009B4362">
        <w:rPr>
          <w:sz w:val="28"/>
          <w:szCs w:val="28"/>
        </w:rPr>
        <w:t xml:space="preserve"> </w:t>
      </w:r>
      <w:r w:rsidRPr="009B4362">
        <w:rPr>
          <w:sz w:val="28"/>
          <w:szCs w:val="28"/>
        </w:rPr>
        <w:t>предоставлению межбюджетных трансфертов, имеющих целевое назначение (отделение ПФР), составляет Уведомление по расчетам между бюджетами (код формы по ОКУД 0504817) по каждому межбюджетному трансферту на сумму:</w:t>
      </w:r>
    </w:p>
    <w:p w:rsidR="00AF73A0" w:rsidRPr="009B4362" w:rsidRDefault="00AF73A0" w:rsidP="009B4362">
      <w:pPr>
        <w:suppressAutoHyphens/>
        <w:ind w:firstLine="567"/>
        <w:contextualSpacing/>
        <w:jc w:val="both"/>
        <w:rPr>
          <w:sz w:val="28"/>
          <w:szCs w:val="28"/>
        </w:rPr>
      </w:pPr>
      <w:r w:rsidRPr="009B4362">
        <w:rPr>
          <w:sz w:val="28"/>
          <w:szCs w:val="28"/>
        </w:rPr>
        <w:t>утвержденных бюджетной росписью бюджета ПФР на предоставление межбюджетного трансферта бюджетных ассигнований, подлежащих</w:t>
      </w:r>
      <w:r w:rsidR="002959ED" w:rsidRPr="009B4362">
        <w:rPr>
          <w:sz w:val="28"/>
          <w:szCs w:val="28"/>
        </w:rPr>
        <w:t xml:space="preserve"> </w:t>
      </w:r>
      <w:r w:rsidRPr="009B4362">
        <w:rPr>
          <w:sz w:val="28"/>
          <w:szCs w:val="28"/>
        </w:rPr>
        <w:t>передаче бюджету субъекта Российской Федерации, а также на суммы изменений в утвержденный объем бюджетных ассигнований по предоставлению межбюджетного трансферта;</w:t>
      </w:r>
    </w:p>
    <w:p w:rsidR="00AF73A0" w:rsidRPr="009B4362" w:rsidRDefault="00AF73A0" w:rsidP="009B4362">
      <w:pPr>
        <w:suppressAutoHyphens/>
        <w:ind w:firstLine="567"/>
        <w:contextualSpacing/>
        <w:jc w:val="both"/>
        <w:rPr>
          <w:sz w:val="28"/>
          <w:szCs w:val="28"/>
        </w:rPr>
      </w:pPr>
      <w:r w:rsidRPr="009B4362">
        <w:rPr>
          <w:sz w:val="28"/>
          <w:szCs w:val="28"/>
        </w:rPr>
        <w:t>произведенных расходов, источником финансового обеспечения которых является межбюджетный трансферт, подтвержденный отчетом уполномоченного органа субъекта Российской Федерации;</w:t>
      </w:r>
    </w:p>
    <w:p w:rsidR="00AF73A0" w:rsidRPr="009B4362" w:rsidRDefault="00AF73A0" w:rsidP="009B4362">
      <w:pPr>
        <w:suppressAutoHyphens/>
        <w:ind w:firstLine="567"/>
        <w:contextualSpacing/>
        <w:jc w:val="both"/>
        <w:rPr>
          <w:sz w:val="28"/>
          <w:szCs w:val="28"/>
        </w:rPr>
      </w:pPr>
      <w:r w:rsidRPr="009B4362">
        <w:rPr>
          <w:sz w:val="28"/>
          <w:szCs w:val="28"/>
        </w:rPr>
        <w:t>неиспользованного остатка межбюджетного трансферта, подлежащего возврату.</w:t>
      </w:r>
    </w:p>
    <w:p w:rsidR="00AF73A0" w:rsidRPr="009B4362" w:rsidRDefault="00AF73A0" w:rsidP="009B4362">
      <w:pPr>
        <w:suppressAutoHyphens/>
        <w:ind w:firstLine="567"/>
        <w:contextualSpacing/>
        <w:jc w:val="both"/>
        <w:rPr>
          <w:sz w:val="28"/>
          <w:szCs w:val="28"/>
        </w:rPr>
      </w:pPr>
      <w:r w:rsidRPr="009B4362">
        <w:rPr>
          <w:sz w:val="28"/>
          <w:szCs w:val="28"/>
        </w:rPr>
        <w:t xml:space="preserve">Отделение ПФР формирует Уведомление по расчетам между </w:t>
      </w:r>
      <w:r w:rsidR="002959ED" w:rsidRPr="009B4362">
        <w:rPr>
          <w:sz w:val="28"/>
          <w:szCs w:val="28"/>
        </w:rPr>
        <w:t xml:space="preserve">         </w:t>
      </w:r>
      <w:r w:rsidRPr="009B4362">
        <w:rPr>
          <w:sz w:val="28"/>
          <w:szCs w:val="28"/>
        </w:rPr>
        <w:t xml:space="preserve">бюджетами (код формы по ОКУД 0504817) в двух экземплярах, один из </w:t>
      </w:r>
      <w:r w:rsidR="002959ED" w:rsidRPr="009B4362">
        <w:rPr>
          <w:sz w:val="28"/>
          <w:szCs w:val="28"/>
        </w:rPr>
        <w:t xml:space="preserve">    </w:t>
      </w:r>
      <w:r w:rsidRPr="009B4362">
        <w:rPr>
          <w:sz w:val="28"/>
          <w:szCs w:val="28"/>
        </w:rPr>
        <w:lastRenderedPageBreak/>
        <w:t xml:space="preserve">которых не позднее рабочего дня, следующего за днем подписания уполномоченными лицами, направляет в адрес уполномоченного органа </w:t>
      </w:r>
      <w:r w:rsidR="002959ED" w:rsidRPr="009B4362">
        <w:rPr>
          <w:sz w:val="28"/>
          <w:szCs w:val="28"/>
        </w:rPr>
        <w:t xml:space="preserve">     </w:t>
      </w:r>
      <w:r w:rsidRPr="009B4362">
        <w:rPr>
          <w:sz w:val="28"/>
          <w:szCs w:val="28"/>
        </w:rPr>
        <w:t>субъекта Российской Федерации с одновременным направлением его</w:t>
      </w:r>
      <w:r w:rsidR="00D3410E" w:rsidRPr="009B4362">
        <w:rPr>
          <w:sz w:val="28"/>
          <w:szCs w:val="28"/>
        </w:rPr>
        <w:t xml:space="preserve">      </w:t>
      </w:r>
      <w:r w:rsidRPr="009B4362">
        <w:rPr>
          <w:sz w:val="28"/>
          <w:szCs w:val="28"/>
        </w:rPr>
        <w:t xml:space="preserve"> заверенной копии финансовому органу бюджета субъекта Российской Федерации.</w:t>
      </w:r>
    </w:p>
    <w:p w:rsidR="00AF73A0" w:rsidRPr="009B4362" w:rsidRDefault="00F66D12" w:rsidP="009B4362">
      <w:pPr>
        <w:suppressAutoHyphens/>
        <w:ind w:firstLine="567"/>
        <w:contextualSpacing/>
        <w:jc w:val="both"/>
        <w:rPr>
          <w:sz w:val="28"/>
          <w:szCs w:val="28"/>
        </w:rPr>
      </w:pPr>
      <w:r w:rsidRPr="009B4362">
        <w:rPr>
          <w:sz w:val="28"/>
          <w:szCs w:val="28"/>
        </w:rPr>
        <w:t xml:space="preserve">Основанием </w:t>
      </w:r>
      <w:r w:rsidR="00AF73A0" w:rsidRPr="009B4362">
        <w:rPr>
          <w:sz w:val="28"/>
          <w:szCs w:val="28"/>
        </w:rPr>
        <w:t xml:space="preserve">для подтверждения кассовых расходов, произведенных уполномоченными органами субъектов Российской Федерации, </w:t>
      </w:r>
      <w:r w:rsidR="002959ED" w:rsidRPr="009B4362">
        <w:rPr>
          <w:sz w:val="28"/>
          <w:szCs w:val="28"/>
        </w:rPr>
        <w:t xml:space="preserve">                               </w:t>
      </w:r>
      <w:r w:rsidR="00AF73A0" w:rsidRPr="009B4362">
        <w:rPr>
          <w:sz w:val="28"/>
          <w:szCs w:val="28"/>
        </w:rPr>
        <w:t xml:space="preserve">и отражения данного показателя в графе 4 «Расходы, подтвержденные документами» Уведомления по расчетам между бюджетами (код формы по ОКУД 0504817) </w:t>
      </w:r>
      <w:r w:rsidRPr="009B4362">
        <w:rPr>
          <w:sz w:val="28"/>
          <w:szCs w:val="28"/>
        </w:rPr>
        <w:t xml:space="preserve">является </w:t>
      </w:r>
      <w:r w:rsidR="00AF73A0" w:rsidRPr="009B4362">
        <w:rPr>
          <w:sz w:val="28"/>
          <w:szCs w:val="28"/>
        </w:rPr>
        <w:t xml:space="preserve">Отчет о кассовых расходах, осуществляемых за счет межбюджетных трансфертов, получаемых из бюджета ПФР на </w:t>
      </w:r>
      <w:r w:rsidR="002959ED" w:rsidRPr="009B4362">
        <w:rPr>
          <w:sz w:val="28"/>
          <w:szCs w:val="28"/>
        </w:rPr>
        <w:t xml:space="preserve">              </w:t>
      </w:r>
      <w:r w:rsidR="00AF73A0" w:rsidRPr="009B4362">
        <w:rPr>
          <w:sz w:val="28"/>
          <w:szCs w:val="28"/>
        </w:rPr>
        <w:t>реализацию законов Российской Федерации «О статусе Героев Советского</w:t>
      </w:r>
      <w:r w:rsidR="002959ED" w:rsidRPr="009B4362">
        <w:rPr>
          <w:sz w:val="28"/>
          <w:szCs w:val="28"/>
        </w:rPr>
        <w:t xml:space="preserve">    </w:t>
      </w:r>
      <w:r w:rsidR="00AF73A0" w:rsidRPr="009B4362">
        <w:rPr>
          <w:sz w:val="28"/>
          <w:szCs w:val="28"/>
        </w:rPr>
        <w:t xml:space="preserve"> Союза, Героев Российской Федерации и полных кавалеров ордена Славы» </w:t>
      </w:r>
      <w:r w:rsidR="00D3410E" w:rsidRPr="009B4362">
        <w:rPr>
          <w:sz w:val="28"/>
          <w:szCs w:val="28"/>
        </w:rPr>
        <w:t xml:space="preserve">             </w:t>
      </w:r>
      <w:r w:rsidR="00AF73A0" w:rsidRPr="009B4362">
        <w:rPr>
          <w:sz w:val="28"/>
          <w:szCs w:val="28"/>
        </w:rPr>
        <w:t>и «О предоставлении социальных гарантий Героям Социалистического Труда</w:t>
      </w:r>
      <w:r w:rsidR="00D00FA1" w:rsidRPr="009B4362">
        <w:rPr>
          <w:sz w:val="28"/>
          <w:szCs w:val="28"/>
        </w:rPr>
        <w:t>, Героям Труда Российской Федерации и</w:t>
      </w:r>
      <w:r w:rsidR="00AF73A0" w:rsidRPr="009B4362">
        <w:rPr>
          <w:sz w:val="28"/>
          <w:szCs w:val="28"/>
        </w:rPr>
        <w:t xml:space="preserve"> полным кавалерам ордена Трудовой Славы» (приложение 53 к Учетной политике</w:t>
      </w:r>
      <w:r w:rsidR="00E018A7" w:rsidRPr="009B4362">
        <w:rPr>
          <w:sz w:val="28"/>
          <w:szCs w:val="28"/>
        </w:rPr>
        <w:t xml:space="preserve"> ПФР</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Перечисление межбюджетных трансфертов, передаваемых ПФР </w:t>
      </w:r>
      <w:r w:rsidR="002959ED" w:rsidRPr="009B4362">
        <w:rPr>
          <w:sz w:val="28"/>
          <w:szCs w:val="28"/>
        </w:rPr>
        <w:t xml:space="preserve">       </w:t>
      </w:r>
      <w:r w:rsidRPr="009B4362">
        <w:rPr>
          <w:sz w:val="28"/>
          <w:szCs w:val="28"/>
        </w:rPr>
        <w:t>бюджетам субъектов Российской Федерации на социальную поддержку</w:t>
      </w:r>
      <w:r w:rsidR="00D3410E" w:rsidRPr="009B4362">
        <w:rPr>
          <w:sz w:val="28"/>
          <w:szCs w:val="28"/>
        </w:rPr>
        <w:t xml:space="preserve">       </w:t>
      </w:r>
      <w:r w:rsidRPr="009B4362">
        <w:rPr>
          <w:sz w:val="28"/>
          <w:szCs w:val="28"/>
        </w:rPr>
        <w:t xml:space="preserve"> Героев Советского Союза, Героев Российской Федерации и полных</w:t>
      </w:r>
      <w:r w:rsidR="00D3410E" w:rsidRPr="009B4362">
        <w:rPr>
          <w:sz w:val="28"/>
          <w:szCs w:val="28"/>
        </w:rPr>
        <w:t xml:space="preserve">         </w:t>
      </w:r>
      <w:r w:rsidRPr="009B4362">
        <w:rPr>
          <w:sz w:val="28"/>
          <w:szCs w:val="28"/>
        </w:rPr>
        <w:t xml:space="preserve"> кавалеров ордена Славы, Героев Социалистического Труда, Героев </w:t>
      </w:r>
      <w:r w:rsidR="00D3410E" w:rsidRPr="009B4362">
        <w:rPr>
          <w:sz w:val="28"/>
          <w:szCs w:val="28"/>
        </w:rPr>
        <w:t xml:space="preserve">                 </w:t>
      </w:r>
      <w:r w:rsidRPr="009B4362">
        <w:rPr>
          <w:sz w:val="28"/>
          <w:szCs w:val="28"/>
        </w:rPr>
        <w:t>Труда Российской Федерации и полных кавалеров ордена Трудовой Славы,</w:t>
      </w:r>
      <w:r w:rsidR="00D3410E" w:rsidRPr="009B4362">
        <w:rPr>
          <w:sz w:val="28"/>
          <w:szCs w:val="28"/>
        </w:rPr>
        <w:t xml:space="preserve">           </w:t>
      </w:r>
      <w:r w:rsidRPr="009B4362">
        <w:rPr>
          <w:sz w:val="28"/>
          <w:szCs w:val="28"/>
        </w:rPr>
        <w:t xml:space="preserve"> осуществляется в порядке авансирования.</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 xml:space="preserve">11.2. В целях оформления расчетов между бюджетами в части межбюджетных трансфертов, передаваемых ПФР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 и пособий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оформивших пенсию по предложению органов службы занятости, и оказание услуг по погребению согласно гарантированному перечню этих услуг, </w:t>
      </w:r>
      <w:r w:rsidR="00593741" w:rsidRPr="009B4362">
        <w:rPr>
          <w:sz w:val="28"/>
          <w:szCs w:val="28"/>
        </w:rPr>
        <w:t>О</w:t>
      </w:r>
      <w:r w:rsidR="001C347F" w:rsidRPr="009B4362">
        <w:rPr>
          <w:sz w:val="28"/>
          <w:szCs w:val="28"/>
        </w:rPr>
        <w:t>тделение</w:t>
      </w:r>
      <w:r w:rsidRPr="009B4362">
        <w:rPr>
          <w:sz w:val="28"/>
          <w:szCs w:val="28"/>
        </w:rPr>
        <w:t xml:space="preserve"> составляет Отчет о кассовых расходах, связанных с выплатой пенсий, назначенных досрочно, гражданам, признанным безработными, и выплатой социального пособия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подлежащих возмещению органом службы занятости населения субъекта Российской Федерации (приложение 55 к Учетной политике</w:t>
      </w:r>
      <w:r w:rsidR="001D3A0E" w:rsidRPr="009B4362">
        <w:rPr>
          <w:sz w:val="28"/>
          <w:szCs w:val="28"/>
        </w:rPr>
        <w:t xml:space="preserve"> ПФР</w:t>
      </w:r>
      <w:r w:rsidR="00836E67" w:rsidRPr="009B4362">
        <w:rPr>
          <w:sz w:val="28"/>
          <w:szCs w:val="28"/>
        </w:rPr>
        <w:t>)</w:t>
      </w:r>
      <w:r w:rsidRPr="009B4362">
        <w:rPr>
          <w:sz w:val="28"/>
          <w:szCs w:val="28"/>
        </w:rPr>
        <w:t xml:space="preserve"> и направляет его органу службы занятости населения субъекта Российской Федерации.</w:t>
      </w:r>
    </w:p>
    <w:p w:rsidR="004A6BDD" w:rsidRPr="001548E7" w:rsidRDefault="0081568C" w:rsidP="009B4362">
      <w:pPr>
        <w:tabs>
          <w:tab w:val="num" w:pos="851"/>
        </w:tabs>
        <w:suppressAutoHyphens/>
        <w:ind w:firstLine="567"/>
        <w:contextualSpacing/>
        <w:jc w:val="both"/>
        <w:rPr>
          <w:sz w:val="28"/>
          <w:szCs w:val="28"/>
        </w:rPr>
      </w:pPr>
      <w:r w:rsidRPr="001548E7">
        <w:rPr>
          <w:sz w:val="28"/>
          <w:szCs w:val="28"/>
        </w:rPr>
        <w:t>Начисление доходов по предоставлению межбюджетного трансферта осуществляется администратором доходов бюджета (Отделением) на основании Уведомления по расчетам между бюджетами (код формы по ОКУД 0504817), представленного органом службы занятости населения субъекта Российской Федерации на сумму произведенных расходов, источником финансового обеспечения которых является межбюджетный трансферт.</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 xml:space="preserve">Предоставление целевых средств ПФР из бюджетов субъектов </w:t>
      </w:r>
      <w:r w:rsidR="00D3410E" w:rsidRPr="009B4362">
        <w:rPr>
          <w:sz w:val="28"/>
          <w:szCs w:val="28"/>
        </w:rPr>
        <w:t xml:space="preserve">        </w:t>
      </w:r>
      <w:r w:rsidRPr="009B4362">
        <w:rPr>
          <w:sz w:val="28"/>
          <w:szCs w:val="28"/>
        </w:rPr>
        <w:t xml:space="preserve">Российской Федерации на выплату пенсий, назначенных досрочно, </w:t>
      </w:r>
      <w:r w:rsidR="00D3410E" w:rsidRPr="009B4362">
        <w:rPr>
          <w:sz w:val="28"/>
          <w:szCs w:val="28"/>
        </w:rPr>
        <w:t xml:space="preserve">          </w:t>
      </w:r>
      <w:r w:rsidRPr="009B4362">
        <w:rPr>
          <w:sz w:val="28"/>
          <w:szCs w:val="28"/>
        </w:rPr>
        <w:t xml:space="preserve">гражданам, признанным безработными, и пособий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оформивших пенсию по предложению </w:t>
      </w:r>
      <w:r w:rsidR="00D3410E" w:rsidRPr="009B4362">
        <w:rPr>
          <w:sz w:val="28"/>
          <w:szCs w:val="28"/>
        </w:rPr>
        <w:t xml:space="preserve">             </w:t>
      </w:r>
      <w:r w:rsidRPr="009B4362">
        <w:rPr>
          <w:sz w:val="28"/>
          <w:szCs w:val="28"/>
        </w:rPr>
        <w:lastRenderedPageBreak/>
        <w:t>органов службы занятости, и оказание услуг по погребению согласно гарантированному перечню этих услуг осуществляется в порядке возмещения кассовых расходов.</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 xml:space="preserve">Для сверки расчетов с органами </w:t>
      </w:r>
      <w:proofErr w:type="gramStart"/>
      <w:r w:rsidRPr="009B4362">
        <w:rPr>
          <w:sz w:val="28"/>
          <w:szCs w:val="28"/>
        </w:rPr>
        <w:t xml:space="preserve">службы занятости населения </w:t>
      </w:r>
      <w:r w:rsidR="00331607" w:rsidRPr="009B4362">
        <w:rPr>
          <w:sz w:val="28"/>
          <w:szCs w:val="28"/>
        </w:rPr>
        <w:t xml:space="preserve">              </w:t>
      </w:r>
      <w:r w:rsidRPr="009B4362">
        <w:rPr>
          <w:sz w:val="28"/>
          <w:szCs w:val="28"/>
        </w:rPr>
        <w:t>субъекта Российской Федерации</w:t>
      </w:r>
      <w:proofErr w:type="gramEnd"/>
      <w:r w:rsidRPr="009B4362">
        <w:rPr>
          <w:sz w:val="28"/>
          <w:szCs w:val="28"/>
        </w:rPr>
        <w:t xml:space="preserve"> применяется Акт сверки расчетов </w:t>
      </w:r>
      <w:r w:rsidR="00331607" w:rsidRPr="009B4362">
        <w:rPr>
          <w:sz w:val="28"/>
          <w:szCs w:val="28"/>
        </w:rPr>
        <w:t xml:space="preserve">       </w:t>
      </w:r>
      <w:r w:rsidRPr="009B4362">
        <w:rPr>
          <w:sz w:val="28"/>
          <w:szCs w:val="28"/>
        </w:rPr>
        <w:t>(приложение 61 к Учетной политике</w:t>
      </w:r>
      <w:r w:rsidR="00894B9F" w:rsidRPr="009B4362">
        <w:rPr>
          <w:sz w:val="28"/>
          <w:szCs w:val="28"/>
        </w:rPr>
        <w:t xml:space="preserve"> ПФР</w:t>
      </w:r>
      <w:r w:rsidRPr="009B4362">
        <w:rPr>
          <w:sz w:val="28"/>
          <w:szCs w:val="28"/>
        </w:rPr>
        <w:t>). Сверка расчетов производится ежемесячно.</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 xml:space="preserve">68 к Учетной политике ПФР) согласование с начальником юридического отдела </w:t>
      </w:r>
      <w:r w:rsidR="00DC0783">
        <w:rPr>
          <w:sz w:val="28"/>
          <w:szCs w:val="28"/>
        </w:rPr>
        <w:t>Управления</w:t>
      </w:r>
      <w:r w:rsidR="00A470BF" w:rsidRPr="009B4362">
        <w:rPr>
          <w:sz w:val="28"/>
          <w:szCs w:val="28"/>
        </w:rPr>
        <w:t xml:space="preserve">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lastRenderedPageBreak/>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w:t>
      </w:r>
      <w:proofErr w:type="spellStart"/>
      <w:r w:rsidRPr="009B4362">
        <w:rPr>
          <w:sz w:val="28"/>
          <w:szCs w:val="28"/>
        </w:rPr>
        <w:t>забалансовом</w:t>
      </w:r>
      <w:proofErr w:type="spellEnd"/>
      <w:r w:rsidRPr="009B43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К бланкам строгой отчетности относятся бланки, у которых типографским способом отпечатаны серии и номера, в том числе: бланки трудовых книжек и </w:t>
      </w:r>
      <w:r w:rsidRPr="009B4362">
        <w:rPr>
          <w:sz w:val="28"/>
          <w:szCs w:val="28"/>
        </w:rPr>
        <w:lastRenderedPageBreak/>
        <w:t>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w:t>
      </w:r>
      <w:r w:rsidRPr="009B4362">
        <w:rPr>
          <w:color w:val="000000"/>
          <w:sz w:val="28"/>
          <w:szCs w:val="28"/>
        </w:rPr>
        <w:lastRenderedPageBreak/>
        <w:t xml:space="preserve">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proofErr w:type="gramStart"/>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w:t>
      </w:r>
      <w:r w:rsidR="00DC0783">
        <w:rPr>
          <w:sz w:val="28"/>
          <w:szCs w:val="28"/>
        </w:rPr>
        <w:t>Управления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 xml:space="preserve">структурное подразделение </w:t>
      </w:r>
      <w:r w:rsidR="00DC0783">
        <w:rPr>
          <w:sz w:val="28"/>
          <w:szCs w:val="28"/>
        </w:rPr>
        <w:t>Управления</w:t>
      </w:r>
      <w:r w:rsidR="00593741" w:rsidRPr="009B4362">
        <w:rPr>
          <w:sz w:val="28"/>
          <w:szCs w:val="28"/>
        </w:rPr>
        <w:t>,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w:t>
      </w:r>
      <w:r w:rsidR="00DC0783">
        <w:rPr>
          <w:sz w:val="28"/>
          <w:szCs w:val="28"/>
        </w:rPr>
        <w:t>Управления</w:t>
      </w:r>
      <w:r w:rsidRPr="009B4362">
        <w:rPr>
          <w:sz w:val="28"/>
          <w:szCs w:val="28"/>
        </w:rPr>
        <w:t>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 xml:space="preserve">Выдача материальных ценностей с мест хранения (со склада) сувенирной продукции  в </w:t>
      </w:r>
      <w:r w:rsidR="00EE0B90">
        <w:rPr>
          <w:sz w:val="28"/>
          <w:szCs w:val="28"/>
        </w:rPr>
        <w:t>Управления</w:t>
      </w:r>
      <w:r w:rsidRPr="001548E7">
        <w:rPr>
          <w:sz w:val="28"/>
          <w:szCs w:val="28"/>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lastRenderedPageBreak/>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w:t>
      </w:r>
      <w:r w:rsidRPr="009B4362">
        <w:rPr>
          <w:sz w:val="28"/>
          <w:szCs w:val="28"/>
        </w:rPr>
        <w:lastRenderedPageBreak/>
        <w:t>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lastRenderedPageBreak/>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r w:rsidRPr="009B4362">
        <w:rPr>
          <w:sz w:val="28"/>
          <w:szCs w:val="28"/>
          <w:lang w:eastAsia="ar-SA"/>
        </w:rPr>
        <w:t xml:space="preserve">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 xml:space="preserve">органа системы </w:t>
      </w:r>
      <w:r w:rsidR="00534E21" w:rsidRPr="009B4362">
        <w:rPr>
          <w:sz w:val="28"/>
          <w:szCs w:val="28"/>
        </w:rPr>
        <w:lastRenderedPageBreak/>
        <w:t>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 xml:space="preserve">Извещение (код формы по ОКУД 0504805) формируется отделом (управлением) казначейства </w:t>
      </w:r>
      <w:r w:rsidR="00EE0B90">
        <w:rPr>
          <w:sz w:val="28"/>
          <w:szCs w:val="28"/>
        </w:rPr>
        <w:t xml:space="preserve">Управления Пенсионного фонда Российской Федерации в </w:t>
      </w:r>
      <w:proofErr w:type="spellStart"/>
      <w:r w:rsidR="00EE0B90">
        <w:rPr>
          <w:sz w:val="28"/>
          <w:szCs w:val="28"/>
        </w:rPr>
        <w:t>Кармаскалинском</w:t>
      </w:r>
      <w:proofErr w:type="spellEnd"/>
      <w:r w:rsidR="00EE0B90">
        <w:rPr>
          <w:sz w:val="28"/>
          <w:szCs w:val="28"/>
        </w:rPr>
        <w:t xml:space="preserve"> </w:t>
      </w:r>
      <w:proofErr w:type="spellStart"/>
      <w:r w:rsidR="00EE0B90">
        <w:rPr>
          <w:sz w:val="28"/>
          <w:szCs w:val="28"/>
        </w:rPr>
        <w:t>районе</w:t>
      </w:r>
      <w:r w:rsidRPr="00A1129E">
        <w:rPr>
          <w:sz w:val="28"/>
          <w:szCs w:val="28"/>
        </w:rPr>
        <w:t>на</w:t>
      </w:r>
      <w:proofErr w:type="spellEnd"/>
      <w:r w:rsidRPr="00A1129E">
        <w:rPr>
          <w:sz w:val="28"/>
          <w:szCs w:val="28"/>
        </w:rPr>
        <w:t xml:space="preserve">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w:t>
      </w:r>
      <w:r w:rsidRPr="009B4362">
        <w:rPr>
          <w:sz w:val="28"/>
          <w:szCs w:val="28"/>
        </w:rPr>
        <w:lastRenderedPageBreak/>
        <w:t xml:space="preserve">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lastRenderedPageBreak/>
        <w:t>Для осуществления контроля</w:t>
      </w:r>
      <w:r w:rsidR="00721496" w:rsidRPr="009B4362">
        <w:rPr>
          <w:sz w:val="28"/>
          <w:szCs w:val="28"/>
        </w:rPr>
        <w:t xml:space="preserve"> </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015E7A" w:rsidRPr="009B4362" w:rsidRDefault="00015E7A" w:rsidP="009B4362">
      <w:pPr>
        <w:pStyle w:val="a9"/>
        <w:suppressAutoHyphens/>
        <w:spacing w:line="240" w:lineRule="auto"/>
        <w:contextualSpacing/>
        <w:jc w:val="center"/>
        <w:rPr>
          <w:szCs w:val="28"/>
        </w:rPr>
      </w:pPr>
      <w:r w:rsidRPr="009B4362">
        <w:rPr>
          <w:szCs w:val="28"/>
          <w:lang w:val="en-US"/>
        </w:rPr>
        <w:t>VI</w:t>
      </w:r>
      <w:r w:rsidRPr="009B4362">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финансового органа по учету внутренних расчетов по поступлениям и выбытиям между ПФР и </w:t>
      </w:r>
      <w:r w:rsidR="00DC0783">
        <w:rPr>
          <w:sz w:val="28"/>
          <w:szCs w:val="28"/>
        </w:rPr>
        <w:t>Управления</w:t>
      </w:r>
      <w:r w:rsidRPr="009B4362">
        <w:rPr>
          <w:sz w:val="28"/>
          <w:szCs w:val="28"/>
        </w:rPr>
        <w:t>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VII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w:t>
      </w:r>
      <w:r w:rsidRPr="009B4362">
        <w:rPr>
          <w:sz w:val="28"/>
          <w:szCs w:val="28"/>
        </w:rPr>
        <w:lastRenderedPageBreak/>
        <w:t>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FEE" w:rsidRDefault="00793FEE" w:rsidP="008C6793">
      <w:r>
        <w:separator/>
      </w:r>
    </w:p>
  </w:endnote>
  <w:endnote w:type="continuationSeparator" w:id="0">
    <w:p w:rsidR="00793FEE" w:rsidRDefault="00793FEE" w:rsidP="008C6793">
      <w:r>
        <w:continuationSeparator/>
      </w:r>
    </w:p>
  </w:endnote>
  <w:endnote w:type="continuationNotice" w:id="1">
    <w:p w:rsidR="00793FEE" w:rsidRDefault="00793F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90" w:rsidRDefault="00EE0B9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90" w:rsidRDefault="00EE0B9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90" w:rsidRDefault="00EE0B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FEE" w:rsidRDefault="00793FEE" w:rsidP="008C6793">
      <w:r>
        <w:separator/>
      </w:r>
    </w:p>
  </w:footnote>
  <w:footnote w:type="continuationSeparator" w:id="0">
    <w:p w:rsidR="00793FEE" w:rsidRDefault="00793FEE" w:rsidP="008C6793">
      <w:r>
        <w:continuationSeparator/>
      </w:r>
    </w:p>
  </w:footnote>
  <w:footnote w:type="continuationNotice" w:id="1">
    <w:p w:rsidR="00793FEE" w:rsidRDefault="00793F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90" w:rsidRDefault="00EE0B9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90" w:rsidRDefault="00B34C27">
    <w:pPr>
      <w:pStyle w:val="a7"/>
      <w:jc w:val="center"/>
    </w:pPr>
    <w:fldSimple w:instr="PAGE   \* MERGEFORMAT">
      <w:r w:rsidR="00D34F75">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90" w:rsidRDefault="00EE0B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16386"/>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3F28"/>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26"/>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062"/>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1F02"/>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E726F"/>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4B"/>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3FEE"/>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329"/>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1DF"/>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825"/>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0509"/>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E6DF8"/>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3D6A"/>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C27"/>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5F34"/>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4F75"/>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783"/>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424"/>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0B9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9A7D-05F8-4842-B198-0FCDC2E55E47}">
  <ds:schemaRefs>
    <ds:schemaRef ds:uri="http://schemas.openxmlformats.org/officeDocument/2006/bibliography"/>
  </ds:schemaRefs>
</ds:datastoreItem>
</file>

<file path=customXml/itemProps2.xml><?xml version="1.0" encoding="utf-8"?>
<ds:datastoreItem xmlns:ds="http://schemas.openxmlformats.org/officeDocument/2006/customXml" ds:itemID="{495B367E-CA4E-4188-A155-551612608BFA}">
  <ds:schemaRefs>
    <ds:schemaRef ds:uri="http://schemas.openxmlformats.org/officeDocument/2006/bibliography"/>
  </ds:schemaRefs>
</ds:datastoreItem>
</file>

<file path=customXml/itemProps3.xml><?xml version="1.0" encoding="utf-8"?>
<ds:datastoreItem xmlns:ds="http://schemas.openxmlformats.org/officeDocument/2006/customXml" ds:itemID="{1C7D0DA6-62FA-4B22-AD6F-A3117416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60</Pages>
  <Words>25262</Words>
  <Characters>143995</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168920</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Гареева Л Х</cp:lastModifiedBy>
  <cp:revision>17</cp:revision>
  <cp:lastPrinted>2020-06-15T10:32:00Z</cp:lastPrinted>
  <dcterms:created xsi:type="dcterms:W3CDTF">2020-06-29T05:01:00Z</dcterms:created>
  <dcterms:modified xsi:type="dcterms:W3CDTF">2020-07-30T07:47:00Z</dcterms:modified>
</cp:coreProperties>
</file>