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CBE" w:rsidRDefault="00801295">
      <w:r>
        <w:rPr>
          <w:noProof/>
        </w:rPr>
        <w:drawing>
          <wp:anchor distT="0" distB="0" distL="114300" distR="114300" simplePos="0" relativeHeight="251659263" behindDoc="1" locked="0" layoutInCell="1" allowOverlap="1">
            <wp:simplePos x="0" y="0"/>
            <wp:positionH relativeFrom="column">
              <wp:posOffset>-401592</wp:posOffset>
            </wp:positionH>
            <wp:positionV relativeFrom="paragraph">
              <wp:posOffset>-496842</wp:posOffset>
            </wp:positionV>
            <wp:extent cx="10540092" cy="14554200"/>
            <wp:effectExtent l="19050" t="0" r="0" b="0"/>
            <wp:wrapNone/>
            <wp:docPr id="1" name="Рисунок 1">
              <a:extLst xmlns:a="http://schemas.openxmlformats.org/drawingml/2006/main">
                <a:ext uri="{FF2B5EF4-FFF2-40B4-BE49-F238E27FC236}">
                  <a16:creationId xmlns:lc="http://schemas.openxmlformats.org/drawingml/2006/lockedCanvas" xmlns="" xmlns:a16="http://schemas.microsoft.com/office/drawing/2014/main" xmlns:p="http://schemas.openxmlformats.org/presentationml/2006/main" xmlns:w="http://schemas.openxmlformats.org/wordprocessingml/2006/main" xmlns:w10="urn:schemas-microsoft-com:office:word" xmlns:v="urn:schemas-microsoft-com:vml" xmlns:o="urn:schemas-microsoft-com:office:office" id="{BF8230BF-5BAD-6940-B344-5EFA1A48801B}"/>
                </a:ext>
              </a:extLst>
            </wp:docPr>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lc="http://schemas.openxmlformats.org/drawingml/2006/lockedCanvas" xmlns="" xmlns:a16="http://schemas.microsoft.com/office/drawing/2014/main" xmlns:p="http://schemas.openxmlformats.org/presentationml/2006/main" xmlns:w="http://schemas.openxmlformats.org/wordprocessingml/2006/main" xmlns:w10="urn:schemas-microsoft-com:office:word" xmlns:v="urn:schemas-microsoft-com:vml" xmlns:o="urn:schemas-microsoft-com:office:office" id="{BF8230BF-5BAD-6940-B344-5EFA1A48801B}"/>
                        </a:ext>
                      </a:extLst>
                    </pic:cNvPr>
                    <pic:cNvPicPr>
                      <a:picLocks noChangeAspect="1"/>
                    </pic:cNvPicPr>
                  </pic:nvPicPr>
                  <pic:blipFill>
                    <a:blip r:embed="rId5"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10540092" cy="14554200"/>
                    </a:xfrm>
                    <a:prstGeom prst="rect">
                      <a:avLst/>
                    </a:prstGeom>
                  </pic:spPr>
                </pic:pic>
              </a:graphicData>
            </a:graphic>
          </wp:anchor>
        </w:drawing>
      </w:r>
      <w:r w:rsidR="00537E0D">
        <w:rPr>
          <w:noProof/>
          <w:lang w:eastAsia="en-US"/>
        </w:rPr>
        <w:pict>
          <v:shapetype id="_x0000_t202" coordsize="21600,21600" o:spt="202" path="m,l,21600r21600,l21600,xe">
            <v:stroke joinstyle="miter"/>
            <v:path gradientshapeok="t" o:connecttype="rect"/>
          </v:shapetype>
          <v:shape id="_x0000_s1032" type="#_x0000_t202" style="position:absolute;margin-left:155.85pt;margin-top:-15.7pt;width:493.35pt;height:99.95pt;z-index:251667456;mso-height-percent:200;mso-position-horizontal-relative:text;mso-position-vertical-relative:text;mso-height-percent:200;mso-width-relative:margin;mso-height-relative:margin" strokecolor="white [3212]">
            <v:textbox style="mso-fit-shape-to-text:t">
              <w:txbxContent>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ОТДЕЛЕНИЕ ФОНДА ПЕНСИОННОГО И СОЦИАЛЬНОГО СТРАХОВАНИЯ РОССИЙСКОЙ ФЕДЕРАЦИИ</w:t>
                  </w:r>
                </w:p>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ПО РЕСПУБЛИКЕ БАШКОРТОСТАН</w:t>
                  </w:r>
                </w:p>
                <w:p w:rsidR="00FC02C7" w:rsidRPr="00030265" w:rsidRDefault="00FC02C7" w:rsidP="0080502C">
                  <w:pPr>
                    <w:spacing w:after="0" w:line="240" w:lineRule="auto"/>
                    <w:jc w:val="center"/>
                    <w:rPr>
                      <w:rFonts w:ascii="Times New Roman" w:hAnsi="Times New Roman" w:cs="Times New Roman"/>
                      <w:b/>
                      <w:sz w:val="32"/>
                      <w:szCs w:val="32"/>
                    </w:rPr>
                  </w:pPr>
                </w:p>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Клиентская служба (на правах отдела) в Абзелиловском районе</w:t>
                  </w:r>
                </w:p>
              </w:txbxContent>
            </v:textbox>
          </v:shape>
        </w:pict>
      </w:r>
      <w:r w:rsidR="001D4850">
        <w:t xml:space="preserve"> </w:t>
      </w:r>
    </w:p>
    <w:p w:rsidR="005E00FF" w:rsidRDefault="005E00FF" w:rsidP="00BE0940">
      <w:pPr>
        <w:jc w:val="center"/>
      </w:pPr>
    </w:p>
    <w:p w:rsidR="00731B9D" w:rsidRDefault="00731B9D" w:rsidP="00BE0940">
      <w:pPr>
        <w:jc w:val="center"/>
      </w:pPr>
    </w:p>
    <w:p w:rsidR="002E6211" w:rsidRDefault="002E6211" w:rsidP="002E6211">
      <w:pPr>
        <w:jc w:val="center"/>
      </w:pPr>
    </w:p>
    <w:p w:rsidR="00556CE4" w:rsidRDefault="00556CE4" w:rsidP="002E6211">
      <w:pPr>
        <w:jc w:val="center"/>
      </w:pPr>
    </w:p>
    <w:p w:rsidR="00556CE4" w:rsidRDefault="00537E0D" w:rsidP="00C46784">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margin-left:100.1pt;margin-top:-.25pt;width:569.7pt;height:149.05pt;z-index:-251652096" wrapcoords="20719 -109 20747 2062 20975 3365 341 4016 -57 21600 12193 21817 12306 21817 21714 21600 21714 4450 21628 4125 21287 3365 21458 1628 21458 326 21373 -109 20719 -109" fillcolor="#0070c0" strokecolor="#33c" strokeweight="1pt">
            <v:fill opacity=".5" color2="red" rotate="t" focus="50%" type="gradient"/>
            <v:stroke r:id="rId6" o:title=""/>
            <v:shadow on="t" color="#99f" offset="3pt"/>
            <v:textpath style="font-family:&quot;Arial Black&quot;;v-text-kern:t" trim="t" fitpath="t" string="АФИША МЕРОПРИЯТИЙ"/>
            <w10:wrap type="through"/>
          </v:shape>
        </w:pict>
      </w:r>
    </w:p>
    <w:p w:rsidR="00556CE4" w:rsidRDefault="00556CE4" w:rsidP="002E6211">
      <w:pPr>
        <w:jc w:val="center"/>
      </w:pPr>
    </w:p>
    <w:p w:rsidR="00556CE4" w:rsidRDefault="00556CE4" w:rsidP="002E6211">
      <w:pPr>
        <w:jc w:val="center"/>
      </w:pPr>
    </w:p>
    <w:p w:rsidR="00556CE4" w:rsidRDefault="00556CE4" w:rsidP="002E6211">
      <w:pPr>
        <w:jc w:val="center"/>
      </w:pPr>
    </w:p>
    <w:p w:rsidR="003E0717" w:rsidRDefault="003E0717" w:rsidP="002E6211">
      <w:pPr>
        <w:jc w:val="center"/>
      </w:pPr>
    </w:p>
    <w:p w:rsidR="003E0717" w:rsidRDefault="003E0717" w:rsidP="002E6211">
      <w:pPr>
        <w:jc w:val="center"/>
      </w:pPr>
    </w:p>
    <w:p w:rsidR="003E0717" w:rsidRDefault="00537E0D" w:rsidP="002E6211">
      <w:pPr>
        <w:jc w:val="center"/>
      </w:pPr>
      <w:r>
        <w:rPr>
          <w:noProof/>
        </w:rPr>
        <w:pict>
          <v:shape id="_x0000_s1030" type="#_x0000_t136" alt="Сентябрь 2024 г." style="position:absolute;left:0;text-align:left;margin-left:178.3pt;margin-top:13.5pt;width:415.6pt;height:90.95pt;z-index:-251656192" wrapcoords="10878 0 -39 0 -39 21779 5731 21957 5926 21957 18169 21957 21756 21600 21756 15709 21522 15174 20235 14281 20235 11425 20664 11425 20937 10175 20976 6069 20625 5891 18013 5712 18247 4998 18286 357 17896 0 15557 0 10878 0" fillcolor="#0070c0" strokecolor="#33c" strokeweight="1pt">
            <v:fill opacity=".5" color2="red" rotate="t" focus="-50%" type="gradient"/>
            <v:stroke r:id="rId6" o:title=""/>
            <v:shadow on="t" color="#99f" offset="3pt"/>
            <v:textpath style="font-family:&quot;Arial Black&quot;;v-text-kern:t" trim="t" fitpath="t" string="Июль 2025 г."/>
            <w10:wrap type="through"/>
          </v:shape>
        </w:pict>
      </w:r>
    </w:p>
    <w:p w:rsidR="003E0717" w:rsidRDefault="003E0717" w:rsidP="002E6211">
      <w:pPr>
        <w:jc w:val="center"/>
      </w:pPr>
    </w:p>
    <w:p w:rsidR="003E0717" w:rsidRDefault="003E0717" w:rsidP="002E6211">
      <w:pPr>
        <w:jc w:val="center"/>
      </w:pPr>
    </w:p>
    <w:p w:rsidR="003E0717" w:rsidRDefault="003E0717" w:rsidP="002E6211">
      <w:pPr>
        <w:jc w:val="center"/>
      </w:pPr>
    </w:p>
    <w:p w:rsidR="00556CE4" w:rsidRDefault="00556CE4" w:rsidP="002E6211">
      <w:pPr>
        <w:jc w:val="center"/>
      </w:pPr>
    </w:p>
    <w:tbl>
      <w:tblPr>
        <w:tblStyle w:val="a3"/>
        <w:tblpPr w:leftFromText="180" w:rightFromText="180" w:vertAnchor="text" w:horzAnchor="margin" w:tblpXSpec="center" w:tblpY="12"/>
        <w:tblW w:w="0" w:type="auto"/>
        <w:tblLayout w:type="fixed"/>
        <w:tblLook w:val="04A0"/>
      </w:tblPr>
      <w:tblGrid>
        <w:gridCol w:w="954"/>
        <w:gridCol w:w="4124"/>
        <w:gridCol w:w="2929"/>
        <w:gridCol w:w="2399"/>
        <w:gridCol w:w="4091"/>
      </w:tblGrid>
      <w:tr w:rsidR="00052C6E" w:rsidRPr="00875A76" w:rsidTr="009066F9">
        <w:trPr>
          <w:trHeight w:val="457"/>
        </w:trPr>
        <w:tc>
          <w:tcPr>
            <w:tcW w:w="954" w:type="dxa"/>
            <w:shd w:val="clear" w:color="auto" w:fill="8DB3E2" w:themeFill="text2" w:themeFillTint="66"/>
          </w:tcPr>
          <w:p w:rsidR="00052C6E" w:rsidRPr="00875A76" w:rsidRDefault="00052C6E" w:rsidP="00CD17C1">
            <w:pPr>
              <w:jc w:val="center"/>
              <w:rPr>
                <w:rFonts w:ascii="Times New Roman" w:hAnsi="Times New Roman" w:cs="Times New Roman"/>
                <w:b/>
                <w:sz w:val="40"/>
                <w:szCs w:val="40"/>
                <w:lang w:val="en-US"/>
              </w:rPr>
            </w:pPr>
          </w:p>
        </w:tc>
        <w:tc>
          <w:tcPr>
            <w:tcW w:w="4124" w:type="dxa"/>
            <w:shd w:val="clear" w:color="auto" w:fill="8DB3E2" w:themeFill="text2" w:themeFillTint="66"/>
            <w:vAlign w:val="center"/>
          </w:tcPr>
          <w:p w:rsidR="00052C6E" w:rsidRPr="00875A76" w:rsidRDefault="00052C6E" w:rsidP="00CD17C1">
            <w:pPr>
              <w:pStyle w:val="a4"/>
              <w:jc w:val="center"/>
              <w:rPr>
                <w:rFonts w:ascii="Times New Roman" w:hAnsi="Times New Roman" w:cs="Times New Roman"/>
                <w:b/>
                <w:sz w:val="40"/>
                <w:szCs w:val="40"/>
              </w:rPr>
            </w:pPr>
            <w:r w:rsidRPr="00875A76">
              <w:rPr>
                <w:rFonts w:ascii="Times New Roman" w:hAnsi="Times New Roman" w:cs="Times New Roman"/>
                <w:b/>
                <w:sz w:val="40"/>
                <w:szCs w:val="40"/>
              </w:rPr>
              <w:t>Мероприятие</w:t>
            </w:r>
          </w:p>
        </w:tc>
        <w:tc>
          <w:tcPr>
            <w:tcW w:w="2929" w:type="dxa"/>
            <w:tcBorders>
              <w:right w:val="single" w:sz="4" w:space="0" w:color="auto"/>
            </w:tcBorders>
            <w:shd w:val="clear" w:color="auto" w:fill="8DB3E2" w:themeFill="text2" w:themeFillTint="66"/>
            <w:vAlign w:val="center"/>
          </w:tcPr>
          <w:p w:rsidR="00052C6E" w:rsidRPr="00875A76" w:rsidRDefault="00052C6E" w:rsidP="00CD17C1">
            <w:pPr>
              <w:jc w:val="center"/>
              <w:rPr>
                <w:rFonts w:ascii="Times New Roman" w:hAnsi="Times New Roman" w:cs="Times New Roman"/>
                <w:b/>
                <w:sz w:val="40"/>
                <w:szCs w:val="40"/>
              </w:rPr>
            </w:pPr>
            <w:r w:rsidRPr="00875A76">
              <w:rPr>
                <w:rFonts w:ascii="Times New Roman" w:hAnsi="Times New Roman" w:cs="Times New Roman"/>
                <w:b/>
                <w:sz w:val="40"/>
                <w:szCs w:val="40"/>
              </w:rPr>
              <w:t>Место проведения</w:t>
            </w:r>
          </w:p>
        </w:tc>
        <w:tc>
          <w:tcPr>
            <w:tcW w:w="2399" w:type="dxa"/>
            <w:tcBorders>
              <w:right w:val="single" w:sz="4" w:space="0" w:color="auto"/>
            </w:tcBorders>
            <w:shd w:val="clear" w:color="auto" w:fill="8DB3E2" w:themeFill="text2" w:themeFillTint="66"/>
            <w:vAlign w:val="center"/>
          </w:tcPr>
          <w:p w:rsidR="00052C6E" w:rsidRPr="00875A76" w:rsidRDefault="00052C6E" w:rsidP="00CD17C1">
            <w:pPr>
              <w:jc w:val="center"/>
              <w:rPr>
                <w:rFonts w:ascii="Times New Roman" w:hAnsi="Times New Roman" w:cs="Times New Roman"/>
                <w:b/>
                <w:sz w:val="40"/>
                <w:szCs w:val="40"/>
              </w:rPr>
            </w:pPr>
            <w:r w:rsidRPr="00875A76">
              <w:rPr>
                <w:rFonts w:ascii="Times New Roman" w:hAnsi="Times New Roman" w:cs="Times New Roman"/>
                <w:b/>
                <w:sz w:val="40"/>
                <w:szCs w:val="40"/>
              </w:rPr>
              <w:t>Срок исполнения</w:t>
            </w:r>
          </w:p>
        </w:tc>
        <w:tc>
          <w:tcPr>
            <w:tcW w:w="4091" w:type="dxa"/>
            <w:tcBorders>
              <w:left w:val="single" w:sz="4" w:space="0" w:color="auto"/>
            </w:tcBorders>
            <w:shd w:val="clear" w:color="auto" w:fill="8DB3E2" w:themeFill="text2" w:themeFillTint="66"/>
          </w:tcPr>
          <w:p w:rsidR="00052C6E" w:rsidRPr="00875A76" w:rsidRDefault="00052C6E" w:rsidP="00CD17C1">
            <w:pPr>
              <w:jc w:val="center"/>
              <w:rPr>
                <w:rFonts w:ascii="Times New Roman" w:hAnsi="Times New Roman" w:cs="Times New Roman"/>
                <w:b/>
                <w:sz w:val="40"/>
                <w:szCs w:val="40"/>
              </w:rPr>
            </w:pPr>
            <w:r w:rsidRPr="00875A76">
              <w:rPr>
                <w:rFonts w:ascii="Times New Roman" w:hAnsi="Times New Roman" w:cs="Times New Roman"/>
                <w:b/>
                <w:sz w:val="40"/>
                <w:szCs w:val="40"/>
              </w:rPr>
              <w:t>Ответственный исполнитель</w:t>
            </w:r>
          </w:p>
        </w:tc>
      </w:tr>
      <w:tr w:rsidR="008374DC" w:rsidRPr="00875A76" w:rsidTr="009066F9">
        <w:trPr>
          <w:trHeight w:val="2424"/>
        </w:trPr>
        <w:tc>
          <w:tcPr>
            <w:tcW w:w="954" w:type="dxa"/>
          </w:tcPr>
          <w:p w:rsidR="008374DC" w:rsidRPr="00875A76" w:rsidRDefault="008374DC" w:rsidP="00CD17C1">
            <w:pPr>
              <w:rPr>
                <w:rFonts w:ascii="Times New Roman" w:hAnsi="Times New Roman" w:cs="Times New Roman"/>
                <w:sz w:val="40"/>
                <w:szCs w:val="40"/>
              </w:rPr>
            </w:pPr>
            <w:r w:rsidRPr="00875A76">
              <w:rPr>
                <w:rFonts w:ascii="Times New Roman" w:hAnsi="Times New Roman" w:cs="Times New Roman"/>
                <w:sz w:val="40"/>
                <w:szCs w:val="40"/>
              </w:rPr>
              <w:t>1</w:t>
            </w:r>
          </w:p>
        </w:tc>
        <w:tc>
          <w:tcPr>
            <w:tcW w:w="4124" w:type="dxa"/>
            <w:vAlign w:val="center"/>
          </w:tcPr>
          <w:p w:rsidR="008374DC" w:rsidRPr="00875A76" w:rsidRDefault="008374DC" w:rsidP="00CD17C1">
            <w:pPr>
              <w:jc w:val="center"/>
              <w:rPr>
                <w:rFonts w:ascii="Times New Roman" w:hAnsi="Times New Roman" w:cs="Times New Roman"/>
                <w:sz w:val="40"/>
                <w:szCs w:val="40"/>
              </w:rPr>
            </w:pPr>
            <w:r>
              <w:rPr>
                <w:rFonts w:ascii="Times New Roman" w:hAnsi="Times New Roman" w:cs="Times New Roman"/>
                <w:sz w:val="40"/>
                <w:szCs w:val="40"/>
              </w:rPr>
              <w:t>Изучение Арабского языка</w:t>
            </w:r>
          </w:p>
        </w:tc>
        <w:tc>
          <w:tcPr>
            <w:tcW w:w="2929" w:type="dxa"/>
            <w:tcBorders>
              <w:right w:val="single" w:sz="4" w:space="0" w:color="auto"/>
            </w:tcBorders>
            <w:vAlign w:val="center"/>
          </w:tcPr>
          <w:p w:rsidR="008374DC" w:rsidRPr="00875A76" w:rsidRDefault="008374DC" w:rsidP="00CD17C1">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399" w:type="dxa"/>
            <w:tcBorders>
              <w:right w:val="single" w:sz="4" w:space="0" w:color="auto"/>
            </w:tcBorders>
            <w:vAlign w:val="center"/>
          </w:tcPr>
          <w:p w:rsidR="008374DC" w:rsidRPr="00875A76" w:rsidRDefault="008374DC" w:rsidP="00CD17C1">
            <w:pPr>
              <w:jc w:val="center"/>
              <w:rPr>
                <w:rFonts w:ascii="Times New Roman" w:hAnsi="Times New Roman" w:cs="Times New Roman"/>
                <w:sz w:val="40"/>
                <w:szCs w:val="40"/>
              </w:rPr>
            </w:pPr>
            <w:proofErr w:type="spellStart"/>
            <w:proofErr w:type="gramStart"/>
            <w:r>
              <w:rPr>
                <w:rFonts w:ascii="Times New Roman" w:hAnsi="Times New Roman" w:cs="Times New Roman"/>
                <w:sz w:val="40"/>
                <w:szCs w:val="40"/>
              </w:rPr>
              <w:t>Еже-недельно</w:t>
            </w:r>
            <w:proofErr w:type="spellEnd"/>
            <w:proofErr w:type="gramEnd"/>
            <w:r>
              <w:rPr>
                <w:rFonts w:ascii="Times New Roman" w:hAnsi="Times New Roman" w:cs="Times New Roman"/>
                <w:sz w:val="40"/>
                <w:szCs w:val="40"/>
              </w:rPr>
              <w:t xml:space="preserve"> по вторникам</w:t>
            </w:r>
            <w:r w:rsidR="00F13672">
              <w:rPr>
                <w:rFonts w:ascii="Times New Roman" w:hAnsi="Times New Roman" w:cs="Times New Roman"/>
                <w:sz w:val="40"/>
                <w:szCs w:val="40"/>
              </w:rPr>
              <w:t xml:space="preserve"> и четвергам</w:t>
            </w:r>
            <w:r w:rsidR="00954DF2">
              <w:rPr>
                <w:rFonts w:ascii="Times New Roman" w:hAnsi="Times New Roman" w:cs="Times New Roman"/>
                <w:sz w:val="40"/>
                <w:szCs w:val="40"/>
              </w:rPr>
              <w:t xml:space="preserve"> 11.00</w:t>
            </w:r>
          </w:p>
        </w:tc>
        <w:tc>
          <w:tcPr>
            <w:tcW w:w="4091" w:type="dxa"/>
            <w:tcBorders>
              <w:left w:val="single" w:sz="4" w:space="0" w:color="auto"/>
            </w:tcBorders>
          </w:tcPr>
          <w:p w:rsidR="008374DC" w:rsidRPr="00875A76" w:rsidRDefault="008374DC" w:rsidP="00CD17C1">
            <w:pPr>
              <w:rPr>
                <w:rFonts w:ascii="Times New Roman" w:hAnsi="Times New Roman" w:cs="Times New Roman"/>
                <w:sz w:val="40"/>
                <w:szCs w:val="40"/>
              </w:rPr>
            </w:pPr>
            <w:r>
              <w:rPr>
                <w:rFonts w:ascii="Times New Roman" w:hAnsi="Times New Roman" w:cs="Times New Roman"/>
                <w:sz w:val="40"/>
                <w:szCs w:val="40"/>
              </w:rPr>
              <w:t>Преподаватели</w:t>
            </w:r>
          </w:p>
          <w:p w:rsidR="008374DC" w:rsidRPr="00875A76" w:rsidRDefault="008374DC" w:rsidP="00CD17C1">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Pr>
                <w:rFonts w:ascii="Times New Roman" w:hAnsi="Times New Roman" w:cs="Times New Roman"/>
                <w:sz w:val="40"/>
                <w:szCs w:val="40"/>
              </w:rPr>
              <w:t>Акбулатова</w:t>
            </w:r>
            <w:proofErr w:type="spellEnd"/>
            <w:r>
              <w:rPr>
                <w:rFonts w:ascii="Times New Roman" w:hAnsi="Times New Roman" w:cs="Times New Roman"/>
                <w:sz w:val="40"/>
                <w:szCs w:val="40"/>
              </w:rPr>
              <w:t xml:space="preserve"> Г.М.</w:t>
            </w:r>
          </w:p>
          <w:p w:rsidR="008374DC" w:rsidRDefault="008374DC" w:rsidP="00CD17C1">
            <w:pPr>
              <w:rPr>
                <w:rFonts w:ascii="Times New Roman" w:hAnsi="Times New Roman" w:cs="Times New Roman"/>
                <w:sz w:val="40"/>
                <w:szCs w:val="40"/>
              </w:rPr>
            </w:pPr>
            <w:r w:rsidRPr="00875A76">
              <w:rPr>
                <w:rFonts w:ascii="Times New Roman" w:hAnsi="Times New Roman" w:cs="Times New Roman"/>
                <w:sz w:val="40"/>
                <w:szCs w:val="40"/>
              </w:rPr>
              <w:t>–</w:t>
            </w:r>
            <w:r>
              <w:rPr>
                <w:rFonts w:ascii="Times New Roman" w:hAnsi="Times New Roman" w:cs="Times New Roman"/>
                <w:sz w:val="40"/>
                <w:szCs w:val="40"/>
              </w:rPr>
              <w:t xml:space="preserve"> Шакирова З</w:t>
            </w:r>
            <w:r w:rsidRPr="00875A76">
              <w:rPr>
                <w:rFonts w:ascii="Times New Roman" w:hAnsi="Times New Roman" w:cs="Times New Roman"/>
                <w:sz w:val="40"/>
                <w:szCs w:val="40"/>
              </w:rPr>
              <w:t>.</w:t>
            </w:r>
          </w:p>
          <w:p w:rsidR="008374DC" w:rsidRPr="00875A76" w:rsidRDefault="008374DC" w:rsidP="00CD17C1">
            <w:pPr>
              <w:rPr>
                <w:rFonts w:ascii="Times New Roman" w:hAnsi="Times New Roman" w:cs="Times New Roman"/>
                <w:sz w:val="40"/>
                <w:szCs w:val="40"/>
              </w:rPr>
            </w:pPr>
          </w:p>
        </w:tc>
      </w:tr>
      <w:tr w:rsidR="008374DC" w:rsidRPr="00875A76" w:rsidTr="009066F9">
        <w:trPr>
          <w:trHeight w:val="1396"/>
        </w:trPr>
        <w:tc>
          <w:tcPr>
            <w:tcW w:w="954" w:type="dxa"/>
          </w:tcPr>
          <w:p w:rsidR="008374DC" w:rsidRPr="00875A76" w:rsidRDefault="008374DC" w:rsidP="00CD17C1">
            <w:pPr>
              <w:rPr>
                <w:rFonts w:ascii="Times New Roman" w:hAnsi="Times New Roman" w:cs="Times New Roman"/>
                <w:sz w:val="40"/>
                <w:szCs w:val="40"/>
              </w:rPr>
            </w:pPr>
            <w:r w:rsidRPr="00875A76">
              <w:rPr>
                <w:rFonts w:ascii="Times New Roman" w:hAnsi="Times New Roman" w:cs="Times New Roman"/>
                <w:sz w:val="40"/>
                <w:szCs w:val="40"/>
              </w:rPr>
              <w:t>2</w:t>
            </w:r>
          </w:p>
        </w:tc>
        <w:tc>
          <w:tcPr>
            <w:tcW w:w="4124" w:type="dxa"/>
            <w:vAlign w:val="center"/>
          </w:tcPr>
          <w:p w:rsidR="008374DC" w:rsidRPr="00875A76" w:rsidRDefault="008374DC" w:rsidP="00CD17C1">
            <w:pPr>
              <w:jc w:val="center"/>
              <w:rPr>
                <w:rFonts w:ascii="Times New Roman" w:hAnsi="Times New Roman" w:cs="Times New Roman"/>
                <w:sz w:val="40"/>
                <w:szCs w:val="40"/>
              </w:rPr>
            </w:pPr>
            <w:r w:rsidRPr="00875A76">
              <w:rPr>
                <w:rFonts w:ascii="Times New Roman" w:hAnsi="Times New Roman" w:cs="Times New Roman"/>
                <w:sz w:val="40"/>
                <w:szCs w:val="40"/>
              </w:rPr>
              <w:t>Обучение компьютерной грамотности</w:t>
            </w:r>
          </w:p>
        </w:tc>
        <w:tc>
          <w:tcPr>
            <w:tcW w:w="2929" w:type="dxa"/>
            <w:tcBorders>
              <w:right w:val="single" w:sz="4" w:space="0" w:color="auto"/>
            </w:tcBorders>
            <w:vAlign w:val="center"/>
          </w:tcPr>
          <w:p w:rsidR="008374DC" w:rsidRPr="00875A76" w:rsidRDefault="008374DC" w:rsidP="00CD17C1">
            <w:pPr>
              <w:jc w:val="center"/>
              <w:rPr>
                <w:rFonts w:ascii="Times New Roman" w:hAnsi="Times New Roman" w:cs="Times New Roman"/>
                <w:sz w:val="40"/>
                <w:szCs w:val="40"/>
              </w:rPr>
            </w:pPr>
            <w:r w:rsidRPr="00875A76">
              <w:rPr>
                <w:rFonts w:ascii="Times New Roman" w:hAnsi="Times New Roman" w:cs="Times New Roman"/>
                <w:sz w:val="40"/>
                <w:szCs w:val="40"/>
              </w:rPr>
              <w:t>Компьютерный мир</w:t>
            </w:r>
          </w:p>
        </w:tc>
        <w:tc>
          <w:tcPr>
            <w:tcW w:w="2399" w:type="dxa"/>
            <w:tcBorders>
              <w:right w:val="single" w:sz="4" w:space="0" w:color="auto"/>
            </w:tcBorders>
            <w:vAlign w:val="center"/>
          </w:tcPr>
          <w:p w:rsidR="008374DC" w:rsidRDefault="00D9370A" w:rsidP="00CD17C1">
            <w:pPr>
              <w:jc w:val="center"/>
              <w:rPr>
                <w:rFonts w:ascii="Times New Roman" w:hAnsi="Times New Roman" w:cs="Times New Roman"/>
                <w:sz w:val="40"/>
                <w:szCs w:val="40"/>
              </w:rPr>
            </w:pPr>
            <w:r>
              <w:rPr>
                <w:rFonts w:ascii="Times New Roman" w:hAnsi="Times New Roman" w:cs="Times New Roman"/>
                <w:sz w:val="40"/>
                <w:szCs w:val="40"/>
              </w:rPr>
              <w:t>23.07</w:t>
            </w:r>
            <w:r w:rsidR="000846E2" w:rsidRPr="00875A76">
              <w:rPr>
                <w:rFonts w:ascii="Times New Roman" w:hAnsi="Times New Roman" w:cs="Times New Roman"/>
                <w:sz w:val="40"/>
                <w:szCs w:val="40"/>
              </w:rPr>
              <w:t>.20</w:t>
            </w:r>
            <w:r w:rsidR="000846E2">
              <w:rPr>
                <w:rFonts w:ascii="Times New Roman" w:hAnsi="Times New Roman" w:cs="Times New Roman"/>
                <w:sz w:val="40"/>
                <w:szCs w:val="40"/>
              </w:rPr>
              <w:t>25</w:t>
            </w:r>
          </w:p>
          <w:p w:rsidR="000846E2" w:rsidRPr="00875A76" w:rsidRDefault="00D9370A" w:rsidP="00CD17C1">
            <w:pPr>
              <w:jc w:val="center"/>
              <w:rPr>
                <w:rFonts w:ascii="Times New Roman" w:hAnsi="Times New Roman" w:cs="Times New Roman"/>
                <w:sz w:val="40"/>
                <w:szCs w:val="40"/>
              </w:rPr>
            </w:pPr>
            <w:r>
              <w:rPr>
                <w:rFonts w:ascii="Times New Roman" w:hAnsi="Times New Roman" w:cs="Times New Roman"/>
                <w:sz w:val="40"/>
                <w:szCs w:val="40"/>
              </w:rPr>
              <w:t>30.07</w:t>
            </w:r>
            <w:r w:rsidR="00954DF2">
              <w:rPr>
                <w:rFonts w:ascii="Times New Roman" w:hAnsi="Times New Roman" w:cs="Times New Roman"/>
                <w:sz w:val="40"/>
                <w:szCs w:val="40"/>
              </w:rPr>
              <w:t>.2025 14.30</w:t>
            </w:r>
          </w:p>
        </w:tc>
        <w:tc>
          <w:tcPr>
            <w:tcW w:w="4091" w:type="dxa"/>
            <w:tcBorders>
              <w:left w:val="single" w:sz="4" w:space="0" w:color="auto"/>
            </w:tcBorders>
          </w:tcPr>
          <w:p w:rsidR="008374DC" w:rsidRPr="00875A76" w:rsidRDefault="007B01CC" w:rsidP="00CD17C1">
            <w:pPr>
              <w:rPr>
                <w:rFonts w:ascii="Times New Roman" w:hAnsi="Times New Roman" w:cs="Times New Roman"/>
                <w:sz w:val="40"/>
                <w:szCs w:val="40"/>
              </w:rPr>
            </w:pPr>
            <w:r>
              <w:rPr>
                <w:rFonts w:ascii="Times New Roman" w:hAnsi="Times New Roman" w:cs="Times New Roman"/>
                <w:sz w:val="40"/>
                <w:szCs w:val="40"/>
              </w:rPr>
              <w:t>Вед</w:t>
            </w:r>
            <w:proofErr w:type="gramStart"/>
            <w:r>
              <w:rPr>
                <w:rFonts w:ascii="Times New Roman" w:hAnsi="Times New Roman" w:cs="Times New Roman"/>
                <w:sz w:val="40"/>
                <w:szCs w:val="40"/>
              </w:rPr>
              <w:t>.</w:t>
            </w:r>
            <w:proofErr w:type="gramEnd"/>
            <w:r>
              <w:rPr>
                <w:rFonts w:ascii="Times New Roman" w:hAnsi="Times New Roman" w:cs="Times New Roman"/>
                <w:sz w:val="40"/>
                <w:szCs w:val="40"/>
              </w:rPr>
              <w:t xml:space="preserve"> </w:t>
            </w:r>
            <w:proofErr w:type="gramStart"/>
            <w:r>
              <w:rPr>
                <w:rFonts w:ascii="Times New Roman" w:hAnsi="Times New Roman" w:cs="Times New Roman"/>
                <w:sz w:val="40"/>
                <w:szCs w:val="40"/>
              </w:rPr>
              <w:t>с</w:t>
            </w:r>
            <w:proofErr w:type="gramEnd"/>
            <w:r w:rsidR="008374DC" w:rsidRPr="00875A76">
              <w:rPr>
                <w:rFonts w:ascii="Times New Roman" w:hAnsi="Times New Roman" w:cs="Times New Roman"/>
                <w:sz w:val="40"/>
                <w:szCs w:val="40"/>
              </w:rPr>
              <w:t>пециалист-эксперт КС</w:t>
            </w:r>
          </w:p>
          <w:p w:rsidR="008374DC" w:rsidRPr="00875A76" w:rsidRDefault="008374DC" w:rsidP="00CD17C1">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Pr="00875A76">
              <w:rPr>
                <w:rFonts w:ascii="Times New Roman" w:hAnsi="Times New Roman" w:cs="Times New Roman"/>
                <w:sz w:val="40"/>
                <w:szCs w:val="40"/>
              </w:rPr>
              <w:t>Лукманов</w:t>
            </w:r>
            <w:proofErr w:type="spellEnd"/>
            <w:r w:rsidRPr="00875A76">
              <w:rPr>
                <w:rFonts w:ascii="Times New Roman" w:hAnsi="Times New Roman" w:cs="Times New Roman"/>
                <w:sz w:val="40"/>
                <w:szCs w:val="40"/>
              </w:rPr>
              <w:t xml:space="preserve"> В.А.</w:t>
            </w:r>
          </w:p>
        </w:tc>
      </w:tr>
      <w:tr w:rsidR="001F3F39" w:rsidRPr="00875A76" w:rsidTr="009066F9">
        <w:trPr>
          <w:trHeight w:val="1673"/>
        </w:trPr>
        <w:tc>
          <w:tcPr>
            <w:tcW w:w="954" w:type="dxa"/>
          </w:tcPr>
          <w:p w:rsidR="001F3F39" w:rsidRPr="00875A76" w:rsidRDefault="001F3F39" w:rsidP="00CD17C1">
            <w:pPr>
              <w:rPr>
                <w:rFonts w:ascii="Times New Roman" w:hAnsi="Times New Roman" w:cs="Times New Roman"/>
                <w:sz w:val="40"/>
                <w:szCs w:val="40"/>
              </w:rPr>
            </w:pPr>
            <w:r>
              <w:rPr>
                <w:rFonts w:ascii="Times New Roman" w:hAnsi="Times New Roman" w:cs="Times New Roman"/>
                <w:sz w:val="40"/>
                <w:szCs w:val="40"/>
              </w:rPr>
              <w:t>3</w:t>
            </w:r>
          </w:p>
        </w:tc>
        <w:tc>
          <w:tcPr>
            <w:tcW w:w="4124" w:type="dxa"/>
            <w:vAlign w:val="center"/>
          </w:tcPr>
          <w:p w:rsidR="001F3F39" w:rsidRPr="00875A76" w:rsidRDefault="00801295" w:rsidP="00CD17C1">
            <w:pPr>
              <w:jc w:val="center"/>
              <w:rPr>
                <w:rFonts w:ascii="Times New Roman" w:hAnsi="Times New Roman" w:cs="Times New Roman"/>
                <w:sz w:val="40"/>
                <w:szCs w:val="40"/>
              </w:rPr>
            </w:pPr>
            <w:r>
              <w:rPr>
                <w:rFonts w:ascii="Times New Roman" w:hAnsi="Times New Roman" w:cs="Times New Roman"/>
                <w:sz w:val="40"/>
                <w:szCs w:val="40"/>
              </w:rPr>
              <w:t>Работа «Клуба Бабушек»</w:t>
            </w:r>
            <w:r w:rsidR="00947F43">
              <w:rPr>
                <w:rFonts w:ascii="Times New Roman" w:hAnsi="Times New Roman" w:cs="Times New Roman"/>
                <w:sz w:val="40"/>
                <w:szCs w:val="40"/>
              </w:rPr>
              <w:t xml:space="preserve"> </w:t>
            </w:r>
          </w:p>
        </w:tc>
        <w:tc>
          <w:tcPr>
            <w:tcW w:w="2929" w:type="dxa"/>
            <w:tcBorders>
              <w:right w:val="single" w:sz="4" w:space="0" w:color="auto"/>
            </w:tcBorders>
            <w:vAlign w:val="center"/>
          </w:tcPr>
          <w:p w:rsidR="001F3F39" w:rsidRPr="00875A76" w:rsidRDefault="001F3F39" w:rsidP="00CD17C1">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399" w:type="dxa"/>
            <w:tcBorders>
              <w:right w:val="single" w:sz="4" w:space="0" w:color="auto"/>
            </w:tcBorders>
            <w:vAlign w:val="center"/>
          </w:tcPr>
          <w:p w:rsidR="001F3F39" w:rsidRPr="00875A76" w:rsidRDefault="00801295" w:rsidP="00CD17C1">
            <w:pPr>
              <w:jc w:val="center"/>
              <w:rPr>
                <w:rFonts w:ascii="Times New Roman" w:hAnsi="Times New Roman" w:cs="Times New Roman"/>
                <w:sz w:val="40"/>
                <w:szCs w:val="40"/>
              </w:rPr>
            </w:pPr>
            <w:proofErr w:type="spellStart"/>
            <w:proofErr w:type="gramStart"/>
            <w:r>
              <w:rPr>
                <w:rFonts w:ascii="Times New Roman" w:hAnsi="Times New Roman" w:cs="Times New Roman"/>
                <w:sz w:val="40"/>
                <w:szCs w:val="40"/>
              </w:rPr>
              <w:t>Еже-недельно</w:t>
            </w:r>
            <w:proofErr w:type="spellEnd"/>
            <w:proofErr w:type="gramEnd"/>
            <w:r>
              <w:rPr>
                <w:rFonts w:ascii="Times New Roman" w:hAnsi="Times New Roman" w:cs="Times New Roman"/>
                <w:sz w:val="40"/>
                <w:szCs w:val="40"/>
              </w:rPr>
              <w:t xml:space="preserve"> по средам</w:t>
            </w:r>
            <w:r w:rsidR="00954DF2">
              <w:rPr>
                <w:rFonts w:ascii="Times New Roman" w:hAnsi="Times New Roman" w:cs="Times New Roman"/>
                <w:sz w:val="40"/>
                <w:szCs w:val="40"/>
              </w:rPr>
              <w:t xml:space="preserve"> 10.00</w:t>
            </w:r>
          </w:p>
        </w:tc>
        <w:tc>
          <w:tcPr>
            <w:tcW w:w="4091" w:type="dxa"/>
            <w:tcBorders>
              <w:left w:val="single" w:sz="4" w:space="0" w:color="auto"/>
            </w:tcBorders>
          </w:tcPr>
          <w:p w:rsidR="000846E2" w:rsidRDefault="00801295" w:rsidP="00CD17C1">
            <w:pPr>
              <w:rPr>
                <w:rFonts w:ascii="Times New Roman" w:hAnsi="Times New Roman" w:cs="Times New Roman"/>
                <w:sz w:val="40"/>
                <w:szCs w:val="40"/>
              </w:rPr>
            </w:pPr>
            <w:r>
              <w:rPr>
                <w:rFonts w:ascii="Times New Roman" w:hAnsi="Times New Roman" w:cs="Times New Roman"/>
                <w:sz w:val="40"/>
                <w:szCs w:val="40"/>
              </w:rPr>
              <w:t xml:space="preserve">Председатель </w:t>
            </w:r>
            <w:proofErr w:type="spellStart"/>
            <w:r>
              <w:rPr>
                <w:rFonts w:ascii="Times New Roman" w:hAnsi="Times New Roman" w:cs="Times New Roman"/>
                <w:sz w:val="40"/>
                <w:szCs w:val="40"/>
              </w:rPr>
              <w:t>жен</w:t>
            </w:r>
            <w:proofErr w:type="gramStart"/>
            <w:r>
              <w:rPr>
                <w:rFonts w:ascii="Times New Roman" w:hAnsi="Times New Roman" w:cs="Times New Roman"/>
                <w:sz w:val="40"/>
                <w:szCs w:val="40"/>
              </w:rPr>
              <w:t>.с</w:t>
            </w:r>
            <w:proofErr w:type="gramEnd"/>
            <w:r>
              <w:rPr>
                <w:rFonts w:ascii="Times New Roman" w:hAnsi="Times New Roman" w:cs="Times New Roman"/>
                <w:sz w:val="40"/>
                <w:szCs w:val="40"/>
              </w:rPr>
              <w:t>овета</w:t>
            </w:r>
            <w:proofErr w:type="spellEnd"/>
            <w:r>
              <w:rPr>
                <w:rFonts w:ascii="Times New Roman" w:hAnsi="Times New Roman" w:cs="Times New Roman"/>
                <w:sz w:val="40"/>
                <w:szCs w:val="40"/>
              </w:rPr>
              <w:t xml:space="preserve">    </w:t>
            </w:r>
          </w:p>
          <w:p w:rsidR="001F3F39" w:rsidRPr="00875A76" w:rsidRDefault="000846E2" w:rsidP="00CD17C1">
            <w:pPr>
              <w:rPr>
                <w:rFonts w:ascii="Times New Roman" w:hAnsi="Times New Roman" w:cs="Times New Roman"/>
                <w:sz w:val="40"/>
                <w:szCs w:val="40"/>
              </w:rPr>
            </w:pPr>
            <w:r>
              <w:rPr>
                <w:rFonts w:ascii="Times New Roman" w:hAnsi="Times New Roman" w:cs="Times New Roman"/>
                <w:sz w:val="40"/>
                <w:szCs w:val="40"/>
              </w:rPr>
              <w:t xml:space="preserve">- </w:t>
            </w:r>
            <w:proofErr w:type="spellStart"/>
            <w:r w:rsidR="00801295">
              <w:rPr>
                <w:rFonts w:ascii="Times New Roman" w:hAnsi="Times New Roman" w:cs="Times New Roman"/>
                <w:sz w:val="40"/>
                <w:szCs w:val="40"/>
              </w:rPr>
              <w:t>Кунафина</w:t>
            </w:r>
            <w:proofErr w:type="spellEnd"/>
            <w:r w:rsidR="00801295">
              <w:rPr>
                <w:rFonts w:ascii="Times New Roman" w:hAnsi="Times New Roman" w:cs="Times New Roman"/>
                <w:sz w:val="40"/>
                <w:szCs w:val="40"/>
              </w:rPr>
              <w:t xml:space="preserve"> Э.А.</w:t>
            </w:r>
          </w:p>
        </w:tc>
      </w:tr>
      <w:tr w:rsidR="00661B6A" w:rsidRPr="00875A76" w:rsidTr="009066F9">
        <w:trPr>
          <w:trHeight w:val="457"/>
        </w:trPr>
        <w:tc>
          <w:tcPr>
            <w:tcW w:w="954" w:type="dxa"/>
          </w:tcPr>
          <w:p w:rsidR="00661B6A" w:rsidRPr="00875A76" w:rsidRDefault="003C6F6B" w:rsidP="00CD17C1">
            <w:pPr>
              <w:rPr>
                <w:rFonts w:ascii="Times New Roman" w:hAnsi="Times New Roman" w:cs="Times New Roman"/>
                <w:sz w:val="40"/>
                <w:szCs w:val="40"/>
              </w:rPr>
            </w:pPr>
            <w:r>
              <w:rPr>
                <w:rFonts w:ascii="Times New Roman" w:hAnsi="Times New Roman" w:cs="Times New Roman"/>
                <w:sz w:val="40"/>
                <w:szCs w:val="40"/>
              </w:rPr>
              <w:t>4</w:t>
            </w:r>
          </w:p>
        </w:tc>
        <w:tc>
          <w:tcPr>
            <w:tcW w:w="4124" w:type="dxa"/>
            <w:vAlign w:val="center"/>
          </w:tcPr>
          <w:p w:rsidR="00661B6A" w:rsidRPr="00875A76" w:rsidRDefault="00C46784" w:rsidP="00CD17C1">
            <w:pPr>
              <w:pStyle w:val="a4"/>
              <w:snapToGrid w:val="0"/>
              <w:jc w:val="center"/>
              <w:rPr>
                <w:rFonts w:ascii="Times New Roman" w:hAnsi="Times New Roman" w:cs="Times New Roman"/>
                <w:color w:val="auto"/>
                <w:sz w:val="40"/>
                <w:szCs w:val="40"/>
              </w:rPr>
            </w:pPr>
            <w:r>
              <w:rPr>
                <w:rFonts w:ascii="Times New Roman" w:hAnsi="Times New Roman" w:cs="Times New Roman"/>
                <w:color w:val="auto"/>
                <w:sz w:val="40"/>
                <w:szCs w:val="40"/>
              </w:rPr>
              <w:t xml:space="preserve">Встреча с ветеранами боевых действий  </w:t>
            </w:r>
          </w:p>
        </w:tc>
        <w:tc>
          <w:tcPr>
            <w:tcW w:w="2929" w:type="dxa"/>
            <w:tcBorders>
              <w:right w:val="single" w:sz="4" w:space="0" w:color="auto"/>
            </w:tcBorders>
            <w:vAlign w:val="center"/>
          </w:tcPr>
          <w:p w:rsidR="00661B6A" w:rsidRPr="00875A76" w:rsidRDefault="00C46784" w:rsidP="00CD17C1">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399" w:type="dxa"/>
            <w:tcBorders>
              <w:right w:val="single" w:sz="4" w:space="0" w:color="auto"/>
            </w:tcBorders>
            <w:vAlign w:val="center"/>
          </w:tcPr>
          <w:p w:rsidR="00661B6A" w:rsidRPr="00875A76" w:rsidRDefault="00C46784" w:rsidP="00CD17C1">
            <w:pPr>
              <w:jc w:val="center"/>
              <w:rPr>
                <w:rFonts w:ascii="Times New Roman" w:hAnsi="Times New Roman" w:cs="Times New Roman"/>
                <w:sz w:val="40"/>
                <w:szCs w:val="40"/>
              </w:rPr>
            </w:pPr>
            <w:r>
              <w:rPr>
                <w:rFonts w:ascii="Times New Roman" w:hAnsi="Times New Roman" w:cs="Times New Roman"/>
                <w:sz w:val="40"/>
                <w:szCs w:val="40"/>
              </w:rPr>
              <w:t>01.07.2025</w:t>
            </w:r>
          </w:p>
        </w:tc>
        <w:tc>
          <w:tcPr>
            <w:tcW w:w="4091" w:type="dxa"/>
            <w:tcBorders>
              <w:left w:val="single" w:sz="4" w:space="0" w:color="auto"/>
            </w:tcBorders>
          </w:tcPr>
          <w:p w:rsidR="00C132D2" w:rsidRPr="00875A76" w:rsidRDefault="00C46784" w:rsidP="00422A92">
            <w:pPr>
              <w:rPr>
                <w:rFonts w:ascii="Times New Roman" w:hAnsi="Times New Roman" w:cs="Times New Roman"/>
                <w:sz w:val="40"/>
                <w:szCs w:val="40"/>
                <w:highlight w:val="yellow"/>
              </w:rPr>
            </w:pPr>
            <w:r>
              <w:rPr>
                <w:rFonts w:ascii="Times New Roman" w:hAnsi="Times New Roman" w:cs="Times New Roman"/>
                <w:sz w:val="40"/>
                <w:szCs w:val="40"/>
              </w:rPr>
              <w:t xml:space="preserve">Руководитель КС Мурзагильдин И.М.  </w:t>
            </w:r>
            <w:r>
              <w:rPr>
                <w:rFonts w:ascii="Times New Roman" w:hAnsi="Times New Roman" w:cs="Times New Roman"/>
                <w:sz w:val="40"/>
                <w:szCs w:val="40"/>
              </w:rPr>
              <w:t xml:space="preserve"> Советник главы администрации МР по вопросам СВО </w:t>
            </w:r>
            <w:proofErr w:type="spellStart"/>
            <w:r>
              <w:rPr>
                <w:rFonts w:ascii="Times New Roman" w:hAnsi="Times New Roman" w:cs="Times New Roman"/>
                <w:sz w:val="40"/>
                <w:szCs w:val="40"/>
              </w:rPr>
              <w:t>Амангильдин</w:t>
            </w:r>
            <w:proofErr w:type="spellEnd"/>
            <w:r>
              <w:rPr>
                <w:rFonts w:ascii="Times New Roman" w:hAnsi="Times New Roman" w:cs="Times New Roman"/>
                <w:sz w:val="40"/>
                <w:szCs w:val="40"/>
              </w:rPr>
              <w:t xml:space="preserve"> А.З.</w:t>
            </w:r>
          </w:p>
        </w:tc>
      </w:tr>
      <w:tr w:rsidR="00C46784" w:rsidRPr="00875A76" w:rsidTr="009066F9">
        <w:trPr>
          <w:trHeight w:val="1754"/>
        </w:trPr>
        <w:tc>
          <w:tcPr>
            <w:tcW w:w="954" w:type="dxa"/>
            <w:tcBorders>
              <w:bottom w:val="single" w:sz="4" w:space="0" w:color="auto"/>
            </w:tcBorders>
          </w:tcPr>
          <w:p w:rsidR="00C46784" w:rsidRDefault="00C46784" w:rsidP="00C46784">
            <w:pPr>
              <w:rPr>
                <w:rFonts w:ascii="Times New Roman" w:hAnsi="Times New Roman" w:cs="Times New Roman"/>
                <w:sz w:val="40"/>
                <w:szCs w:val="40"/>
              </w:rPr>
            </w:pPr>
            <w:r>
              <w:rPr>
                <w:rFonts w:ascii="Times New Roman" w:hAnsi="Times New Roman" w:cs="Times New Roman"/>
                <w:sz w:val="40"/>
                <w:szCs w:val="40"/>
              </w:rPr>
              <w:t>5</w:t>
            </w:r>
          </w:p>
          <w:p w:rsidR="00C46784" w:rsidRDefault="00C46784" w:rsidP="00C46784">
            <w:pPr>
              <w:rPr>
                <w:rFonts w:ascii="Times New Roman" w:hAnsi="Times New Roman" w:cs="Times New Roman"/>
                <w:sz w:val="40"/>
                <w:szCs w:val="40"/>
              </w:rPr>
            </w:pPr>
          </w:p>
          <w:p w:rsidR="00C46784" w:rsidRDefault="00C46784" w:rsidP="00C46784">
            <w:pPr>
              <w:rPr>
                <w:rFonts w:ascii="Times New Roman" w:hAnsi="Times New Roman" w:cs="Times New Roman"/>
                <w:sz w:val="40"/>
                <w:szCs w:val="40"/>
              </w:rPr>
            </w:pPr>
          </w:p>
        </w:tc>
        <w:tc>
          <w:tcPr>
            <w:tcW w:w="4124" w:type="dxa"/>
            <w:tcBorders>
              <w:bottom w:val="single" w:sz="4" w:space="0" w:color="auto"/>
            </w:tcBorders>
            <w:vAlign w:val="center"/>
          </w:tcPr>
          <w:p w:rsidR="00C46784" w:rsidRPr="00875A76" w:rsidRDefault="00C46784" w:rsidP="00C46784">
            <w:pPr>
              <w:pStyle w:val="a4"/>
              <w:snapToGrid w:val="0"/>
              <w:jc w:val="center"/>
              <w:rPr>
                <w:rFonts w:ascii="Times New Roman" w:hAnsi="Times New Roman" w:cs="Times New Roman"/>
                <w:color w:val="auto"/>
                <w:sz w:val="40"/>
                <w:szCs w:val="40"/>
              </w:rPr>
            </w:pPr>
            <w:r>
              <w:rPr>
                <w:rFonts w:ascii="Times New Roman" w:hAnsi="Times New Roman" w:cs="Times New Roman"/>
                <w:color w:val="auto"/>
                <w:sz w:val="40"/>
                <w:szCs w:val="40"/>
              </w:rPr>
              <w:t xml:space="preserve">Выступления по пенсионным и социальным вопросам </w:t>
            </w:r>
          </w:p>
        </w:tc>
        <w:tc>
          <w:tcPr>
            <w:tcW w:w="2929" w:type="dxa"/>
            <w:tcBorders>
              <w:bottom w:val="single" w:sz="4" w:space="0" w:color="auto"/>
              <w:right w:val="single" w:sz="4" w:space="0" w:color="auto"/>
            </w:tcBorders>
            <w:vAlign w:val="center"/>
          </w:tcPr>
          <w:p w:rsidR="00C46784" w:rsidRPr="00875A76" w:rsidRDefault="00C46784" w:rsidP="00C4678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399" w:type="dxa"/>
            <w:tcBorders>
              <w:bottom w:val="single" w:sz="4" w:space="0" w:color="auto"/>
              <w:right w:val="single" w:sz="4" w:space="0" w:color="auto"/>
            </w:tcBorders>
            <w:vAlign w:val="center"/>
          </w:tcPr>
          <w:p w:rsidR="00C46784" w:rsidRDefault="00C46784" w:rsidP="00C46784">
            <w:pPr>
              <w:jc w:val="center"/>
              <w:rPr>
                <w:rFonts w:ascii="Times New Roman" w:hAnsi="Times New Roman" w:cs="Times New Roman"/>
                <w:sz w:val="40"/>
                <w:szCs w:val="40"/>
              </w:rPr>
            </w:pPr>
            <w:r>
              <w:rPr>
                <w:rFonts w:ascii="Times New Roman" w:hAnsi="Times New Roman" w:cs="Times New Roman"/>
                <w:sz w:val="40"/>
                <w:szCs w:val="40"/>
              </w:rPr>
              <w:t>15.07</w:t>
            </w:r>
            <w:r w:rsidRPr="00875A76">
              <w:rPr>
                <w:rFonts w:ascii="Times New Roman" w:hAnsi="Times New Roman" w:cs="Times New Roman"/>
                <w:sz w:val="40"/>
                <w:szCs w:val="40"/>
              </w:rPr>
              <w:t>.202</w:t>
            </w:r>
            <w:r>
              <w:rPr>
                <w:rFonts w:ascii="Times New Roman" w:hAnsi="Times New Roman" w:cs="Times New Roman"/>
                <w:sz w:val="40"/>
                <w:szCs w:val="40"/>
              </w:rPr>
              <w:t>5</w:t>
            </w:r>
          </w:p>
          <w:p w:rsidR="00C46784" w:rsidRDefault="00C46784" w:rsidP="00C46784">
            <w:pPr>
              <w:jc w:val="center"/>
              <w:rPr>
                <w:rFonts w:ascii="Times New Roman" w:hAnsi="Times New Roman" w:cs="Times New Roman"/>
                <w:sz w:val="40"/>
                <w:szCs w:val="40"/>
              </w:rPr>
            </w:pPr>
            <w:r>
              <w:rPr>
                <w:rFonts w:ascii="Times New Roman" w:hAnsi="Times New Roman" w:cs="Times New Roman"/>
                <w:sz w:val="40"/>
                <w:szCs w:val="40"/>
              </w:rPr>
              <w:t>11.00</w:t>
            </w:r>
          </w:p>
          <w:p w:rsidR="00C46784" w:rsidRPr="00875A76" w:rsidRDefault="00C46784" w:rsidP="00C46784">
            <w:pPr>
              <w:jc w:val="center"/>
              <w:rPr>
                <w:rFonts w:ascii="Times New Roman" w:hAnsi="Times New Roman" w:cs="Times New Roman"/>
                <w:sz w:val="40"/>
                <w:szCs w:val="40"/>
              </w:rPr>
            </w:pPr>
            <w:r>
              <w:rPr>
                <w:rFonts w:ascii="Times New Roman" w:hAnsi="Times New Roman" w:cs="Times New Roman"/>
                <w:sz w:val="40"/>
                <w:szCs w:val="40"/>
              </w:rPr>
              <w:t xml:space="preserve"> </w:t>
            </w:r>
          </w:p>
        </w:tc>
        <w:tc>
          <w:tcPr>
            <w:tcW w:w="4091" w:type="dxa"/>
            <w:tcBorders>
              <w:left w:val="single" w:sz="4" w:space="0" w:color="auto"/>
              <w:bottom w:val="single" w:sz="4" w:space="0" w:color="auto"/>
            </w:tcBorders>
          </w:tcPr>
          <w:p w:rsidR="00C46784" w:rsidRDefault="00C46784" w:rsidP="00C46784">
            <w:pPr>
              <w:rPr>
                <w:rFonts w:ascii="Times New Roman" w:hAnsi="Times New Roman" w:cs="Times New Roman"/>
                <w:sz w:val="40"/>
                <w:szCs w:val="40"/>
              </w:rPr>
            </w:pPr>
            <w:r>
              <w:rPr>
                <w:rFonts w:ascii="Times New Roman" w:hAnsi="Times New Roman" w:cs="Times New Roman"/>
                <w:sz w:val="40"/>
                <w:szCs w:val="40"/>
              </w:rPr>
              <w:t xml:space="preserve">руководитель </w:t>
            </w:r>
            <w:r w:rsidRPr="003645A1">
              <w:rPr>
                <w:rFonts w:ascii="Times New Roman" w:hAnsi="Times New Roman" w:cs="Times New Roman"/>
                <w:sz w:val="40"/>
                <w:szCs w:val="40"/>
              </w:rPr>
              <w:t>КС</w:t>
            </w:r>
          </w:p>
          <w:p w:rsidR="00C46784" w:rsidRDefault="00C46784" w:rsidP="00C46784">
            <w:pPr>
              <w:rPr>
                <w:rFonts w:ascii="Times New Roman" w:hAnsi="Times New Roman" w:cs="Times New Roman"/>
                <w:sz w:val="40"/>
                <w:szCs w:val="40"/>
              </w:rPr>
            </w:pPr>
            <w:r w:rsidRPr="003645A1">
              <w:rPr>
                <w:rFonts w:ascii="Times New Roman" w:hAnsi="Times New Roman" w:cs="Times New Roman"/>
                <w:sz w:val="40"/>
                <w:szCs w:val="40"/>
              </w:rPr>
              <w:t xml:space="preserve"> </w:t>
            </w:r>
            <w:r>
              <w:rPr>
                <w:rFonts w:ascii="Times New Roman" w:hAnsi="Times New Roman" w:cs="Times New Roman"/>
                <w:sz w:val="40"/>
                <w:szCs w:val="40"/>
              </w:rPr>
              <w:t>- Мурзагильдин И.М.</w:t>
            </w:r>
          </w:p>
          <w:p w:rsidR="00C46784" w:rsidRDefault="00C46784" w:rsidP="00C46784">
            <w:pPr>
              <w:rPr>
                <w:rFonts w:ascii="Times New Roman" w:hAnsi="Times New Roman" w:cs="Times New Roman"/>
                <w:sz w:val="40"/>
                <w:szCs w:val="40"/>
              </w:rPr>
            </w:pPr>
            <w:r>
              <w:rPr>
                <w:rFonts w:ascii="Times New Roman" w:hAnsi="Times New Roman" w:cs="Times New Roman"/>
                <w:sz w:val="40"/>
                <w:szCs w:val="40"/>
              </w:rPr>
              <w:t xml:space="preserve">Гл. </w:t>
            </w:r>
            <w:proofErr w:type="spellStart"/>
            <w:r>
              <w:rPr>
                <w:rFonts w:ascii="Times New Roman" w:hAnsi="Times New Roman" w:cs="Times New Roman"/>
                <w:sz w:val="40"/>
                <w:szCs w:val="40"/>
              </w:rPr>
              <w:t>спец</w:t>
            </w:r>
            <w:proofErr w:type="gramStart"/>
            <w:r>
              <w:rPr>
                <w:rFonts w:ascii="Times New Roman" w:hAnsi="Times New Roman" w:cs="Times New Roman"/>
                <w:sz w:val="40"/>
                <w:szCs w:val="40"/>
              </w:rPr>
              <w:t>.</w:t>
            </w:r>
            <w:r>
              <w:rPr>
                <w:rFonts w:ascii="Times New Roman" w:hAnsi="Times New Roman" w:cs="Times New Roman"/>
                <w:sz w:val="40"/>
                <w:szCs w:val="40"/>
              </w:rPr>
              <w:t>-</w:t>
            </w:r>
            <w:proofErr w:type="gramEnd"/>
            <w:r>
              <w:rPr>
                <w:rFonts w:ascii="Times New Roman" w:hAnsi="Times New Roman" w:cs="Times New Roman"/>
                <w:sz w:val="40"/>
                <w:szCs w:val="40"/>
              </w:rPr>
              <w:t>эксперт</w:t>
            </w:r>
            <w:proofErr w:type="spellEnd"/>
          </w:p>
          <w:p w:rsidR="00C46784" w:rsidRPr="00875A76" w:rsidRDefault="00C46784" w:rsidP="00C46784">
            <w:pPr>
              <w:rPr>
                <w:rFonts w:ascii="Times New Roman" w:hAnsi="Times New Roman" w:cs="Times New Roman"/>
                <w:sz w:val="40"/>
                <w:szCs w:val="40"/>
                <w:highlight w:val="yellow"/>
              </w:rPr>
            </w:pPr>
            <w:r>
              <w:rPr>
                <w:rFonts w:ascii="Times New Roman" w:hAnsi="Times New Roman" w:cs="Times New Roman"/>
                <w:sz w:val="40"/>
                <w:szCs w:val="40"/>
              </w:rPr>
              <w:t xml:space="preserve">- </w:t>
            </w:r>
            <w:proofErr w:type="spellStart"/>
            <w:r>
              <w:rPr>
                <w:rFonts w:ascii="Times New Roman" w:hAnsi="Times New Roman" w:cs="Times New Roman"/>
                <w:sz w:val="40"/>
                <w:szCs w:val="40"/>
              </w:rPr>
              <w:t>Исрафилова</w:t>
            </w:r>
            <w:proofErr w:type="spellEnd"/>
            <w:r>
              <w:rPr>
                <w:rFonts w:ascii="Times New Roman" w:hAnsi="Times New Roman" w:cs="Times New Roman"/>
                <w:sz w:val="40"/>
                <w:szCs w:val="40"/>
              </w:rPr>
              <w:t xml:space="preserve"> Р.Р.</w:t>
            </w:r>
          </w:p>
        </w:tc>
      </w:tr>
      <w:tr w:rsidR="00C46784" w:rsidRPr="00875A76" w:rsidTr="009066F9">
        <w:trPr>
          <w:trHeight w:val="1156"/>
        </w:trPr>
        <w:tc>
          <w:tcPr>
            <w:tcW w:w="954" w:type="dxa"/>
            <w:tcBorders>
              <w:top w:val="single" w:sz="4" w:space="0" w:color="auto"/>
            </w:tcBorders>
          </w:tcPr>
          <w:p w:rsidR="00C46784" w:rsidRDefault="00C46784" w:rsidP="00C46784">
            <w:pPr>
              <w:rPr>
                <w:rFonts w:ascii="Times New Roman" w:hAnsi="Times New Roman" w:cs="Times New Roman"/>
                <w:sz w:val="40"/>
                <w:szCs w:val="40"/>
              </w:rPr>
            </w:pPr>
            <w:r>
              <w:rPr>
                <w:rFonts w:ascii="Times New Roman" w:hAnsi="Times New Roman" w:cs="Times New Roman"/>
                <w:sz w:val="40"/>
                <w:szCs w:val="40"/>
              </w:rPr>
              <w:t>6</w:t>
            </w:r>
          </w:p>
        </w:tc>
        <w:tc>
          <w:tcPr>
            <w:tcW w:w="4124" w:type="dxa"/>
            <w:tcBorders>
              <w:top w:val="single" w:sz="4" w:space="0" w:color="auto"/>
            </w:tcBorders>
            <w:vAlign w:val="center"/>
          </w:tcPr>
          <w:p w:rsidR="00C46784" w:rsidRPr="00875A76" w:rsidRDefault="00C46784" w:rsidP="00C46784">
            <w:pPr>
              <w:pStyle w:val="a4"/>
              <w:snapToGrid w:val="0"/>
              <w:jc w:val="center"/>
              <w:rPr>
                <w:rFonts w:ascii="Times New Roman" w:hAnsi="Times New Roman" w:cs="Times New Roman"/>
                <w:color w:val="auto"/>
                <w:sz w:val="40"/>
                <w:szCs w:val="40"/>
              </w:rPr>
            </w:pPr>
            <w:r>
              <w:rPr>
                <w:rFonts w:ascii="Times New Roman" w:hAnsi="Times New Roman" w:cs="Times New Roman"/>
                <w:color w:val="auto"/>
                <w:sz w:val="40"/>
                <w:szCs w:val="40"/>
              </w:rPr>
              <w:t>Лекция на тему</w:t>
            </w:r>
            <w:proofErr w:type="gramStart"/>
            <w:r>
              <w:rPr>
                <w:rFonts w:ascii="Times New Roman" w:hAnsi="Times New Roman" w:cs="Times New Roman"/>
                <w:color w:val="auto"/>
                <w:sz w:val="40"/>
                <w:szCs w:val="40"/>
              </w:rPr>
              <w:t xml:space="preserve"> :</w:t>
            </w:r>
            <w:proofErr w:type="gramEnd"/>
            <w:r>
              <w:rPr>
                <w:rFonts w:ascii="Times New Roman" w:hAnsi="Times New Roman" w:cs="Times New Roman"/>
                <w:color w:val="auto"/>
                <w:sz w:val="40"/>
                <w:szCs w:val="40"/>
              </w:rPr>
              <w:t xml:space="preserve"> «Финансовая грамотность для старшего поколения»</w:t>
            </w:r>
          </w:p>
        </w:tc>
        <w:tc>
          <w:tcPr>
            <w:tcW w:w="2929" w:type="dxa"/>
            <w:tcBorders>
              <w:top w:val="single" w:sz="4" w:space="0" w:color="auto"/>
              <w:right w:val="single" w:sz="4" w:space="0" w:color="auto"/>
            </w:tcBorders>
            <w:vAlign w:val="center"/>
          </w:tcPr>
          <w:p w:rsidR="00C46784" w:rsidRPr="00875A76" w:rsidRDefault="00C46784" w:rsidP="00C4678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399" w:type="dxa"/>
            <w:tcBorders>
              <w:top w:val="single" w:sz="4" w:space="0" w:color="auto"/>
              <w:right w:val="single" w:sz="4" w:space="0" w:color="auto"/>
            </w:tcBorders>
            <w:vAlign w:val="center"/>
          </w:tcPr>
          <w:p w:rsidR="00C46784" w:rsidRDefault="00C46784" w:rsidP="00C46784">
            <w:pPr>
              <w:jc w:val="center"/>
              <w:rPr>
                <w:rFonts w:ascii="Times New Roman" w:hAnsi="Times New Roman" w:cs="Times New Roman"/>
                <w:sz w:val="40"/>
                <w:szCs w:val="40"/>
              </w:rPr>
            </w:pPr>
            <w:r>
              <w:rPr>
                <w:rFonts w:ascii="Times New Roman" w:hAnsi="Times New Roman" w:cs="Times New Roman"/>
                <w:sz w:val="40"/>
                <w:szCs w:val="40"/>
              </w:rPr>
              <w:t>18.07.2025</w:t>
            </w:r>
          </w:p>
          <w:p w:rsidR="00C46784" w:rsidRPr="00875A76" w:rsidRDefault="00C46784" w:rsidP="00C46784">
            <w:pPr>
              <w:jc w:val="center"/>
              <w:rPr>
                <w:rFonts w:ascii="Times New Roman" w:hAnsi="Times New Roman" w:cs="Times New Roman"/>
                <w:sz w:val="40"/>
                <w:szCs w:val="40"/>
              </w:rPr>
            </w:pPr>
          </w:p>
        </w:tc>
        <w:tc>
          <w:tcPr>
            <w:tcW w:w="4091" w:type="dxa"/>
            <w:tcBorders>
              <w:top w:val="single" w:sz="4" w:space="0" w:color="auto"/>
              <w:left w:val="single" w:sz="4" w:space="0" w:color="auto"/>
            </w:tcBorders>
          </w:tcPr>
          <w:p w:rsidR="00C46784" w:rsidRDefault="00C46784" w:rsidP="00C46784">
            <w:pPr>
              <w:rPr>
                <w:rFonts w:ascii="Times New Roman" w:hAnsi="Times New Roman" w:cs="Times New Roman"/>
                <w:sz w:val="40"/>
                <w:szCs w:val="40"/>
              </w:rPr>
            </w:pPr>
            <w:r>
              <w:rPr>
                <w:rFonts w:ascii="Times New Roman" w:hAnsi="Times New Roman" w:cs="Times New Roman"/>
                <w:sz w:val="40"/>
                <w:szCs w:val="40"/>
              </w:rPr>
              <w:t xml:space="preserve">Руководитель КС Мурзагильдин И.М.  Председатель Совета ветеранов </w:t>
            </w:r>
            <w:proofErr w:type="spellStart"/>
            <w:r>
              <w:rPr>
                <w:rFonts w:ascii="Times New Roman" w:hAnsi="Times New Roman" w:cs="Times New Roman"/>
                <w:sz w:val="40"/>
                <w:szCs w:val="40"/>
              </w:rPr>
              <w:t>Тулькубаев</w:t>
            </w:r>
            <w:proofErr w:type="spellEnd"/>
            <w:r>
              <w:rPr>
                <w:rFonts w:ascii="Times New Roman" w:hAnsi="Times New Roman" w:cs="Times New Roman"/>
                <w:sz w:val="40"/>
                <w:szCs w:val="40"/>
              </w:rPr>
              <w:t xml:space="preserve"> А.Г.</w:t>
            </w:r>
          </w:p>
        </w:tc>
      </w:tr>
    </w:tbl>
    <w:p w:rsidR="008B1203" w:rsidRDefault="008B1203" w:rsidP="0086149C"/>
    <w:sectPr w:rsidR="008B1203" w:rsidSect="009066F9">
      <w:pgSz w:w="16840" w:h="23814" w:code="8"/>
      <w:pgMar w:top="851" w:right="851" w:bottom="284"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drawingGridHorizontalSpacing w:val="110"/>
  <w:displayHorizontalDrawingGridEvery w:val="2"/>
  <w:characterSpacingControl w:val="doNotCompress"/>
  <w:compat>
    <w:useFELayout/>
  </w:compat>
  <w:rsids>
    <w:rsidRoot w:val="002E6211"/>
    <w:rsid w:val="0000368E"/>
    <w:rsid w:val="000044E0"/>
    <w:rsid w:val="00030265"/>
    <w:rsid w:val="00052C6E"/>
    <w:rsid w:val="000661BF"/>
    <w:rsid w:val="00072098"/>
    <w:rsid w:val="000846E2"/>
    <w:rsid w:val="00096AFC"/>
    <w:rsid w:val="0012208B"/>
    <w:rsid w:val="001239C3"/>
    <w:rsid w:val="00147AE5"/>
    <w:rsid w:val="00170BFB"/>
    <w:rsid w:val="00171C69"/>
    <w:rsid w:val="00177658"/>
    <w:rsid w:val="001A0168"/>
    <w:rsid w:val="001B493A"/>
    <w:rsid w:val="001B4B95"/>
    <w:rsid w:val="001D4850"/>
    <w:rsid w:val="001F3F39"/>
    <w:rsid w:val="00203242"/>
    <w:rsid w:val="00223C39"/>
    <w:rsid w:val="00260B90"/>
    <w:rsid w:val="00264377"/>
    <w:rsid w:val="00265D91"/>
    <w:rsid w:val="002833B5"/>
    <w:rsid w:val="002852B0"/>
    <w:rsid w:val="002E6211"/>
    <w:rsid w:val="00306E15"/>
    <w:rsid w:val="00312AB0"/>
    <w:rsid w:val="00321BC7"/>
    <w:rsid w:val="00344AF5"/>
    <w:rsid w:val="00360A74"/>
    <w:rsid w:val="00363CD3"/>
    <w:rsid w:val="003645A1"/>
    <w:rsid w:val="003750C2"/>
    <w:rsid w:val="00393011"/>
    <w:rsid w:val="003B5559"/>
    <w:rsid w:val="003C6F6B"/>
    <w:rsid w:val="003D6CBE"/>
    <w:rsid w:val="003E0717"/>
    <w:rsid w:val="003F7B34"/>
    <w:rsid w:val="00422A92"/>
    <w:rsid w:val="00422B59"/>
    <w:rsid w:val="004330A3"/>
    <w:rsid w:val="004656FC"/>
    <w:rsid w:val="00474A83"/>
    <w:rsid w:val="004B7AE8"/>
    <w:rsid w:val="004C047A"/>
    <w:rsid w:val="00507836"/>
    <w:rsid w:val="00527B0E"/>
    <w:rsid w:val="00537E0D"/>
    <w:rsid w:val="0055289A"/>
    <w:rsid w:val="0055681B"/>
    <w:rsid w:val="00556CE4"/>
    <w:rsid w:val="005773B5"/>
    <w:rsid w:val="00585493"/>
    <w:rsid w:val="0059446D"/>
    <w:rsid w:val="005A4FEB"/>
    <w:rsid w:val="005B1CEC"/>
    <w:rsid w:val="005C23F5"/>
    <w:rsid w:val="005C6431"/>
    <w:rsid w:val="005D55F4"/>
    <w:rsid w:val="005E00FF"/>
    <w:rsid w:val="005F76FE"/>
    <w:rsid w:val="0060369B"/>
    <w:rsid w:val="006045BA"/>
    <w:rsid w:val="00661B6A"/>
    <w:rsid w:val="00673CE6"/>
    <w:rsid w:val="00674407"/>
    <w:rsid w:val="0068257B"/>
    <w:rsid w:val="006A3804"/>
    <w:rsid w:val="006B5071"/>
    <w:rsid w:val="006E48AD"/>
    <w:rsid w:val="006E5808"/>
    <w:rsid w:val="006F16BF"/>
    <w:rsid w:val="006F2705"/>
    <w:rsid w:val="00727708"/>
    <w:rsid w:val="00731B9D"/>
    <w:rsid w:val="0074787E"/>
    <w:rsid w:val="0077105F"/>
    <w:rsid w:val="007B01CC"/>
    <w:rsid w:val="007B2279"/>
    <w:rsid w:val="007C4A8E"/>
    <w:rsid w:val="00800545"/>
    <w:rsid w:val="00801295"/>
    <w:rsid w:val="0080502C"/>
    <w:rsid w:val="008133C3"/>
    <w:rsid w:val="008374DC"/>
    <w:rsid w:val="00846B92"/>
    <w:rsid w:val="008546C0"/>
    <w:rsid w:val="0086149C"/>
    <w:rsid w:val="00875A76"/>
    <w:rsid w:val="008B1203"/>
    <w:rsid w:val="008C3652"/>
    <w:rsid w:val="008C5774"/>
    <w:rsid w:val="008D00AF"/>
    <w:rsid w:val="008E3A6F"/>
    <w:rsid w:val="008E6AB0"/>
    <w:rsid w:val="008F15A5"/>
    <w:rsid w:val="009066F9"/>
    <w:rsid w:val="009230CE"/>
    <w:rsid w:val="009237D7"/>
    <w:rsid w:val="009440AB"/>
    <w:rsid w:val="00947F43"/>
    <w:rsid w:val="00954659"/>
    <w:rsid w:val="00954DF2"/>
    <w:rsid w:val="00956596"/>
    <w:rsid w:val="00956E55"/>
    <w:rsid w:val="00982F3D"/>
    <w:rsid w:val="00995ADD"/>
    <w:rsid w:val="009B5080"/>
    <w:rsid w:val="009D7290"/>
    <w:rsid w:val="009F6209"/>
    <w:rsid w:val="009F6EA2"/>
    <w:rsid w:val="00A05F98"/>
    <w:rsid w:val="00A14484"/>
    <w:rsid w:val="00A23BED"/>
    <w:rsid w:val="00A56BAE"/>
    <w:rsid w:val="00A762B1"/>
    <w:rsid w:val="00A91086"/>
    <w:rsid w:val="00A95159"/>
    <w:rsid w:val="00AA36FD"/>
    <w:rsid w:val="00AB3BC4"/>
    <w:rsid w:val="00AD5311"/>
    <w:rsid w:val="00AD7F01"/>
    <w:rsid w:val="00B00219"/>
    <w:rsid w:val="00B01D6C"/>
    <w:rsid w:val="00B352FF"/>
    <w:rsid w:val="00B35607"/>
    <w:rsid w:val="00BA18FE"/>
    <w:rsid w:val="00BA554B"/>
    <w:rsid w:val="00BD4CCF"/>
    <w:rsid w:val="00BE0940"/>
    <w:rsid w:val="00BE2D7C"/>
    <w:rsid w:val="00C02F31"/>
    <w:rsid w:val="00C132D2"/>
    <w:rsid w:val="00C3288C"/>
    <w:rsid w:val="00C438B7"/>
    <w:rsid w:val="00C45D24"/>
    <w:rsid w:val="00C46784"/>
    <w:rsid w:val="00C65227"/>
    <w:rsid w:val="00C85104"/>
    <w:rsid w:val="00CB1566"/>
    <w:rsid w:val="00CC6C81"/>
    <w:rsid w:val="00CD17C1"/>
    <w:rsid w:val="00CE6241"/>
    <w:rsid w:val="00CF004D"/>
    <w:rsid w:val="00D05CAF"/>
    <w:rsid w:val="00D25C03"/>
    <w:rsid w:val="00D9370A"/>
    <w:rsid w:val="00DA143E"/>
    <w:rsid w:val="00DC0587"/>
    <w:rsid w:val="00DD0261"/>
    <w:rsid w:val="00DE7820"/>
    <w:rsid w:val="00E16564"/>
    <w:rsid w:val="00E31EA6"/>
    <w:rsid w:val="00E411F8"/>
    <w:rsid w:val="00E431F6"/>
    <w:rsid w:val="00E52CC8"/>
    <w:rsid w:val="00EA4AD8"/>
    <w:rsid w:val="00EB381C"/>
    <w:rsid w:val="00EE19BE"/>
    <w:rsid w:val="00F13672"/>
    <w:rsid w:val="00F13CF4"/>
    <w:rsid w:val="00F26B73"/>
    <w:rsid w:val="00F3421B"/>
    <w:rsid w:val="00F5117D"/>
    <w:rsid w:val="00F63559"/>
    <w:rsid w:val="00F81F21"/>
    <w:rsid w:val="00F841B7"/>
    <w:rsid w:val="00F92C33"/>
    <w:rsid w:val="00FB5CE5"/>
    <w:rsid w:val="00FC02C7"/>
    <w:rsid w:val="00FD1017"/>
    <w:rsid w:val="00FF4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68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289D75-A3CC-4D15-9820-3AB9A7572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158</Words>
  <Characters>907</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011FedotovaEA</dc:creator>
  <cp:lastModifiedBy>002MurzagildinIM</cp:lastModifiedBy>
  <cp:revision>4</cp:revision>
  <cp:lastPrinted>2024-01-17T05:31:00Z</cp:lastPrinted>
  <dcterms:created xsi:type="dcterms:W3CDTF">2025-06-26T10:20:00Z</dcterms:created>
  <dcterms:modified xsi:type="dcterms:W3CDTF">2025-06-26T10:31:00Z</dcterms:modified>
</cp:coreProperties>
</file>