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E70080" w:rsidRDefault="009A5C53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165531">
        <w:rPr>
          <w:rFonts w:ascii="Times New Roman" w:hAnsi="Times New Roman" w:cs="Times New Roman"/>
          <w:b/>
          <w:sz w:val="26"/>
          <w:szCs w:val="26"/>
        </w:rPr>
        <w:t>5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5531">
        <w:rPr>
          <w:rFonts w:ascii="Times New Roman" w:hAnsi="Times New Roman" w:cs="Times New Roman"/>
          <w:b/>
          <w:sz w:val="26"/>
          <w:szCs w:val="26"/>
        </w:rPr>
        <w:t>дека</w:t>
      </w:r>
      <w:r w:rsidR="002F7B65">
        <w:rPr>
          <w:rFonts w:ascii="Times New Roman" w:hAnsi="Times New Roman" w:cs="Times New Roman"/>
          <w:b/>
          <w:sz w:val="26"/>
          <w:szCs w:val="26"/>
        </w:rPr>
        <w:t>бр</w:t>
      </w:r>
      <w:r w:rsidR="00CD2F3F">
        <w:rPr>
          <w:rFonts w:ascii="Times New Roman" w:hAnsi="Times New Roman" w:cs="Times New Roman"/>
          <w:b/>
          <w:sz w:val="26"/>
          <w:szCs w:val="26"/>
        </w:rPr>
        <w:t>я</w:t>
      </w:r>
      <w:r w:rsidR="00973CB6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FDB" w:rsidRPr="00A92FDB" w:rsidRDefault="00A92FDB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6" w:rsidRPr="000F1E22" w:rsidRDefault="00165531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дека</w:t>
      </w:r>
      <w:r w:rsidR="002F7B65">
        <w:rPr>
          <w:rFonts w:ascii="Times New Roman" w:hAnsi="Times New Roman" w:cs="Times New Roman"/>
          <w:sz w:val="26"/>
          <w:szCs w:val="26"/>
        </w:rPr>
        <w:t>бр</w:t>
      </w:r>
      <w:r w:rsidR="00CD2F3F" w:rsidRPr="00CD2F3F">
        <w:rPr>
          <w:rFonts w:ascii="Times New Roman" w:hAnsi="Times New Roman" w:cs="Times New Roman"/>
          <w:sz w:val="26"/>
          <w:szCs w:val="26"/>
        </w:rPr>
        <w:t xml:space="preserve">я </w:t>
      </w:r>
      <w:r w:rsidR="00973CB6">
        <w:rPr>
          <w:rFonts w:ascii="Times New Roman" w:hAnsi="Times New Roman" w:cs="Times New Roman"/>
          <w:sz w:val="26"/>
          <w:szCs w:val="26"/>
        </w:rPr>
        <w:t>2024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О принятии решения о способе голосовании Комиссией.</w:t>
      </w:r>
    </w:p>
    <w:p w:rsidR="005008BF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СФР (приказ СФР от 28.07.2023 № 1457). </w:t>
      </w:r>
    </w:p>
    <w:p w:rsidR="005008BF" w:rsidRPr="000C12A1" w:rsidRDefault="000C12A1" w:rsidP="007B1467">
      <w:pPr>
        <w:tabs>
          <w:tab w:val="left" w:pos="85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416EC">
        <w:rPr>
          <w:rFonts w:ascii="Times New Roman" w:hAnsi="Times New Roman" w:cs="Times New Roman"/>
          <w:sz w:val="26"/>
          <w:szCs w:val="26"/>
        </w:rPr>
        <w:t>2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. О рассмотрении 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 ОСФР по Белгородской области</w:t>
      </w:r>
      <w:r w:rsidR="00BD4692">
        <w:rPr>
          <w:rFonts w:ascii="Times New Roman" w:eastAsia="Calibri" w:hAnsi="Times New Roman" w:cs="Times New Roman"/>
          <w:sz w:val="26"/>
          <w:szCs w:val="26"/>
        </w:rPr>
        <w:t xml:space="preserve"> за отчетные 2021, 2022, 2023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 xml:space="preserve"> годы.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</w:t>
      </w:r>
      <w:r w:rsidR="007B146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трение докладов, представленных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отделом кадров, о результатах проведенного анализа сведений о доходах, расходах, об имуществе и обязательствах имущес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твенного характера в отнош</w:t>
      </w:r>
      <w:r w:rsidR="00E416EC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ении 34</w:t>
      </w:r>
      <w:r w:rsidR="00F95F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ОСФР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Вопрос рассматривался в соответствии </w:t>
      </w:r>
      <w:r w:rsidR="00985064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подпунктом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 пункта 13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СФР (приказ СФР от 28.07.2023 № 1457).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08BF" w:rsidRPr="00325BF6" w:rsidRDefault="005008BF" w:rsidP="00325BF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были приняты следующие решения: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D4692" w:rsidRDefault="005008BF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 в соответствии с п. 1 ст. 24 Федерального закона от 27.07.2006           № 152-ФЗ «О персональных данных» были предупреждены об </w:t>
      </w:r>
      <w:r w:rsidR="00A51E37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за разглашение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конфиденциальных сведений, ставших им известными в ходе заседания.</w:t>
      </w:r>
    </w:p>
    <w:p w:rsidR="00603F87" w:rsidRDefault="00603F87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4692" w:rsidRPr="000F1E22" w:rsidRDefault="00E416EC" w:rsidP="00BD4692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. </w:t>
      </w:r>
      <w:r w:rsidR="003326BE">
        <w:rPr>
          <w:rFonts w:ascii="Times New Roman" w:hAnsi="Times New Roman" w:cs="Times New Roman"/>
          <w:sz w:val="26"/>
          <w:szCs w:val="26"/>
        </w:rPr>
        <w:t xml:space="preserve">По </w:t>
      </w:r>
      <w:r w:rsidR="00D93A88">
        <w:rPr>
          <w:rFonts w:ascii="Times New Roman" w:hAnsi="Times New Roman" w:cs="Times New Roman"/>
          <w:sz w:val="26"/>
          <w:szCs w:val="26"/>
        </w:rPr>
        <w:t>третьему</w:t>
      </w:r>
      <w:r w:rsidR="003326BE">
        <w:rPr>
          <w:rFonts w:ascii="Times New Roman" w:hAnsi="Times New Roman" w:cs="Times New Roman"/>
          <w:sz w:val="26"/>
          <w:szCs w:val="26"/>
        </w:rPr>
        <w:t xml:space="preserve"> вопросу </w:t>
      </w:r>
      <w:r w:rsidR="003326BE">
        <w:rPr>
          <w:rFonts w:ascii="Times New Roman" w:eastAsia="Calibri" w:hAnsi="Times New Roman" w:cs="Times New Roman"/>
          <w:sz w:val="26"/>
          <w:szCs w:val="26"/>
        </w:rPr>
        <w:t>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>
        <w:rPr>
          <w:rFonts w:ascii="Times New Roman" w:eastAsia="Calibri" w:hAnsi="Times New Roman" w:cs="Times New Roman"/>
          <w:sz w:val="26"/>
          <w:szCs w:val="26"/>
        </w:rPr>
        <w:t>21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ОСФР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ами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, нарушения считать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67332" w:rsidRDefault="00805E74" w:rsidP="00325BF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смягчающие обстоятельства, </w:t>
      </w:r>
      <w:r w:rsidR="00BD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 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</w:t>
      </w:r>
      <w:r w:rsidR="007309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совестное исполнение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1B55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E416EC" w:rsidRDefault="00E416EC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11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 w:rsidR="00C85EEA" w:rsidRPr="00BA6E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пришла к выводу о том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представленные работником</w:t>
      </w:r>
      <w:r w:rsidR="00C85EEA" w:rsidRPr="00BA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доходах, расходах, об имуществе и обязательствах имущественного характера явл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 неполными и недостоверными, нарушения считать малозначительными и значительными</w:t>
      </w:r>
      <w:r w:rsidR="00C85EEA" w:rsidRPr="00BA6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5EEA" w:rsidRPr="00594ED8">
        <w:t xml:space="preserve"> 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смягчающие обстоятельства, 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 то, 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данное коррупционное правонарушение в части представления неполных сведени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й о доходах совершено работниками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впервые, работник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привлекались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за нарушения требований антикоррупционного законодательства, с учетом добро</w:t>
      </w:r>
      <w:r w:rsidR="00C85B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совестного исполнения работниками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учитывая положительную характеристику руководителя, 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рекомендовала управляющему о</w:t>
      </w:r>
      <w:r w:rsidR="00C85BD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тделением применить к работникам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взыскания в соответствии с Трудовым кодексом Российской Федерации в виде замечания.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2 работников </w:t>
      </w:r>
      <w:r w:rsidRPr="00E41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управляющему отделением применить </w:t>
      </w:r>
      <w:bookmarkStart w:id="0" w:name="_GoBack"/>
      <w:bookmarkEnd w:id="0"/>
      <w:r w:rsidRPr="00E416E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дисциплинарного взыскания в соответствии с Трудовым кодексом Россий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в виде выговора.</w:t>
      </w:r>
    </w:p>
    <w:p w:rsidR="00C85EEA" w:rsidRDefault="00C85EEA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решила предупредить работников</w:t>
      </w:r>
      <w:r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</w:t>
      </w:r>
    </w:p>
    <w:p w:rsidR="00BA6E98" w:rsidRDefault="00BA6E98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A6E98" w:rsidSect="00C66A69">
      <w:footerReference w:type="default" r:id="rId7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1" w:usb1="08070000" w:usb2="00000010" w:usb3="00000000" w:csb0="00020004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9C66E2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8"/>
    <w:rsid w:val="0006038F"/>
    <w:rsid w:val="00064A20"/>
    <w:rsid w:val="0006671F"/>
    <w:rsid w:val="000713C8"/>
    <w:rsid w:val="00072808"/>
    <w:rsid w:val="00095255"/>
    <w:rsid w:val="000953DA"/>
    <w:rsid w:val="000A79EA"/>
    <w:rsid w:val="000A79EB"/>
    <w:rsid w:val="000B3883"/>
    <w:rsid w:val="000C12A1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36485"/>
    <w:rsid w:val="001372A9"/>
    <w:rsid w:val="00153F59"/>
    <w:rsid w:val="00165531"/>
    <w:rsid w:val="00175D5D"/>
    <w:rsid w:val="00193E9D"/>
    <w:rsid w:val="00194F7C"/>
    <w:rsid w:val="001A0666"/>
    <w:rsid w:val="001A5E7B"/>
    <w:rsid w:val="001B5592"/>
    <w:rsid w:val="001C3A01"/>
    <w:rsid w:val="001C6765"/>
    <w:rsid w:val="001D1DF4"/>
    <w:rsid w:val="001E40E1"/>
    <w:rsid w:val="001F3E96"/>
    <w:rsid w:val="0020017B"/>
    <w:rsid w:val="00213E2F"/>
    <w:rsid w:val="00215E10"/>
    <w:rsid w:val="00235CF4"/>
    <w:rsid w:val="00257AD3"/>
    <w:rsid w:val="002622EF"/>
    <w:rsid w:val="00266012"/>
    <w:rsid w:val="002759FF"/>
    <w:rsid w:val="00295818"/>
    <w:rsid w:val="002A6514"/>
    <w:rsid w:val="002B7CE2"/>
    <w:rsid w:val="002C0CB9"/>
    <w:rsid w:val="002C6746"/>
    <w:rsid w:val="002E6319"/>
    <w:rsid w:val="002E795D"/>
    <w:rsid w:val="002F319A"/>
    <w:rsid w:val="002F5A1D"/>
    <w:rsid w:val="002F7B65"/>
    <w:rsid w:val="003167E9"/>
    <w:rsid w:val="00320719"/>
    <w:rsid w:val="0032307E"/>
    <w:rsid w:val="00325BF6"/>
    <w:rsid w:val="003326BE"/>
    <w:rsid w:val="00336991"/>
    <w:rsid w:val="003517A6"/>
    <w:rsid w:val="003522AF"/>
    <w:rsid w:val="0035491B"/>
    <w:rsid w:val="00366251"/>
    <w:rsid w:val="00384678"/>
    <w:rsid w:val="003B41ED"/>
    <w:rsid w:val="003B5C20"/>
    <w:rsid w:val="003C0D1A"/>
    <w:rsid w:val="003D20AA"/>
    <w:rsid w:val="003E12DD"/>
    <w:rsid w:val="003F01FA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B7D39"/>
    <w:rsid w:val="004C1E89"/>
    <w:rsid w:val="004C26A1"/>
    <w:rsid w:val="004E56CA"/>
    <w:rsid w:val="004F47E8"/>
    <w:rsid w:val="004F548D"/>
    <w:rsid w:val="005008BF"/>
    <w:rsid w:val="005105B7"/>
    <w:rsid w:val="00524AD7"/>
    <w:rsid w:val="00530EF7"/>
    <w:rsid w:val="00542143"/>
    <w:rsid w:val="00546911"/>
    <w:rsid w:val="0055327B"/>
    <w:rsid w:val="005532F4"/>
    <w:rsid w:val="005670AC"/>
    <w:rsid w:val="005676B7"/>
    <w:rsid w:val="00583306"/>
    <w:rsid w:val="005838A0"/>
    <w:rsid w:val="00585989"/>
    <w:rsid w:val="00594ED8"/>
    <w:rsid w:val="005C276E"/>
    <w:rsid w:val="005C7947"/>
    <w:rsid w:val="005E1B29"/>
    <w:rsid w:val="005E2205"/>
    <w:rsid w:val="005E2656"/>
    <w:rsid w:val="005F4A37"/>
    <w:rsid w:val="00601134"/>
    <w:rsid w:val="00602838"/>
    <w:rsid w:val="00603F87"/>
    <w:rsid w:val="00631B8D"/>
    <w:rsid w:val="006658DE"/>
    <w:rsid w:val="006902AF"/>
    <w:rsid w:val="00694BB8"/>
    <w:rsid w:val="00696CB2"/>
    <w:rsid w:val="006A3BC3"/>
    <w:rsid w:val="006A6421"/>
    <w:rsid w:val="006B586F"/>
    <w:rsid w:val="006C0487"/>
    <w:rsid w:val="006C0C6C"/>
    <w:rsid w:val="006D3C76"/>
    <w:rsid w:val="006E1A10"/>
    <w:rsid w:val="006E6195"/>
    <w:rsid w:val="006F1B16"/>
    <w:rsid w:val="007013C0"/>
    <w:rsid w:val="007058A8"/>
    <w:rsid w:val="00711BDA"/>
    <w:rsid w:val="0073094D"/>
    <w:rsid w:val="007379A6"/>
    <w:rsid w:val="00743CFF"/>
    <w:rsid w:val="00743FA4"/>
    <w:rsid w:val="007569FE"/>
    <w:rsid w:val="00757777"/>
    <w:rsid w:val="00757E43"/>
    <w:rsid w:val="00761DE0"/>
    <w:rsid w:val="00772F57"/>
    <w:rsid w:val="00783FE2"/>
    <w:rsid w:val="00786965"/>
    <w:rsid w:val="007910DC"/>
    <w:rsid w:val="007A4517"/>
    <w:rsid w:val="007B1467"/>
    <w:rsid w:val="007B42FA"/>
    <w:rsid w:val="007D1BC7"/>
    <w:rsid w:val="007E2219"/>
    <w:rsid w:val="007E54B3"/>
    <w:rsid w:val="007F3D1E"/>
    <w:rsid w:val="00801D39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C6D6D"/>
    <w:rsid w:val="008D10D6"/>
    <w:rsid w:val="008E5DCB"/>
    <w:rsid w:val="008E7FB0"/>
    <w:rsid w:val="008F1FA7"/>
    <w:rsid w:val="00905B40"/>
    <w:rsid w:val="0091071C"/>
    <w:rsid w:val="0091260F"/>
    <w:rsid w:val="00913D9B"/>
    <w:rsid w:val="009143C0"/>
    <w:rsid w:val="009166F7"/>
    <w:rsid w:val="00916FF7"/>
    <w:rsid w:val="0092276E"/>
    <w:rsid w:val="009243AD"/>
    <w:rsid w:val="00926E9D"/>
    <w:rsid w:val="0093212E"/>
    <w:rsid w:val="009463B9"/>
    <w:rsid w:val="009537B0"/>
    <w:rsid w:val="00962A7C"/>
    <w:rsid w:val="009657B1"/>
    <w:rsid w:val="00973CB6"/>
    <w:rsid w:val="00973E82"/>
    <w:rsid w:val="00985064"/>
    <w:rsid w:val="00995D0D"/>
    <w:rsid w:val="009A5C53"/>
    <w:rsid w:val="009C66E2"/>
    <w:rsid w:val="009D388A"/>
    <w:rsid w:val="009D5805"/>
    <w:rsid w:val="009E28E5"/>
    <w:rsid w:val="009E2DFF"/>
    <w:rsid w:val="009E778F"/>
    <w:rsid w:val="00A00B68"/>
    <w:rsid w:val="00A21B9E"/>
    <w:rsid w:val="00A24251"/>
    <w:rsid w:val="00A24C02"/>
    <w:rsid w:val="00A44E79"/>
    <w:rsid w:val="00A458CD"/>
    <w:rsid w:val="00A477A3"/>
    <w:rsid w:val="00A47FC2"/>
    <w:rsid w:val="00A51E37"/>
    <w:rsid w:val="00A522E7"/>
    <w:rsid w:val="00A92FDB"/>
    <w:rsid w:val="00AA0F95"/>
    <w:rsid w:val="00AB35A1"/>
    <w:rsid w:val="00AD3598"/>
    <w:rsid w:val="00AD7C16"/>
    <w:rsid w:val="00AE1173"/>
    <w:rsid w:val="00AE246B"/>
    <w:rsid w:val="00AE5981"/>
    <w:rsid w:val="00AF3FDE"/>
    <w:rsid w:val="00B10361"/>
    <w:rsid w:val="00B1785E"/>
    <w:rsid w:val="00B21D17"/>
    <w:rsid w:val="00B27298"/>
    <w:rsid w:val="00B4186F"/>
    <w:rsid w:val="00B42D34"/>
    <w:rsid w:val="00B536D1"/>
    <w:rsid w:val="00B56254"/>
    <w:rsid w:val="00B61397"/>
    <w:rsid w:val="00B63437"/>
    <w:rsid w:val="00B63555"/>
    <w:rsid w:val="00B666EB"/>
    <w:rsid w:val="00B67332"/>
    <w:rsid w:val="00B817D8"/>
    <w:rsid w:val="00B82DA3"/>
    <w:rsid w:val="00BA3DAE"/>
    <w:rsid w:val="00BA6E98"/>
    <w:rsid w:val="00BB514C"/>
    <w:rsid w:val="00BC3D18"/>
    <w:rsid w:val="00BD3B11"/>
    <w:rsid w:val="00BD4692"/>
    <w:rsid w:val="00BD6FBB"/>
    <w:rsid w:val="00BD7253"/>
    <w:rsid w:val="00BF323D"/>
    <w:rsid w:val="00BF6220"/>
    <w:rsid w:val="00BF6762"/>
    <w:rsid w:val="00C007B9"/>
    <w:rsid w:val="00C00EF7"/>
    <w:rsid w:val="00C02C20"/>
    <w:rsid w:val="00C13B13"/>
    <w:rsid w:val="00C33C24"/>
    <w:rsid w:val="00C432AC"/>
    <w:rsid w:val="00C44E8A"/>
    <w:rsid w:val="00C600A6"/>
    <w:rsid w:val="00C66A69"/>
    <w:rsid w:val="00C85BDF"/>
    <w:rsid w:val="00C85EEA"/>
    <w:rsid w:val="00C873C5"/>
    <w:rsid w:val="00C92EB9"/>
    <w:rsid w:val="00C96027"/>
    <w:rsid w:val="00CB48E7"/>
    <w:rsid w:val="00CB6F93"/>
    <w:rsid w:val="00CC21D0"/>
    <w:rsid w:val="00CC4C4F"/>
    <w:rsid w:val="00CD2F3F"/>
    <w:rsid w:val="00CE517A"/>
    <w:rsid w:val="00CF3D1F"/>
    <w:rsid w:val="00CF5697"/>
    <w:rsid w:val="00D01059"/>
    <w:rsid w:val="00D1305B"/>
    <w:rsid w:val="00D15424"/>
    <w:rsid w:val="00D175AE"/>
    <w:rsid w:val="00D2370E"/>
    <w:rsid w:val="00D27E24"/>
    <w:rsid w:val="00D42D65"/>
    <w:rsid w:val="00D47C97"/>
    <w:rsid w:val="00D93A88"/>
    <w:rsid w:val="00DB71AF"/>
    <w:rsid w:val="00DC7F35"/>
    <w:rsid w:val="00DD687A"/>
    <w:rsid w:val="00DE060B"/>
    <w:rsid w:val="00DE2827"/>
    <w:rsid w:val="00DF6646"/>
    <w:rsid w:val="00E03520"/>
    <w:rsid w:val="00E03C52"/>
    <w:rsid w:val="00E04FFC"/>
    <w:rsid w:val="00E06467"/>
    <w:rsid w:val="00E06E70"/>
    <w:rsid w:val="00E117AD"/>
    <w:rsid w:val="00E17346"/>
    <w:rsid w:val="00E219A1"/>
    <w:rsid w:val="00E27F63"/>
    <w:rsid w:val="00E416EC"/>
    <w:rsid w:val="00E41E97"/>
    <w:rsid w:val="00E609B8"/>
    <w:rsid w:val="00E66253"/>
    <w:rsid w:val="00E662E6"/>
    <w:rsid w:val="00E70080"/>
    <w:rsid w:val="00E715A8"/>
    <w:rsid w:val="00EA6E05"/>
    <w:rsid w:val="00EA7D40"/>
    <w:rsid w:val="00EA7FB5"/>
    <w:rsid w:val="00EB22AB"/>
    <w:rsid w:val="00EB2F4C"/>
    <w:rsid w:val="00EB45B5"/>
    <w:rsid w:val="00EC075A"/>
    <w:rsid w:val="00F11382"/>
    <w:rsid w:val="00F35392"/>
    <w:rsid w:val="00F41A64"/>
    <w:rsid w:val="00F42886"/>
    <w:rsid w:val="00F47982"/>
    <w:rsid w:val="00F5599D"/>
    <w:rsid w:val="00F65F7E"/>
    <w:rsid w:val="00F75C18"/>
    <w:rsid w:val="00F807DC"/>
    <w:rsid w:val="00F8525B"/>
    <w:rsid w:val="00F90FA4"/>
    <w:rsid w:val="00F91FFE"/>
    <w:rsid w:val="00F95F2E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ECFA-A6DC-472D-A660-B2A7119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5BD7-FD61-49C6-BC42-78EA40D0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Гришненко Татьяна Сергеевна</cp:lastModifiedBy>
  <cp:revision>1698</cp:revision>
  <cp:lastPrinted>2023-09-26T11:48:00Z</cp:lastPrinted>
  <dcterms:created xsi:type="dcterms:W3CDTF">2021-10-05T07:12:00Z</dcterms:created>
  <dcterms:modified xsi:type="dcterms:W3CDTF">2024-12-10T06:38:00Z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