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2C" w:rsidRDefault="00DC2C2C" w:rsidP="00D254E4">
      <w:pPr>
        <w:pStyle w:val="a3"/>
        <w:spacing w:after="0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160AFDE1" wp14:editId="3EBA5BB5">
            <wp:extent cx="5940425" cy="3340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ля внут портал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C2C2C" w:rsidRPr="00DC2C2C" w:rsidRDefault="00DC2C2C" w:rsidP="00DC2C2C">
      <w:pPr>
        <w:pStyle w:val="a3"/>
        <w:spacing w:after="0"/>
        <w:ind w:firstLine="851"/>
        <w:jc w:val="both"/>
        <w:rPr>
          <w:sz w:val="28"/>
          <w:szCs w:val="28"/>
        </w:rPr>
      </w:pPr>
      <w:r w:rsidRPr="00DC2C2C">
        <w:rPr>
          <w:sz w:val="28"/>
          <w:szCs w:val="28"/>
        </w:rPr>
        <w:t xml:space="preserve">Активисты </w:t>
      </w:r>
      <w:proofErr w:type="spellStart"/>
      <w:r w:rsidRPr="00DC2C2C">
        <w:rPr>
          <w:sz w:val="28"/>
          <w:szCs w:val="28"/>
        </w:rPr>
        <w:t>Чернянского</w:t>
      </w:r>
      <w:proofErr w:type="spellEnd"/>
      <w:r w:rsidRPr="00DC2C2C">
        <w:rPr>
          <w:sz w:val="28"/>
          <w:szCs w:val="28"/>
        </w:rPr>
        <w:t xml:space="preserve"> Центра общения старшего поколения стали гостями праздничного концерта, посвященного Дню пожилого человека. Мероприятие прошло во Дворце Дома Культуры </w:t>
      </w:r>
      <w:proofErr w:type="spellStart"/>
      <w:r w:rsidRPr="00DC2C2C">
        <w:rPr>
          <w:sz w:val="28"/>
          <w:szCs w:val="28"/>
        </w:rPr>
        <w:t>Чернянского</w:t>
      </w:r>
      <w:proofErr w:type="spellEnd"/>
      <w:r w:rsidRPr="00DC2C2C">
        <w:rPr>
          <w:sz w:val="28"/>
          <w:szCs w:val="28"/>
        </w:rPr>
        <w:t xml:space="preserve"> района.</w:t>
      </w:r>
    </w:p>
    <w:p w:rsidR="00DC2C2C" w:rsidRPr="00DC2C2C" w:rsidRDefault="00DC2C2C" w:rsidP="00DC2C2C">
      <w:pPr>
        <w:pStyle w:val="a3"/>
        <w:spacing w:after="0"/>
        <w:ind w:firstLine="851"/>
        <w:jc w:val="both"/>
        <w:rPr>
          <w:sz w:val="28"/>
          <w:szCs w:val="28"/>
        </w:rPr>
      </w:pPr>
      <w:r w:rsidRPr="00DC2C2C">
        <w:rPr>
          <w:sz w:val="28"/>
          <w:szCs w:val="28"/>
        </w:rPr>
        <w:t>Программа вечера была наполнена яркими выступлениями артистов местного театра и народного ансамбля. Песни и зажигательные русские народные танцы создали теплую атмосферу, подарив зрителям незабываемые эмоции и тепло сердец. Каждый номер сопровождался аплодисментами и улыбками зрителей, пришедших поддержать праздник.</w:t>
      </w:r>
    </w:p>
    <w:p w:rsidR="00DC2C2C" w:rsidRPr="00DC2C2C" w:rsidRDefault="00DC2C2C" w:rsidP="00DC2C2C">
      <w:pPr>
        <w:pStyle w:val="a3"/>
        <w:spacing w:after="0"/>
        <w:ind w:firstLine="851"/>
        <w:jc w:val="both"/>
        <w:rPr>
          <w:sz w:val="28"/>
          <w:szCs w:val="28"/>
        </w:rPr>
      </w:pPr>
      <w:r w:rsidRPr="00DC2C2C">
        <w:rPr>
          <w:sz w:val="28"/>
          <w:szCs w:val="28"/>
        </w:rPr>
        <w:t>Подобные мероприятия позволяют людям преклонного возраста почувствовать себя нужными обществу, зарядиться позитивом и вдохновением. День пожилого человека — это не только повод вспомнить заслуги старших поколений, но и шанс выразить уважение и благодарность нашим ветеранам труда и войны.</w:t>
      </w:r>
    </w:p>
    <w:p w:rsidR="00DC2C2C" w:rsidRPr="00DC2C2C" w:rsidRDefault="00DC2C2C" w:rsidP="00DC2C2C">
      <w:pPr>
        <w:pStyle w:val="a3"/>
        <w:spacing w:after="0"/>
        <w:ind w:firstLine="851"/>
        <w:jc w:val="both"/>
        <w:rPr>
          <w:sz w:val="28"/>
          <w:szCs w:val="28"/>
        </w:rPr>
      </w:pPr>
      <w:r w:rsidRPr="00DC2C2C">
        <w:rPr>
          <w:sz w:val="28"/>
          <w:szCs w:val="28"/>
        </w:rPr>
        <w:t>Организаторы подчеркнули важность сохранения традиций русской народной культуры, способствующих укреплению семейных ценностей и духовного богатства народа. Гости выразили искреннюю признательность артистам и организаторам праздника, отметив особую теплоту атмосферы и радость встречи с друзьями.</w:t>
      </w:r>
    </w:p>
    <w:p w:rsidR="00DC2C2C" w:rsidRDefault="00DC2C2C" w:rsidP="00DC2C2C">
      <w:pPr>
        <w:pStyle w:val="a3"/>
        <w:spacing w:after="0"/>
        <w:ind w:firstLine="851"/>
        <w:jc w:val="both"/>
        <w:rPr>
          <w:sz w:val="28"/>
          <w:szCs w:val="28"/>
        </w:rPr>
      </w:pPr>
      <w:r w:rsidRPr="00DC2C2C">
        <w:rPr>
          <w:sz w:val="28"/>
          <w:szCs w:val="28"/>
        </w:rPr>
        <w:t>Таким образом, мероприятие стало ярким примером заботы о людях старшего поколения и важности культурного наследия родного края.</w:t>
      </w:r>
    </w:p>
    <w:sectPr w:rsidR="00DC2C2C" w:rsidSect="009F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E4"/>
    <w:rsid w:val="009F0113"/>
    <w:rsid w:val="00D254E4"/>
    <w:rsid w:val="00DC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EB30D-F37D-4AFC-A5B7-E0D9C4E0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041026-1109</dc:creator>
  <cp:lastModifiedBy>Чекрыгина Оксана Александровна</cp:lastModifiedBy>
  <cp:revision>2</cp:revision>
  <dcterms:created xsi:type="dcterms:W3CDTF">2025-10-03T13:59:00Z</dcterms:created>
  <dcterms:modified xsi:type="dcterms:W3CDTF">2025-10-03T13:59:00Z</dcterms:modified>
</cp:coreProperties>
</file>