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EA" w:rsidRDefault="002976E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26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ранител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6E4" w:rsidRPr="002976E4" w:rsidRDefault="002976E4" w:rsidP="002976E4">
      <w:pPr>
        <w:rPr>
          <w:sz w:val="28"/>
          <w:szCs w:val="28"/>
        </w:rPr>
      </w:pPr>
      <w:r w:rsidRPr="002976E4">
        <w:rPr>
          <w:sz w:val="28"/>
          <w:szCs w:val="28"/>
        </w:rPr>
        <w:t xml:space="preserve">Люди старшего возраста часто рассуждают вслух: «Что мы несём этому миру? Что после себя оставим и что мы можем передать дальше?» Чтобы найти ответ на эти вопросы, в Центре общения старшего возраста в </w:t>
      </w:r>
      <w:proofErr w:type="spellStart"/>
      <w:r w:rsidRPr="002976E4">
        <w:rPr>
          <w:sz w:val="28"/>
          <w:szCs w:val="28"/>
        </w:rPr>
        <w:t>Корочанском</w:t>
      </w:r>
      <w:proofErr w:type="spellEnd"/>
      <w:r w:rsidRPr="002976E4">
        <w:rPr>
          <w:sz w:val="28"/>
          <w:szCs w:val="28"/>
        </w:rPr>
        <w:t xml:space="preserve"> районе решили реализовать цикл мероприятий под названием «Хранители семейных традиций» в рамках Международного конкурса «Женщины за сохранение традиций» и подготовки к Первому международному форуму «Женщины за сохранение традиций», который </w:t>
      </w:r>
      <w:r>
        <w:rPr>
          <w:sz w:val="28"/>
          <w:szCs w:val="28"/>
        </w:rPr>
        <w:t>пройдёт 28–29 октября в Москве.</w:t>
      </w:r>
    </w:p>
    <w:p w:rsidR="002976E4" w:rsidRPr="002976E4" w:rsidRDefault="002976E4" w:rsidP="002976E4">
      <w:pPr>
        <w:rPr>
          <w:sz w:val="28"/>
          <w:szCs w:val="28"/>
        </w:rPr>
      </w:pPr>
      <w:r w:rsidRPr="002976E4">
        <w:rPr>
          <w:sz w:val="28"/>
          <w:szCs w:val="28"/>
        </w:rPr>
        <w:t xml:space="preserve">Мероприятие состоялось на базе Центра общения людей старшего возраста </w:t>
      </w:r>
      <w:proofErr w:type="spellStart"/>
      <w:r w:rsidRPr="002976E4">
        <w:rPr>
          <w:sz w:val="28"/>
          <w:szCs w:val="28"/>
        </w:rPr>
        <w:t>Корочанского</w:t>
      </w:r>
      <w:proofErr w:type="spellEnd"/>
      <w:r w:rsidRPr="002976E4">
        <w:rPr>
          <w:sz w:val="28"/>
          <w:szCs w:val="28"/>
        </w:rPr>
        <w:t xml:space="preserve"> района. Именно здесь, в уютной атмосфере уважения к возрасту и мудрости, на разных творческих площадках прошли первые мастер-классы будущего муниципального проекта — «Хранит</w:t>
      </w:r>
      <w:r>
        <w:rPr>
          <w:sz w:val="28"/>
          <w:szCs w:val="28"/>
        </w:rPr>
        <w:t>ели семейных традиций».</w:t>
      </w:r>
    </w:p>
    <w:p w:rsidR="002976E4" w:rsidRPr="002976E4" w:rsidRDefault="002976E4" w:rsidP="002976E4">
      <w:pPr>
        <w:rPr>
          <w:sz w:val="28"/>
          <w:szCs w:val="28"/>
        </w:rPr>
      </w:pPr>
      <w:r w:rsidRPr="002976E4">
        <w:rPr>
          <w:sz w:val="28"/>
          <w:szCs w:val="28"/>
        </w:rPr>
        <w:t xml:space="preserve">В частности, был организован мастер-класс «Хранители семейных традиций: матрешка из фетра». Все, наверное, помнят старый бабушкин сундук или фотографии бабушек с красивыми брошками из фетра. И научить участников мастер-класса с удовольствием согласилась мастер своего дела </w:t>
      </w:r>
      <w:proofErr w:type="spellStart"/>
      <w:r w:rsidRPr="002976E4">
        <w:rPr>
          <w:sz w:val="28"/>
          <w:szCs w:val="28"/>
        </w:rPr>
        <w:t>Нехайчик</w:t>
      </w:r>
      <w:proofErr w:type="spellEnd"/>
      <w:r w:rsidRPr="002976E4">
        <w:rPr>
          <w:sz w:val="28"/>
          <w:szCs w:val="28"/>
        </w:rPr>
        <w:t xml:space="preserve"> Светлана Вячеславовна. Разноцветный фетр, ножницы, иголки, умелые руки </w:t>
      </w:r>
      <w:r>
        <w:rPr>
          <w:sz w:val="28"/>
          <w:szCs w:val="28"/>
        </w:rPr>
        <w:t>женщин – вот и матрешка готова!</w:t>
      </w:r>
    </w:p>
    <w:p w:rsidR="0089769E" w:rsidRDefault="002976E4" w:rsidP="002976E4">
      <w:pPr>
        <w:rPr>
          <w:sz w:val="28"/>
          <w:szCs w:val="28"/>
        </w:rPr>
      </w:pPr>
      <w:r w:rsidRPr="002976E4">
        <w:rPr>
          <w:sz w:val="28"/>
          <w:szCs w:val="28"/>
        </w:rPr>
        <w:t xml:space="preserve">Также перед гостями выступил творческий ансамбль «Россиянка» </w:t>
      </w:r>
      <w:proofErr w:type="spellStart"/>
      <w:r w:rsidRPr="002976E4">
        <w:rPr>
          <w:sz w:val="28"/>
          <w:szCs w:val="28"/>
        </w:rPr>
        <w:t>Ломовского</w:t>
      </w:r>
      <w:proofErr w:type="spellEnd"/>
      <w:r w:rsidRPr="002976E4">
        <w:rPr>
          <w:sz w:val="28"/>
          <w:szCs w:val="28"/>
        </w:rPr>
        <w:t xml:space="preserve"> модельного сельского Дома культуры, в исполнении которого звучали народные песни, а </w:t>
      </w:r>
      <w:proofErr w:type="spellStart"/>
      <w:r w:rsidRPr="002976E4">
        <w:rPr>
          <w:sz w:val="28"/>
          <w:szCs w:val="28"/>
        </w:rPr>
        <w:t>Веревская</w:t>
      </w:r>
      <w:proofErr w:type="spellEnd"/>
      <w:r w:rsidRPr="002976E4">
        <w:rPr>
          <w:sz w:val="28"/>
          <w:szCs w:val="28"/>
        </w:rPr>
        <w:t xml:space="preserve"> Зоя Архиповна прочла стихи собственного сочинения.</w:t>
      </w:r>
    </w:p>
    <w:p w:rsidR="00114B1C" w:rsidRDefault="00114B1C" w:rsidP="00114B1C">
      <w:pPr>
        <w:rPr>
          <w:sz w:val="28"/>
          <w:szCs w:val="28"/>
        </w:rPr>
      </w:pPr>
    </w:p>
    <w:p w:rsidR="004F74EA" w:rsidRDefault="004F74EA">
      <w:pPr>
        <w:ind w:firstLine="851"/>
        <w:rPr>
          <w:sz w:val="28"/>
          <w:szCs w:val="28"/>
        </w:rPr>
      </w:pPr>
    </w:p>
    <w:p w:rsidR="0089769E" w:rsidRDefault="002976E4">
      <w:pPr>
        <w:ind w:firstLine="851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37134" cy="3356445"/>
            <wp:effectExtent l="0" t="0" r="0" b="0"/>
            <wp:docPr id="6" name="Рисунок 6" descr="https://portal.sfr.gov.ru/upload/iblock/acb/15bczmfzcbxsfxq8k3tsos5tsqjx8w5s/IMG_20250925_092408_28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iblock/acb/15bczmfzcbxsfxq8k3tsos5tsqjx8w5s/IMG_20250925_092408_288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236" cy="335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6E4" w:rsidRPr="004F74EA" w:rsidRDefault="002976E4">
      <w:pPr>
        <w:ind w:firstLine="851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34224" cy="3807779"/>
            <wp:effectExtent l="0" t="0" r="0" b="2540"/>
            <wp:docPr id="7" name="Рисунок 7" descr="https://portal.sfr.gov.ru/upload/iblock/f16/bmezcrptcs4p17gly4ax26az1ufj5mco/IMG_20250925_092241_8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rtal.sfr.gov.ru/upload/iblock/f16/bmezcrptcs4p17gly4ax26az1ufj5mco/IMG_20250925_092241_81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92" cy="381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6E4" w:rsidRPr="004F7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4"/>
    <w:rsid w:val="00085560"/>
    <w:rsid w:val="000D7B88"/>
    <w:rsid w:val="00114B1C"/>
    <w:rsid w:val="00212C81"/>
    <w:rsid w:val="002976E4"/>
    <w:rsid w:val="0030371D"/>
    <w:rsid w:val="003C591C"/>
    <w:rsid w:val="003F221E"/>
    <w:rsid w:val="00403752"/>
    <w:rsid w:val="004F74EA"/>
    <w:rsid w:val="00545D00"/>
    <w:rsid w:val="00770C7F"/>
    <w:rsid w:val="007A3024"/>
    <w:rsid w:val="0086235D"/>
    <w:rsid w:val="0089769E"/>
    <w:rsid w:val="008C7BD5"/>
    <w:rsid w:val="00A7245C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Бражникова Мария Дмитриевна</cp:lastModifiedBy>
  <cp:revision>11</cp:revision>
  <dcterms:created xsi:type="dcterms:W3CDTF">2025-10-03T11:47:00Z</dcterms:created>
  <dcterms:modified xsi:type="dcterms:W3CDTF">2025-10-29T12:54:00Z</dcterms:modified>
</cp:coreProperties>
</file>