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EA" w:rsidRDefault="004D4E8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26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71D" w:rsidRDefault="00B64CE3" w:rsidP="0030371D">
      <w:pPr>
        <w:ind w:firstLine="851"/>
        <w:rPr>
          <w:noProof/>
          <w:sz w:val="28"/>
          <w:szCs w:val="28"/>
          <w:lang w:eastAsia="ru-RU"/>
        </w:rPr>
      </w:pPr>
      <w:r>
        <w:t>23 октября активисты Центра общения старшего поколения  </w:t>
      </w:r>
      <w:proofErr w:type="spellStart"/>
      <w:r>
        <w:t>Новооскольского</w:t>
      </w:r>
      <w:proofErr w:type="spellEnd"/>
      <w:r>
        <w:t xml:space="preserve"> района Белгородской области  в рамках акции «Будь здоров!» зарядились энергией и здоровьем на свежем воздухе. Они возобновили занятия по скандинавской ходьбе. </w:t>
      </w:r>
      <w:r>
        <w:br/>
      </w:r>
      <w:r>
        <w:br/>
        <w:t xml:space="preserve">Среди пожилых людей скандинавская ходьба набирает популярность. Данный вид спорта позволяет возрастной категории людей укрепить опорно-двигательный аппарат, нормализовать артериальное давление, привести в норму </w:t>
      </w:r>
      <w:proofErr w:type="gramStart"/>
      <w:r>
        <w:t>сердечно-сосудистую</w:t>
      </w:r>
      <w:proofErr w:type="gramEnd"/>
      <w:r>
        <w:t xml:space="preserve"> систему, избавить от лишнего веса и депрессии, а также поднять настроение. </w:t>
      </w:r>
      <w:r>
        <w:br/>
      </w:r>
      <w:r>
        <w:br/>
        <w:t>Занятие началось с разминки, которая включала в себя упражнения на растяжку и разогрев мышц. После этого участники перешли к основной части тренировки — активной ходьбе по пешеходной дорожке на живописном берегу реки Беленькая.</w:t>
      </w:r>
      <w:r>
        <w:br/>
      </w:r>
      <w:r>
        <w:br/>
        <w:t>Наши активисты уверены, что скандинавская ходьба помогает им не только полностью оздоровить организм, но и восстановить сон, зарядиться позитивом и положительными эмоциями, которые, несомненно, продлевают жизнь!</w:t>
      </w:r>
    </w:p>
    <w:p w:rsidR="0030371D" w:rsidRDefault="0030371D" w:rsidP="0030371D">
      <w:pPr>
        <w:ind w:firstLine="851"/>
        <w:rPr>
          <w:sz w:val="28"/>
          <w:szCs w:val="28"/>
        </w:rPr>
      </w:pPr>
    </w:p>
    <w:p w:rsidR="0030371D" w:rsidRDefault="0030371D" w:rsidP="0030371D">
      <w:pPr>
        <w:ind w:firstLine="851"/>
        <w:rPr>
          <w:sz w:val="28"/>
          <w:szCs w:val="28"/>
        </w:rPr>
      </w:pPr>
    </w:p>
    <w:p w:rsidR="004F74EA" w:rsidRPr="004F74EA" w:rsidRDefault="00B64CE3" w:rsidP="00B64CE3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6383B8" wp14:editId="25C0D9F3">
            <wp:extent cx="4582048" cy="2062460"/>
            <wp:effectExtent l="0" t="0" r="0" b="0"/>
            <wp:docPr id="1" name="Рисунок 1" descr="https://portal.sfr.gov.ru/upload/iblock/fd5/ywyk5cf5yrt712bsw1j2jushq1g7l55d/5463395767600414529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sfr.gov.ru/upload/iblock/fd5/ywyk5cf5yrt712bsw1j2jushq1g7l55d/5463395767600414529_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807" cy="206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74EA" w:rsidRPr="004F7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4"/>
    <w:rsid w:val="00085560"/>
    <w:rsid w:val="000D7B88"/>
    <w:rsid w:val="00212C81"/>
    <w:rsid w:val="0030371D"/>
    <w:rsid w:val="003C591C"/>
    <w:rsid w:val="003F221E"/>
    <w:rsid w:val="00403752"/>
    <w:rsid w:val="004D4E8B"/>
    <w:rsid w:val="004F74EA"/>
    <w:rsid w:val="00545D00"/>
    <w:rsid w:val="00770C7F"/>
    <w:rsid w:val="007A3024"/>
    <w:rsid w:val="0086235D"/>
    <w:rsid w:val="008C7BD5"/>
    <w:rsid w:val="00A7245C"/>
    <w:rsid w:val="00B64CE3"/>
    <w:rsid w:val="00BC6551"/>
    <w:rsid w:val="00C41DDC"/>
    <w:rsid w:val="00DE090A"/>
    <w:rsid w:val="00E858C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Чекрыгина Оксана Александровна</dc:creator>
  <cp:lastModifiedBy>Бражникова Мария Дмитриевна</cp:lastModifiedBy>
  <cp:revision>5</cp:revision>
  <dcterms:created xsi:type="dcterms:W3CDTF">2025-10-24T13:59:00Z</dcterms:created>
  <dcterms:modified xsi:type="dcterms:W3CDTF">2025-10-24T14:02:00Z</dcterms:modified>
</cp:coreProperties>
</file>