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D1" w:rsidRDefault="00970DD1" w:rsidP="00620128">
      <w:pPr>
        <w:ind w:firstLine="851"/>
        <w:jc w:val="center"/>
        <w:rPr>
          <w:rStyle w:val="messagetext"/>
          <w:b/>
          <w:sz w:val="32"/>
          <w:szCs w:val="32"/>
        </w:rPr>
      </w:pPr>
    </w:p>
    <w:p w:rsidR="00F078D3" w:rsidRDefault="00F078D3" w:rsidP="00620128">
      <w:pPr>
        <w:ind w:firstLine="851"/>
        <w:jc w:val="center"/>
        <w:rPr>
          <w:rStyle w:val="messagetext"/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619250" y="1828800"/>
            <wp:positionH relativeFrom="margin">
              <wp:align>center</wp:align>
            </wp:positionH>
            <wp:positionV relativeFrom="margin">
              <wp:align>top</wp:align>
            </wp:positionV>
            <wp:extent cx="5940425" cy="3340735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ВН ПОРТ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8D3" w:rsidRPr="00F078D3" w:rsidRDefault="00F078D3" w:rsidP="00F078D3">
      <w:pPr>
        <w:ind w:firstLine="851"/>
        <w:jc w:val="both"/>
        <w:rPr>
          <w:sz w:val="28"/>
          <w:szCs w:val="28"/>
        </w:rPr>
      </w:pPr>
      <w:r w:rsidRPr="00F078D3">
        <w:rPr>
          <w:sz w:val="28"/>
          <w:szCs w:val="28"/>
        </w:rPr>
        <w:t xml:space="preserve">В </w:t>
      </w:r>
      <w:proofErr w:type="spellStart"/>
      <w:proofErr w:type="gramStart"/>
      <w:r w:rsidRPr="00F078D3">
        <w:rPr>
          <w:sz w:val="28"/>
          <w:szCs w:val="28"/>
        </w:rPr>
        <w:t>новооскольском</w:t>
      </w:r>
      <w:proofErr w:type="spellEnd"/>
      <w:r w:rsidRPr="00F078D3">
        <w:rPr>
          <w:sz w:val="28"/>
          <w:szCs w:val="28"/>
        </w:rPr>
        <w:t xml:space="preserve">  Центре</w:t>
      </w:r>
      <w:proofErr w:type="gramEnd"/>
      <w:r w:rsidRPr="00F078D3">
        <w:rPr>
          <w:sz w:val="28"/>
          <w:szCs w:val="28"/>
        </w:rPr>
        <w:t xml:space="preserve"> общения старшего поколения ОСФР по Белгородской области была организована выставка, посвященное окончанию огородного сезона «Что у осени в корзине». Осень, волшебная пора золотых листопадов, густых таинственных туманов, первых заморозков, которые намекают, что зима уже торопиться вступить в свои права, и конечно, чудесное время для сбора долгожданного урожая. </w:t>
      </w:r>
    </w:p>
    <w:p w:rsidR="00F078D3" w:rsidRPr="00F078D3" w:rsidRDefault="00F078D3" w:rsidP="00F078D3">
      <w:pPr>
        <w:ind w:firstLine="851"/>
        <w:jc w:val="both"/>
        <w:rPr>
          <w:sz w:val="28"/>
          <w:szCs w:val="28"/>
        </w:rPr>
      </w:pPr>
    </w:p>
    <w:p w:rsidR="00F078D3" w:rsidRPr="00F078D3" w:rsidRDefault="00F078D3" w:rsidP="00F078D3">
      <w:pPr>
        <w:ind w:firstLine="851"/>
        <w:jc w:val="both"/>
        <w:rPr>
          <w:sz w:val="28"/>
          <w:szCs w:val="28"/>
        </w:rPr>
      </w:pPr>
      <w:r w:rsidRPr="00F078D3">
        <w:rPr>
          <w:sz w:val="28"/>
          <w:szCs w:val="28"/>
        </w:rPr>
        <w:t xml:space="preserve">Активисты центра   представили на выставке фрукты, овощи, ягоды, цветы, выращенные в собственном огороде. Принесли закатки из ягод, </w:t>
      </w:r>
      <w:proofErr w:type="gramStart"/>
      <w:r w:rsidRPr="00F078D3">
        <w:rPr>
          <w:sz w:val="28"/>
          <w:szCs w:val="28"/>
        </w:rPr>
        <w:t>овощей</w:t>
      </w:r>
      <w:proofErr w:type="gramEnd"/>
      <w:r w:rsidRPr="00F078D3">
        <w:rPr>
          <w:sz w:val="28"/>
          <w:szCs w:val="28"/>
        </w:rPr>
        <w:t xml:space="preserve"> заготовленных на зиму и поделились между собой рецептом.  Осень не перестает нас удивлять своими красками, была составлена такая красочная и красивая </w:t>
      </w:r>
      <w:proofErr w:type="gramStart"/>
      <w:r w:rsidRPr="00F078D3">
        <w:rPr>
          <w:sz w:val="28"/>
          <w:szCs w:val="28"/>
        </w:rPr>
        <w:t>композиция,  а</w:t>
      </w:r>
      <w:proofErr w:type="gramEnd"/>
      <w:r w:rsidRPr="00F078D3">
        <w:rPr>
          <w:sz w:val="28"/>
          <w:szCs w:val="28"/>
        </w:rPr>
        <w:t xml:space="preserve"> запах осенних овощей и фруктов не передать. Участники Центра с удовольствием составляли композиции из даров природы. Делились друг с другом опытом выращивания садовых культур. Как всегда, было ярко, здорово и весело.</w:t>
      </w:r>
    </w:p>
    <w:p w:rsidR="00F078D3" w:rsidRPr="00F078D3" w:rsidRDefault="00F078D3" w:rsidP="00F078D3">
      <w:pPr>
        <w:ind w:firstLine="851"/>
        <w:jc w:val="both"/>
        <w:rPr>
          <w:sz w:val="28"/>
          <w:szCs w:val="28"/>
        </w:rPr>
      </w:pPr>
    </w:p>
    <w:p w:rsidR="00F078D3" w:rsidRPr="00F078D3" w:rsidRDefault="00F078D3" w:rsidP="00F078D3">
      <w:pPr>
        <w:ind w:firstLine="851"/>
        <w:jc w:val="both"/>
        <w:rPr>
          <w:sz w:val="28"/>
          <w:szCs w:val="28"/>
        </w:rPr>
      </w:pPr>
      <w:bookmarkStart w:id="0" w:name="_GoBack"/>
      <w:bookmarkEnd w:id="0"/>
    </w:p>
    <w:sectPr w:rsidR="00F078D3" w:rsidRPr="00F0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48"/>
    <w:rsid w:val="000306A5"/>
    <w:rsid w:val="00085560"/>
    <w:rsid w:val="000A3348"/>
    <w:rsid w:val="000D7B88"/>
    <w:rsid w:val="00212C81"/>
    <w:rsid w:val="003F221E"/>
    <w:rsid w:val="00403752"/>
    <w:rsid w:val="00451F41"/>
    <w:rsid w:val="00545D00"/>
    <w:rsid w:val="00620128"/>
    <w:rsid w:val="00770C7F"/>
    <w:rsid w:val="008C7BD5"/>
    <w:rsid w:val="00970DD1"/>
    <w:rsid w:val="00A7245C"/>
    <w:rsid w:val="00BC6551"/>
    <w:rsid w:val="00C41DDC"/>
    <w:rsid w:val="00DE090A"/>
    <w:rsid w:val="00E858C5"/>
    <w:rsid w:val="00F078D3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5DC4-2D65-4E6F-AD58-EB55F730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62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Чекрыгина Оксана Александровна</cp:lastModifiedBy>
  <cp:revision>5</cp:revision>
  <dcterms:created xsi:type="dcterms:W3CDTF">2025-09-25T10:35:00Z</dcterms:created>
  <dcterms:modified xsi:type="dcterms:W3CDTF">2025-09-30T10:49:00Z</dcterms:modified>
</cp:coreProperties>
</file>