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F2" w:rsidRDefault="00D870F2" w:rsidP="0098710A">
      <w:pPr>
        <w:rPr>
          <w:noProof/>
          <w:lang w:eastAsia="ru-RU"/>
        </w:rPr>
      </w:pPr>
    </w:p>
    <w:p w:rsidR="002D0D43" w:rsidRDefault="00594100" w:rsidP="00594100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 wp14:anchorId="0F6D8176" wp14:editId="770C4BDA">
            <wp:extent cx="5850025" cy="43873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vZC1ro4oOCwz8RqI3YYhRuQpFdEXY8B99xSt32Sk5lo0C4YfjBLAzkJVbHsjLcNi35hIeCj1LhgT5JDnJ6wRX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900" cy="438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100" w:rsidRDefault="00594100" w:rsidP="00594100">
      <w:pPr>
        <w:ind w:left="-851"/>
        <w:jc w:val="center"/>
        <w:rPr>
          <w:rFonts w:ascii="Segoe UI" w:hAnsi="Segoe UI" w:cs="Segoe UI"/>
          <w:color w:val="151515"/>
          <w:shd w:val="clear" w:color="auto" w:fill="FFFFFF"/>
        </w:rPr>
      </w:pPr>
      <w:r w:rsidRPr="00594100">
        <w:rPr>
          <w:rFonts w:ascii="Segoe UI" w:hAnsi="Segoe UI" w:cs="Segoe UI"/>
          <w:b/>
          <w:color w:val="151515"/>
          <w:sz w:val="28"/>
          <w:shd w:val="clear" w:color="auto" w:fill="FFFFFF"/>
        </w:rPr>
        <w:t>Праздничное мероприятие ко Дню Победы в Цен</w:t>
      </w:r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>тре общения старшего поколения «Ладушка»</w:t>
      </w:r>
      <w:r w:rsidRPr="00594100"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 в Губкине</w:t>
      </w:r>
    </w:p>
    <w:p w:rsidR="00594100" w:rsidRDefault="00594100" w:rsidP="00594100">
      <w:pPr>
        <w:ind w:left="-851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594100">
        <w:rPr>
          <w:rFonts w:cs="Segoe UI"/>
          <w:color w:val="151515"/>
          <w:sz w:val="24"/>
          <w:shd w:val="clear" w:color="auto" w:fill="FFFFFF"/>
        </w:rPr>
        <w:t>6 мая в Центре общения старшего поколения "Ладушка" в г. Губкине прошло торжественное мероприятие, посвященное Дню Победы. В этот день участники смогли окунуться в атмосферу праздника.</w:t>
      </w:r>
    </w:p>
    <w:p w:rsidR="00594100" w:rsidRDefault="00594100" w:rsidP="00594100">
      <w:pPr>
        <w:ind w:left="-851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594100">
        <w:rPr>
          <w:rFonts w:cs="Segoe UI"/>
          <w:color w:val="151515"/>
          <w:sz w:val="24"/>
          <w:shd w:val="clear" w:color="auto" w:fill="FFFFFF"/>
        </w:rPr>
        <w:t xml:space="preserve">Мероприятие началось с мастер-класса, который </w:t>
      </w:r>
      <w:proofErr w:type="gramStart"/>
      <w:r w:rsidRPr="00594100">
        <w:rPr>
          <w:rFonts w:cs="Segoe UI"/>
          <w:color w:val="151515"/>
          <w:sz w:val="24"/>
          <w:shd w:val="clear" w:color="auto" w:fill="FFFFFF"/>
        </w:rPr>
        <w:t xml:space="preserve">провела народный мастер Белгородской области по декоративно-прикладному творчеству </w:t>
      </w:r>
      <w:proofErr w:type="spellStart"/>
      <w:r w:rsidRPr="00594100">
        <w:rPr>
          <w:rFonts w:cs="Segoe UI"/>
          <w:color w:val="151515"/>
          <w:sz w:val="24"/>
          <w:shd w:val="clear" w:color="auto" w:fill="FFFFFF"/>
        </w:rPr>
        <w:t>Логвинова</w:t>
      </w:r>
      <w:proofErr w:type="spellEnd"/>
      <w:r w:rsidRPr="00594100">
        <w:rPr>
          <w:rFonts w:cs="Segoe UI"/>
          <w:color w:val="151515"/>
          <w:sz w:val="24"/>
          <w:shd w:val="clear" w:color="auto" w:fill="FFFFFF"/>
        </w:rPr>
        <w:t xml:space="preserve"> Л. Участники изготовили</w:t>
      </w:r>
      <w:proofErr w:type="gramEnd"/>
      <w:r w:rsidRPr="00594100">
        <w:rPr>
          <w:rFonts w:cs="Segoe UI"/>
          <w:color w:val="151515"/>
          <w:sz w:val="24"/>
          <w:shd w:val="clear" w:color="auto" w:fill="FFFFFF"/>
        </w:rPr>
        <w:t xml:space="preserve"> георгиевские ленточки — символ героизма и стойкости нашего народа. Этот творческий процесс стал не только возможностью проявить свои навыки, но и важным шагом к сохранению исторической памяти.</w:t>
      </w:r>
    </w:p>
    <w:p w:rsidR="00594100" w:rsidRDefault="00594100" w:rsidP="00594100">
      <w:pPr>
        <w:ind w:left="-851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594100">
        <w:rPr>
          <w:rFonts w:cs="Segoe UI"/>
          <w:color w:val="151515"/>
          <w:sz w:val="24"/>
          <w:shd w:val="clear" w:color="auto" w:fill="FFFFFF"/>
        </w:rPr>
        <w:t>После мастер-класса состоялась художественная часть мероприятия. Активисты Центра с удовольствием исполнили любимые песни военных и послевоенных лет, создавая атмосферу ностальгии и уважения к подвигам предков. Участники делились воспоминаниями о своих родных, которые принимали участие в Великой Отечественной войне, что добавило мероприятию особую теплоту и значимость.</w:t>
      </w:r>
    </w:p>
    <w:p w:rsidR="00A91A10" w:rsidRPr="00594100" w:rsidRDefault="00594100" w:rsidP="00594100">
      <w:pPr>
        <w:ind w:left="-851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594100">
        <w:rPr>
          <w:rFonts w:cs="Segoe UI"/>
          <w:color w:val="151515"/>
          <w:sz w:val="24"/>
          <w:shd w:val="clear" w:color="auto" w:fill="FFFFFF"/>
        </w:rPr>
        <w:t>Особое внимание было уделено чествованию активистов ЦОСП Малаховой Т.А., у которой муж и сын в настоящее время находятся в зоне специальной военной операции, и Стариковой Л.Г., чей внук также служит. Обе женщины на протяжении всех лет СВО являются неизменными волонтерами, оказывая помощь бойцам в различных направлениях. Их самоотверженность и преданность делу были отмечены присутствующими.</w:t>
      </w:r>
      <w:bookmarkStart w:id="0" w:name="_GoBack"/>
      <w:bookmarkEnd w:id="0"/>
    </w:p>
    <w:sectPr w:rsidR="00A91A10" w:rsidRPr="00594100" w:rsidSect="00594100">
      <w:pgSz w:w="11906" w:h="16838" w:code="9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073CBB"/>
    <w:rsid w:val="0018152F"/>
    <w:rsid w:val="001860DB"/>
    <w:rsid w:val="00192CDC"/>
    <w:rsid w:val="001C0AFB"/>
    <w:rsid w:val="002D0D43"/>
    <w:rsid w:val="00594100"/>
    <w:rsid w:val="00611835"/>
    <w:rsid w:val="00712BEF"/>
    <w:rsid w:val="008E5F0E"/>
    <w:rsid w:val="0098710A"/>
    <w:rsid w:val="00A91A10"/>
    <w:rsid w:val="00B921D4"/>
    <w:rsid w:val="00B97EE7"/>
    <w:rsid w:val="00BD4016"/>
    <w:rsid w:val="00D870F2"/>
    <w:rsid w:val="00D87893"/>
    <w:rsid w:val="00D93911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27</cp:revision>
  <dcterms:created xsi:type="dcterms:W3CDTF">2026-04-28T08:55:00Z</dcterms:created>
  <dcterms:modified xsi:type="dcterms:W3CDTF">2026-05-07T10:53:00Z</dcterms:modified>
</cp:coreProperties>
</file>