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453390</wp:posOffset>
            </wp:positionH>
            <wp:positionV relativeFrom="paragraph">
              <wp:posOffset>-390525</wp:posOffset>
            </wp:positionV>
            <wp:extent cx="5705475" cy="373824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992" t="0" r="4955" b="2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3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br/>
        <w:t>Секреты долголетия активистов валуйского ЦОСП: как заботиться о здоровье в пожилом возрасте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>В рамках партнерского проекта «Школа здоровья пожилого пациента» под названием «Спросите доктора. Просто о сложном: секреты долголетия», активисты Центра общения старшего поколения города Валуйки приняли участие в лектории «Какие симптомы нельзя игнорировать». Это мероприятие стало важной частью программы, направленной на повышение осведомленности пожилых людей о здоровье и профилактике заболеваний.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>На лектории выступила Вера Паникар, начальник госпиталя для ветеранов войн и главный внештатный гериатр области. Она акцентировала внимание на тревожных симптомах, которые могут указывать на серьезные заболевания.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>Она подчеркнула, что своевременное обращение к врачу может помочь выявить проблему на ранней стадии и избежать серьезных осложнений. Это особенно актуально для пожилых людей, которые могут не всегда осознавать важность регулярных медицинских осмотров и консультаций.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 xml:space="preserve">Проект «Школа здоровья пожилого пациента» включает в себя различные лекции и мероприятия, на которых специалисты делятся знаниями о профилактике заболеваний и поддержании здоровья. 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>Кроме того, в рамках проекта обсуждаются и другие важные темы, такие как ухудшение слуха и его коррекция, что позволяет пожилым людям быть более информированными о своем здоровье и принимать активные меры для его поддержания.</w:t>
      </w:r>
    </w:p>
    <w:p>
      <w:pPr>
        <w:pStyle w:val="BodyTextFirstIndent"/>
        <w:bidi w:val="0"/>
        <w:rPr/>
      </w:pPr>
      <w:r>
        <w:rPr/>
      </w:r>
    </w:p>
    <w:p>
      <w:pPr>
        <w:pStyle w:val="BodyTextFirstIndent"/>
        <w:bidi w:val="0"/>
        <w:rPr/>
      </w:pPr>
      <w:r>
        <w:rPr/>
        <w:t>Секреты долголетия заключаются не только в генетике, но и в системном подходе к своему здоровью. Регулярные профилактические меры, контроль за состоянием здоровья и здоровый образ жизни — вот ключевые факторы, способствующие долгой и качественной жизни. Участие в таких образовательных инициативах, как «Школа здоровья пожилого пациента», помогает пожилым людям не только получать актуальную информацию, но и активно заботиться о своем здоровье</w:t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LibreOffice/25.2.6.2$Linux_X86_64 LibreOffice_project/520$Build-2</Application>
  <AppVersion>15.0000</AppVersion>
  <Pages>2</Pages>
  <Words>262</Words>
  <Characters>1661</Characters>
  <CharactersWithSpaces>1909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2026-06-19T16:10:45Z</dcterms:created>
  <dc:creator/>
  <dc:description/>
  <dc:language>ru-RU</dc:language>
  <cp:lastModifiedBy/>
  <dcterms:modified xsi:type="dcterms:W3CDTF">2026-06-19T16:16:10Z</dcterms:modified>
  <cp:revision>2</cp:revision>
  <dc:subject/>
  <dc:title>Default</dc:title>
</cp:coreProperties>
</file>