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43" w:rsidRDefault="00611835" w:rsidP="0098710A">
      <w:r>
        <w:rPr>
          <w:noProof/>
          <w:lang w:eastAsia="ru-RU"/>
        </w:rPr>
        <w:drawing>
          <wp:inline distT="0" distB="0" distL="0" distR="0">
            <wp:extent cx="5940425" cy="37788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wftvmsdawxeQrnS0yjNgpzIznXnserd0Yp98ya08aZwnQs7KbvFCWbufhUlbnLbP8nhmlsdCscj_joDHlox3g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7F6" w:rsidRPr="00FF27F6" w:rsidRDefault="00FF27F6" w:rsidP="00FF27F6">
      <w:pPr>
        <w:ind w:left="-567"/>
        <w:jc w:val="center"/>
        <w:rPr>
          <w:rFonts w:ascii="Segoe UI" w:hAnsi="Segoe UI" w:cs="Segoe UI"/>
          <w:b/>
          <w:color w:val="151515"/>
          <w:sz w:val="28"/>
          <w:shd w:val="clear" w:color="auto" w:fill="FFFFFF"/>
        </w:rPr>
      </w:pPr>
      <w:r w:rsidRPr="00FF27F6"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Приближается 9 Мая: активисты центра общения старшего поколения ОСФР в </w:t>
      </w:r>
      <w:proofErr w:type="spellStart"/>
      <w:r w:rsidRPr="00FF27F6">
        <w:rPr>
          <w:rFonts w:ascii="Segoe UI" w:hAnsi="Segoe UI" w:cs="Segoe UI"/>
          <w:b/>
          <w:color w:val="151515"/>
          <w:sz w:val="28"/>
          <w:shd w:val="clear" w:color="auto" w:fill="FFFFFF"/>
        </w:rPr>
        <w:t>Яковлевском</w:t>
      </w:r>
      <w:proofErr w:type="spellEnd"/>
      <w:r w:rsidRPr="00FF27F6"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 ра</w:t>
      </w:r>
      <w:r w:rsidR="00611835">
        <w:rPr>
          <w:rFonts w:ascii="Segoe UI" w:hAnsi="Segoe UI" w:cs="Segoe UI"/>
          <w:b/>
          <w:color w:val="151515"/>
          <w:sz w:val="28"/>
          <w:shd w:val="clear" w:color="auto" w:fill="FFFFFF"/>
        </w:rPr>
        <w:t>йоне участвуют в акции «Окна Победы»</w:t>
      </w:r>
    </w:p>
    <w:p w:rsidR="00FF27F6" w:rsidRPr="00FF27F6" w:rsidRDefault="00FF27F6" w:rsidP="00FF27F6">
      <w:pPr>
        <w:ind w:left="-567"/>
        <w:jc w:val="center"/>
        <w:rPr>
          <w:rFonts w:ascii="Segoe UI" w:hAnsi="Segoe UI" w:cs="Segoe UI"/>
          <w:b/>
          <w:color w:val="151515"/>
          <w:sz w:val="28"/>
          <w:shd w:val="clear" w:color="auto" w:fill="FFFFFF"/>
        </w:rPr>
      </w:pPr>
    </w:p>
    <w:p w:rsidR="00FF27F6" w:rsidRPr="00FF27F6" w:rsidRDefault="00611835" w:rsidP="00611835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t xml:space="preserve">День Победы - </w:t>
      </w:r>
      <w:r w:rsidR="00FF27F6" w:rsidRPr="00FF27F6">
        <w:rPr>
          <w:rFonts w:ascii="Segoe UI" w:hAnsi="Segoe UI" w:cs="Segoe UI"/>
          <w:color w:val="151515"/>
          <w:shd w:val="clear" w:color="auto" w:fill="FFFFFF"/>
        </w:rPr>
        <w:t xml:space="preserve">великий и светлый праздник для нашей страны, который напоминает о героизме и мужестве наших предков в Великой Отечественной войне. </w:t>
      </w:r>
      <w:r>
        <w:rPr>
          <w:rFonts w:ascii="Segoe UI" w:hAnsi="Segoe UI" w:cs="Segoe UI"/>
          <w:color w:val="151515"/>
          <w:shd w:val="clear" w:color="auto" w:fill="FFFFFF"/>
        </w:rPr>
        <w:t>Накануне</w:t>
      </w:r>
      <w:r w:rsidR="00FF27F6" w:rsidRPr="00FF27F6">
        <w:rPr>
          <w:rFonts w:ascii="Segoe UI" w:hAnsi="Segoe UI" w:cs="Segoe UI"/>
          <w:color w:val="151515"/>
          <w:shd w:val="clear" w:color="auto" w:fill="FFFFFF"/>
        </w:rPr>
        <w:t xml:space="preserve"> этого значимого события активисты центра общения старшего поколения ОСФР по Белгородской области, расположенного в </w:t>
      </w:r>
      <w:proofErr w:type="spellStart"/>
      <w:r w:rsidR="00FF27F6" w:rsidRPr="00FF27F6">
        <w:rPr>
          <w:rFonts w:ascii="Segoe UI" w:hAnsi="Segoe UI" w:cs="Segoe UI"/>
          <w:color w:val="151515"/>
          <w:shd w:val="clear" w:color="auto" w:fill="FFFFFF"/>
        </w:rPr>
        <w:t>Яковлевском</w:t>
      </w:r>
      <w:proofErr w:type="spellEnd"/>
      <w:r w:rsidR="00FF27F6" w:rsidRPr="00FF27F6">
        <w:rPr>
          <w:rFonts w:ascii="Segoe UI" w:hAnsi="Segoe UI" w:cs="Segoe UI"/>
          <w:color w:val="151515"/>
          <w:shd w:val="clear" w:color="auto" w:fill="FFFFFF"/>
        </w:rPr>
        <w:t xml:space="preserve"> районе, приняли </w:t>
      </w:r>
      <w:r>
        <w:rPr>
          <w:rFonts w:ascii="Segoe UI" w:hAnsi="Segoe UI" w:cs="Segoe UI"/>
          <w:color w:val="151515"/>
          <w:shd w:val="clear" w:color="auto" w:fill="FFFFFF"/>
        </w:rPr>
        <w:t>участие во Всероссийской акции «Окна Победы».</w:t>
      </w:r>
    </w:p>
    <w:p w:rsidR="00FF27F6" w:rsidRPr="00FF27F6" w:rsidRDefault="00FF27F6" w:rsidP="00611835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FF27F6">
        <w:rPr>
          <w:rFonts w:ascii="Segoe UI" w:hAnsi="Segoe UI" w:cs="Segoe UI"/>
          <w:color w:val="151515"/>
          <w:shd w:val="clear" w:color="auto" w:fill="FFFFFF"/>
        </w:rPr>
        <w:t xml:space="preserve">На занятии участники изготовили красочные аппликации и нарисовали тематические рисунки, посвященные празднику 9 Мая. В результате дружной работы окна </w:t>
      </w:r>
      <w:r w:rsidR="00611835">
        <w:rPr>
          <w:rFonts w:ascii="Segoe UI" w:hAnsi="Segoe UI" w:cs="Segoe UI"/>
          <w:color w:val="151515"/>
          <w:shd w:val="clear" w:color="auto" w:fill="FFFFFF"/>
        </w:rPr>
        <w:t>Центра</w:t>
      </w:r>
      <w:r w:rsidRPr="00FF27F6">
        <w:rPr>
          <w:rFonts w:ascii="Segoe UI" w:hAnsi="Segoe UI" w:cs="Segoe UI"/>
          <w:color w:val="151515"/>
          <w:shd w:val="clear" w:color="auto" w:fill="FFFFFF"/>
        </w:rPr>
        <w:t xml:space="preserve"> превратились в настоящие произведения искусства, наполненные патриотическим духом и</w:t>
      </w:r>
      <w:r w:rsidR="00611835">
        <w:rPr>
          <w:rFonts w:ascii="Segoe UI" w:hAnsi="Segoe UI" w:cs="Segoe UI"/>
          <w:color w:val="151515"/>
          <w:shd w:val="clear" w:color="auto" w:fill="FFFFFF"/>
        </w:rPr>
        <w:t xml:space="preserve"> уважением к подвигу ветеранов.</w:t>
      </w:r>
    </w:p>
    <w:p w:rsidR="00A91A10" w:rsidRPr="00611835" w:rsidRDefault="00FF27F6" w:rsidP="00611835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FF27F6">
        <w:rPr>
          <w:rFonts w:ascii="Segoe UI" w:hAnsi="Segoe UI" w:cs="Segoe UI"/>
          <w:color w:val="151515"/>
          <w:shd w:val="clear" w:color="auto" w:fill="FFFFFF"/>
        </w:rPr>
        <w:t>Проведение таких патриотических акций — это не только дань уважения нашим уважаемым ветеранам, но и символ единства поколений. Они служат важным напоминанием о великом подвиге нашего народа и о том, как важно сохранять память о</w:t>
      </w:r>
      <w:r>
        <w:rPr>
          <w:rFonts w:ascii="Segoe UI" w:hAnsi="Segoe UI" w:cs="Segoe UI"/>
          <w:color w:val="151515"/>
          <w:shd w:val="clear" w:color="auto" w:fill="FFFFFF"/>
        </w:rPr>
        <w:t xml:space="preserve"> прошлом для будущих поколений.</w:t>
      </w:r>
      <w:bookmarkStart w:id="0" w:name="_GoBack"/>
      <w:bookmarkEnd w:id="0"/>
    </w:p>
    <w:sectPr w:rsidR="00A91A10" w:rsidRPr="00611835" w:rsidSect="00A91A1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073CBB"/>
    <w:rsid w:val="001860DB"/>
    <w:rsid w:val="00192CDC"/>
    <w:rsid w:val="002D0D43"/>
    <w:rsid w:val="00611835"/>
    <w:rsid w:val="0098710A"/>
    <w:rsid w:val="00A91A10"/>
    <w:rsid w:val="00B921D4"/>
    <w:rsid w:val="00B97EE7"/>
    <w:rsid w:val="00BD4016"/>
    <w:rsid w:val="00D87893"/>
    <w:rsid w:val="00D93911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19</cp:revision>
  <dcterms:created xsi:type="dcterms:W3CDTF">2026-04-28T08:55:00Z</dcterms:created>
  <dcterms:modified xsi:type="dcterms:W3CDTF">2026-05-06T07:20:00Z</dcterms:modified>
</cp:coreProperties>
</file>