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4F" w:rsidRDefault="00E11D4F" w:rsidP="00E11D4F">
      <w:pPr>
        <w:rPr>
          <w:b/>
        </w:rPr>
      </w:pPr>
      <w:r>
        <w:rPr>
          <w:b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маты красная гвард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4F" w:rsidRDefault="00E11D4F" w:rsidP="00E11D4F">
      <w:pPr>
        <w:rPr>
          <w:b/>
        </w:rPr>
      </w:pPr>
      <w:bookmarkStart w:id="0" w:name="_GoBack"/>
      <w:bookmarkEnd w:id="0"/>
    </w:p>
    <w:p w:rsidR="00E11D4F" w:rsidRDefault="00E11D4F" w:rsidP="00E11D4F">
      <w:pPr>
        <w:rPr>
          <w:b/>
        </w:rPr>
      </w:pPr>
    </w:p>
    <w:p w:rsidR="00E11D4F" w:rsidRPr="00E11D4F" w:rsidRDefault="00E11D4F" w:rsidP="00E11D4F">
      <w:pPr>
        <w:jc w:val="center"/>
        <w:rPr>
          <w:b/>
        </w:rPr>
      </w:pPr>
      <w:r w:rsidRPr="00E11D4F">
        <w:rPr>
          <w:b/>
        </w:rPr>
        <w:t>Шахматная партия поколений: активисты ЦОСП на межрайонном турнире</w:t>
      </w:r>
    </w:p>
    <w:p w:rsidR="00E11D4F" w:rsidRDefault="00E11D4F" w:rsidP="00E11D4F"/>
    <w:p w:rsidR="00E11D4F" w:rsidRDefault="00E11D4F" w:rsidP="00E11D4F">
      <w:r>
        <w:t>23 января 2026 года активисты Центра общения старшего поколения Красногвардейского района приняли участие в XVI межрайонном шахматном турнире, который прошёл в районной библиотеке. Соревнования были посвящены 83-й годовщине освобождения Красногвардейского района от немецко-фашистских захватчиков и 99-летию организации ОСАВИАХИМ – ДОСААФ России.</w:t>
      </w:r>
    </w:p>
    <w:p w:rsidR="00E11D4F" w:rsidRDefault="00E11D4F" w:rsidP="00E11D4F"/>
    <w:p w:rsidR="00E11D4F" w:rsidRDefault="00E11D4F" w:rsidP="00E11D4F">
      <w:r>
        <w:t xml:space="preserve">В турнире приняли участие 37 шахматистов из Красногвардейского, Алексеевского, </w:t>
      </w:r>
      <w:proofErr w:type="spellStart"/>
      <w:r>
        <w:t>Новооскольского</w:t>
      </w:r>
      <w:proofErr w:type="spellEnd"/>
      <w:r>
        <w:t xml:space="preserve"> и </w:t>
      </w:r>
      <w:proofErr w:type="spellStart"/>
      <w:r>
        <w:t>Валуйского</w:t>
      </w:r>
      <w:proofErr w:type="spellEnd"/>
      <w:r>
        <w:t xml:space="preserve"> муниципальных округов. За шахматными досками встретились представители разных поколений — от школьников до участников «серебряного возраста». Сильнейших игроков определяли в нескольких номинациях, а победители и призёры были награждены кубками Управления спорта администрации округа, памятными медалями и грамотами.</w:t>
      </w:r>
    </w:p>
    <w:p w:rsidR="00E11D4F" w:rsidRDefault="00E11D4F" w:rsidP="00E11D4F"/>
    <w:p w:rsidR="0095488E" w:rsidRDefault="00E11D4F" w:rsidP="00E11D4F">
      <w:r>
        <w:t>Турнир прошёл в тёплой и доброжелательной атмосфере, объединив участников общим интересом к интеллектуальному спорту и уважением к исторической памяти. Подобные мероприятия не только развивают логическое мышление и спортивный азарт, но и укрепляют связь поколений, напоминая о важности сохранения традиций и уважения к подвигу защитников Отечества.</w:t>
      </w:r>
    </w:p>
    <w:sectPr w:rsidR="009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45"/>
    <w:rsid w:val="007D1145"/>
    <w:rsid w:val="0095488E"/>
    <w:rsid w:val="00E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Мария Дмитриевна</dc:creator>
  <cp:lastModifiedBy>Бражникова Мария Дмитриевна</cp:lastModifiedBy>
  <cp:revision>2</cp:revision>
  <dcterms:created xsi:type="dcterms:W3CDTF">2026-01-28T07:15:00Z</dcterms:created>
  <dcterms:modified xsi:type="dcterms:W3CDTF">2026-01-28T07:15:00Z</dcterms:modified>
</cp:coreProperties>
</file>