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701AC7" w:rsidRDefault="00E2510F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2510F">
        <w:fldChar w:fldCharType="begin"/>
      </w:r>
      <w:r w:rsidR="00F539A8" w:rsidRPr="00701AC7">
        <w:instrText xml:space="preserve"> HYPERLINK "http://www.pfrf.ru/info/anti_corruption/" </w:instrText>
      </w:r>
      <w:r w:rsidRPr="00E2510F">
        <w:fldChar w:fldCharType="separate"/>
      </w:r>
      <w:r w:rsidR="00F539A8"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E41674"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УПФР в </w:t>
      </w:r>
      <w:proofErr w:type="gramStart"/>
      <w:r w:rsidR="00E41674"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</w:t>
      </w:r>
      <w:proofErr w:type="gramEnd"/>
      <w:r w:rsidR="00E41674"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 Белгороде Белгородской области</w:t>
      </w:r>
    </w:p>
    <w:p w:rsidR="00F539A8" w:rsidRPr="00701AC7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E2510F" w:rsidRPr="00701AC7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116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116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4167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</w:t>
            </w:r>
            <w:r w:rsidR="0011609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E41674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Артем Сергеевич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227E81" w:rsidRDefault="00E13F4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уководитель группы по кадрам</w:t>
            </w:r>
            <w:r w:rsidR="00E41674">
              <w:rPr>
                <w:rFonts w:ascii="Times New Roman" w:hAnsi="Times New Roman" w:cs="Times New Roman"/>
                <w:sz w:val="28"/>
                <w:szCs w:val="28"/>
              </w:rPr>
              <w:t xml:space="preserve"> и делопроизводству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E41674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Александра Митрофановна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6200CB" w:rsidRDefault="00EF625C" w:rsidP="006200C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62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6200CB" w:rsidP="006200C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E41674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Елена Васильевна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FA0ED3" w:rsidRDefault="00E41674" w:rsidP="006630C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663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бухгалтер-начальник финансово-экономического отдела</w:t>
            </w:r>
            <w:r w:rsidR="006200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F625C" w:rsidRPr="00E13F48" w:rsidRDefault="006200CB" w:rsidP="006630C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6630CD" w:rsidP="006630C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EF625C" w:rsidP="00E41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андидат </w:t>
            </w:r>
            <w:r w:rsidR="00E41674">
              <w:rPr>
                <w:rFonts w:ascii="Times New Roman" w:hAnsi="Times New Roman" w:cs="Times New Roman"/>
                <w:sz w:val="28"/>
                <w:szCs w:val="28"/>
              </w:rPr>
              <w:t>социологических наук, доцент кафедры социальных технологий института государственного и муниципального управления НИУ «БелГУ»</w:t>
            </w:r>
            <w:r w:rsidR="006200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E41674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 Елена Владиславовна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E41674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МБОУ Лицей №32 г. Белгорода</w:t>
            </w:r>
            <w:r w:rsidR="006200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E41674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Светлана Валентиновна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E41674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27745"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юридического отдела</w:t>
            </w:r>
            <w:r w:rsidR="00D277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19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7745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3C133E" w:rsidP="003C13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Оксана  Ильинична</w:t>
            </w:r>
            <w:bookmarkStart w:id="0" w:name="_GoBack"/>
            <w:bookmarkEnd w:id="0"/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701AC7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Pr="00701AC7" w:rsidRDefault="00190A30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1AC7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E41674" w:rsidRPr="00701AC7">
        <w:rPr>
          <w:rFonts w:ascii="Times New Roman" w:hAnsi="Times New Roman" w:cs="Times New Roman"/>
          <w:i/>
          <w:sz w:val="28"/>
          <w:szCs w:val="28"/>
        </w:rPr>
        <w:t xml:space="preserve">УПФР в </w:t>
      </w:r>
      <w:proofErr w:type="gramStart"/>
      <w:r w:rsidR="00E41674" w:rsidRPr="00701AC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41674" w:rsidRPr="00701AC7">
        <w:rPr>
          <w:rFonts w:ascii="Times New Roman" w:hAnsi="Times New Roman" w:cs="Times New Roman"/>
          <w:i/>
          <w:sz w:val="28"/>
          <w:szCs w:val="28"/>
        </w:rPr>
        <w:t xml:space="preserve">. Белгороде Белгородской области от </w:t>
      </w:r>
      <w:r w:rsidR="00273F47">
        <w:rPr>
          <w:rFonts w:ascii="Times New Roman" w:hAnsi="Times New Roman" w:cs="Times New Roman"/>
          <w:i/>
          <w:sz w:val="28"/>
          <w:szCs w:val="28"/>
        </w:rPr>
        <w:t>24</w:t>
      </w:r>
      <w:r w:rsidR="00E41674" w:rsidRPr="00701AC7">
        <w:rPr>
          <w:rFonts w:ascii="Times New Roman" w:hAnsi="Times New Roman" w:cs="Times New Roman"/>
          <w:i/>
          <w:sz w:val="28"/>
          <w:szCs w:val="28"/>
        </w:rPr>
        <w:t>.</w:t>
      </w:r>
      <w:r w:rsidR="00273F47">
        <w:rPr>
          <w:rFonts w:ascii="Times New Roman" w:hAnsi="Times New Roman" w:cs="Times New Roman"/>
          <w:i/>
          <w:sz w:val="28"/>
          <w:szCs w:val="28"/>
        </w:rPr>
        <w:t>06</w:t>
      </w:r>
      <w:r w:rsidR="00E41674" w:rsidRPr="00701AC7">
        <w:rPr>
          <w:rFonts w:ascii="Times New Roman" w:hAnsi="Times New Roman" w:cs="Times New Roman"/>
          <w:i/>
          <w:sz w:val="28"/>
          <w:szCs w:val="28"/>
        </w:rPr>
        <w:t>.201</w:t>
      </w:r>
      <w:r w:rsidR="00273F47">
        <w:rPr>
          <w:rFonts w:ascii="Times New Roman" w:hAnsi="Times New Roman" w:cs="Times New Roman"/>
          <w:i/>
          <w:sz w:val="28"/>
          <w:szCs w:val="28"/>
        </w:rPr>
        <w:t>9</w:t>
      </w:r>
      <w:r w:rsidR="00E41674" w:rsidRPr="00701AC7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273F47">
        <w:rPr>
          <w:rFonts w:ascii="Times New Roman" w:hAnsi="Times New Roman" w:cs="Times New Roman"/>
          <w:i/>
          <w:sz w:val="28"/>
          <w:szCs w:val="28"/>
        </w:rPr>
        <w:t>155</w:t>
      </w:r>
      <w:r w:rsidR="0066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AC7">
        <w:rPr>
          <w:rFonts w:ascii="Times New Roman" w:hAnsi="Times New Roman" w:cs="Times New Roman"/>
          <w:i/>
          <w:sz w:val="28"/>
          <w:szCs w:val="28"/>
          <w:lang w:eastAsia="ru-RU"/>
        </w:rPr>
        <w:t>«О</w:t>
      </w:r>
      <w:r w:rsidR="00273F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внесении изменений в Приказ №436 от 13.11.2018г. «О </w:t>
      </w:r>
      <w:r w:rsidRPr="00701A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создании Комиссии по соблюдению требований к служебному поведению и урегулированию конфликта интересов»</w:t>
      </w:r>
      <w:r w:rsidR="00D27745" w:rsidRPr="00701AC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90A30" w:rsidRPr="00701AC7" w:rsidRDefault="00190A30" w:rsidP="00D27745">
      <w:pPr>
        <w:spacing w:after="0" w:line="240" w:lineRule="auto"/>
        <w:jc w:val="both"/>
      </w:pPr>
    </w:p>
    <w:sectPr w:rsidR="00190A30" w:rsidRPr="00701AC7" w:rsidSect="0034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61694"/>
    <w:rsid w:val="00116099"/>
    <w:rsid w:val="00190A30"/>
    <w:rsid w:val="001A7E81"/>
    <w:rsid w:val="00227E81"/>
    <w:rsid w:val="00273F47"/>
    <w:rsid w:val="003458FE"/>
    <w:rsid w:val="003C133E"/>
    <w:rsid w:val="00414264"/>
    <w:rsid w:val="00436CAA"/>
    <w:rsid w:val="0049119F"/>
    <w:rsid w:val="00505A53"/>
    <w:rsid w:val="00596F7C"/>
    <w:rsid w:val="006200CB"/>
    <w:rsid w:val="006630CD"/>
    <w:rsid w:val="006B36BE"/>
    <w:rsid w:val="00701AC7"/>
    <w:rsid w:val="00754709"/>
    <w:rsid w:val="0079418F"/>
    <w:rsid w:val="008D3690"/>
    <w:rsid w:val="009D3953"/>
    <w:rsid w:val="00AC438E"/>
    <w:rsid w:val="00BA207D"/>
    <w:rsid w:val="00C13257"/>
    <w:rsid w:val="00C81C96"/>
    <w:rsid w:val="00C919BA"/>
    <w:rsid w:val="00D11A55"/>
    <w:rsid w:val="00D27745"/>
    <w:rsid w:val="00D41558"/>
    <w:rsid w:val="00DF328C"/>
    <w:rsid w:val="00DF6106"/>
    <w:rsid w:val="00E13F48"/>
    <w:rsid w:val="00E2510F"/>
    <w:rsid w:val="00E41674"/>
    <w:rsid w:val="00EF625C"/>
    <w:rsid w:val="00F539A8"/>
    <w:rsid w:val="00F57D67"/>
    <w:rsid w:val="00FA0ED3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Елена Черкашина</cp:lastModifiedBy>
  <cp:revision>4</cp:revision>
  <dcterms:created xsi:type="dcterms:W3CDTF">2019-06-25T08:42:00Z</dcterms:created>
  <dcterms:modified xsi:type="dcterms:W3CDTF">2019-06-25T08:44:00Z</dcterms:modified>
</cp:coreProperties>
</file>