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142071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августа 2017 года</w:t>
      </w:r>
    </w:p>
    <w:p w:rsidR="006E52AA" w:rsidRPr="00142071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142071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42071">
        <w:rPr>
          <w:rFonts w:ascii="Times New Roman" w:hAnsi="Times New Roman" w:cs="Times New Roman"/>
          <w:sz w:val="28"/>
          <w:szCs w:val="28"/>
        </w:rPr>
        <w:t xml:space="preserve"> августа 2017 года состоялось заседание Комиссии Отделения ПФР по Белгородской области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142071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142071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142071">
        <w:rPr>
          <w:rFonts w:ascii="Times New Roman" w:hAnsi="Times New Roman" w:cs="Times New Roman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142071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142071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142071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142071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142071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E52AA" w:rsidRPr="00142071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</w:t>
      </w:r>
      <w:r w:rsidR="002E4EC7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2E4EC7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  <w:r w:rsidR="002E4EC7">
        <w:rPr>
          <w:rFonts w:ascii="Times New Roman" w:hAnsi="Times New Roman" w:cs="Times New Roman"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2E4EC7" w:rsidRDefault="002E4EC7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EC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4F" w:rsidRDefault="00B12C4F" w:rsidP="002B0C2E">
      <w:pPr>
        <w:spacing w:after="0" w:line="240" w:lineRule="auto"/>
      </w:pPr>
      <w:r>
        <w:separator/>
      </w:r>
    </w:p>
  </w:endnote>
  <w:endnote w:type="continuationSeparator" w:id="0">
    <w:p w:rsidR="00B12C4F" w:rsidRDefault="00B12C4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C7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4F" w:rsidRDefault="00B12C4F" w:rsidP="002B0C2E">
      <w:pPr>
        <w:spacing w:after="0" w:line="240" w:lineRule="auto"/>
      </w:pPr>
      <w:r>
        <w:separator/>
      </w:r>
    </w:p>
  </w:footnote>
  <w:footnote w:type="continuationSeparator" w:id="0">
    <w:p w:rsidR="00B12C4F" w:rsidRDefault="00B12C4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AED-D034-4BAB-B36A-3041B208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45</cp:revision>
  <cp:lastPrinted>2017-08-02T14:27:00Z</cp:lastPrinted>
  <dcterms:created xsi:type="dcterms:W3CDTF">2017-08-16T09:41:00Z</dcterms:created>
  <dcterms:modified xsi:type="dcterms:W3CDTF">2017-08-29T07:46:00Z</dcterms:modified>
</cp:coreProperties>
</file>