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78" w:rsidRPr="00486B03" w:rsidRDefault="002B2578" w:rsidP="006E5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b/>
          <w:bCs/>
          <w:sz w:val="28"/>
          <w:szCs w:val="28"/>
        </w:rPr>
        <w:t>в г.Алексеевка и Алексеевском районе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августа 2020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2B2578" w:rsidRPr="00486B03" w:rsidRDefault="002B2578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B2578" w:rsidRPr="00486B03" w:rsidRDefault="002B2578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2020</w:t>
      </w:r>
      <w:r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sz w:val="28"/>
          <w:szCs w:val="28"/>
        </w:rPr>
        <w:t>в г. Алексеевка и Алексеевском районе</w:t>
      </w:r>
      <w:r w:rsidRPr="00486B0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2B2578" w:rsidRPr="00486B03" w:rsidRDefault="002B2578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B2578" w:rsidRPr="00486B03" w:rsidRDefault="002B2578" w:rsidP="00E96A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2B2578" w:rsidRDefault="002B2578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6B0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1-го</w:t>
      </w:r>
      <w:r w:rsidRPr="00486B03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 работодателя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Pr="00486B03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</w:t>
      </w:r>
    </w:p>
    <w:p w:rsidR="002B2578" w:rsidRPr="00AB612A" w:rsidRDefault="002B2578" w:rsidP="00AB612A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12A">
        <w:rPr>
          <w:sz w:val="28"/>
          <w:szCs w:val="28"/>
        </w:rPr>
        <w:t>3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Рассмотрение 2-х уведомлений</w:t>
      </w:r>
      <w:r w:rsidRPr="00AB612A">
        <w:rPr>
          <w:rFonts w:ascii="Times New Roman" w:hAnsi="Times New Roman" w:cs="Times New Roman"/>
          <w:sz w:val="28"/>
          <w:szCs w:val="28"/>
        </w:rPr>
        <w:t xml:space="preserve"> работниками работодателя 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2B2578" w:rsidRPr="00486B03" w:rsidRDefault="002B2578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2B2578" w:rsidRPr="00486B03" w:rsidRDefault="002B2578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2B2578" w:rsidRPr="00486B03" w:rsidRDefault="002B2578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2B2578" w:rsidRDefault="002B2578" w:rsidP="00A31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личная заинтересованность может привести к конфликту интересов.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возникновения конфликта интересов существует, т.к. в должностные обязанности работника входят полномочия по  обработке заявлений с вынесением решения выплаты средств пенсионных накоплений. </w:t>
      </w:r>
      <w:r w:rsidRPr="00486B03">
        <w:rPr>
          <w:rFonts w:ascii="Times New Roman" w:hAnsi="Times New Roman" w:cs="Times New Roman"/>
          <w:sz w:val="28"/>
          <w:szCs w:val="28"/>
        </w:rPr>
        <w:t xml:space="preserve">Комиссия указывает на необходимость начальнику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486B03">
        <w:rPr>
          <w:rFonts w:ascii="Times New Roman" w:hAnsi="Times New Roman" w:cs="Times New Roman"/>
          <w:sz w:val="28"/>
          <w:szCs w:val="28"/>
        </w:rPr>
        <w:t xml:space="preserve"> вопрос о </w:t>
      </w:r>
      <w:r>
        <w:rPr>
          <w:rFonts w:ascii="Times New Roman" w:hAnsi="Times New Roman" w:cs="Times New Roman"/>
          <w:sz w:val="28"/>
          <w:szCs w:val="28"/>
        </w:rPr>
        <w:t>выплате средств пенсионных накоплений</w:t>
      </w:r>
      <w:r w:rsidRPr="00486B03">
        <w:rPr>
          <w:rFonts w:ascii="Times New Roman" w:hAnsi="Times New Roman" w:cs="Times New Roman"/>
          <w:sz w:val="28"/>
          <w:szCs w:val="28"/>
        </w:rPr>
        <w:t xml:space="preserve"> взять под личный контроль с последующим докладом </w:t>
      </w:r>
      <w:r>
        <w:rPr>
          <w:rFonts w:ascii="Times New Roman" w:hAnsi="Times New Roman" w:cs="Times New Roman"/>
          <w:sz w:val="28"/>
          <w:szCs w:val="28"/>
        </w:rPr>
        <w:t>Начальнику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86B03">
        <w:rPr>
          <w:rFonts w:ascii="Times New Roman" w:hAnsi="Times New Roman" w:cs="Times New Roman"/>
          <w:sz w:val="28"/>
          <w:szCs w:val="28"/>
        </w:rPr>
        <w:t>ПФР об исполнении. 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  <w:r>
        <w:rPr>
          <w:rFonts w:ascii="Times New Roman" w:hAnsi="Times New Roman" w:cs="Times New Roman"/>
          <w:sz w:val="28"/>
          <w:szCs w:val="28"/>
        </w:rPr>
        <w:t>, а также рекомендует незамедлительно подавать уведомления о недопущении любой возможности возникновения конфликта интересов.</w:t>
      </w:r>
    </w:p>
    <w:p w:rsidR="002B2578" w:rsidRPr="00334408" w:rsidRDefault="002B2578" w:rsidP="00E93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двум уведомлениям</w:t>
      </w:r>
      <w:r w:rsidRPr="00334408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Pr="00486B0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конфликт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т.к. в должностные обязанности работника не входят полномочия по  приему, обработке и изменения номера счета ежемесячной денежной выплаты и назначение единовременной выплаты средств пенсионных накоплений.</w:t>
      </w:r>
    </w:p>
    <w:p w:rsidR="002B2578" w:rsidRPr="00334408" w:rsidRDefault="002B2578" w:rsidP="00E93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578" w:rsidRDefault="002B2578" w:rsidP="00A31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B2578" w:rsidSect="00FC56DE">
      <w:footerReference w:type="default" r:id="rId7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578" w:rsidRDefault="002B2578" w:rsidP="002B0C2E">
      <w:pPr>
        <w:spacing w:after="0" w:line="240" w:lineRule="auto"/>
      </w:pPr>
      <w:r>
        <w:separator/>
      </w:r>
    </w:p>
  </w:endnote>
  <w:endnote w:type="continuationSeparator" w:id="0">
    <w:p w:rsidR="002B2578" w:rsidRDefault="002B2578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578" w:rsidRDefault="002B2578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2B2578" w:rsidRDefault="002B25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578" w:rsidRDefault="002B2578" w:rsidP="002B0C2E">
      <w:pPr>
        <w:spacing w:after="0" w:line="240" w:lineRule="auto"/>
      </w:pPr>
      <w:r>
        <w:separator/>
      </w:r>
    </w:p>
  </w:footnote>
  <w:footnote w:type="continuationSeparator" w:id="0">
    <w:p w:rsidR="002B2578" w:rsidRDefault="002B2578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CFD"/>
    <w:rsid w:val="00004F3F"/>
    <w:rsid w:val="00006CE8"/>
    <w:rsid w:val="0001107F"/>
    <w:rsid w:val="000138A7"/>
    <w:rsid w:val="000141BD"/>
    <w:rsid w:val="0002598E"/>
    <w:rsid w:val="00025C4F"/>
    <w:rsid w:val="00027578"/>
    <w:rsid w:val="00032E60"/>
    <w:rsid w:val="0003795C"/>
    <w:rsid w:val="00044E30"/>
    <w:rsid w:val="000460D5"/>
    <w:rsid w:val="0005281E"/>
    <w:rsid w:val="0006068F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A1C7A"/>
    <w:rsid w:val="001B145B"/>
    <w:rsid w:val="001C190C"/>
    <w:rsid w:val="001C3FDE"/>
    <w:rsid w:val="001C760C"/>
    <w:rsid w:val="001E7C84"/>
    <w:rsid w:val="002005D0"/>
    <w:rsid w:val="0021116C"/>
    <w:rsid w:val="00211DB7"/>
    <w:rsid w:val="00215EEC"/>
    <w:rsid w:val="002167A2"/>
    <w:rsid w:val="00222998"/>
    <w:rsid w:val="002322DC"/>
    <w:rsid w:val="002360E1"/>
    <w:rsid w:val="0024361D"/>
    <w:rsid w:val="00247127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578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4408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33CA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14981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524F"/>
    <w:rsid w:val="00496F24"/>
    <w:rsid w:val="004971D6"/>
    <w:rsid w:val="004A289A"/>
    <w:rsid w:val="004C1AAA"/>
    <w:rsid w:val="004C2E79"/>
    <w:rsid w:val="004D6A55"/>
    <w:rsid w:val="004E532E"/>
    <w:rsid w:val="004F2630"/>
    <w:rsid w:val="004F2C60"/>
    <w:rsid w:val="004F2E7D"/>
    <w:rsid w:val="005007C7"/>
    <w:rsid w:val="005029C4"/>
    <w:rsid w:val="00516AC9"/>
    <w:rsid w:val="00532B53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903C5"/>
    <w:rsid w:val="005907DD"/>
    <w:rsid w:val="005921D5"/>
    <w:rsid w:val="005A5EBC"/>
    <w:rsid w:val="005B01B3"/>
    <w:rsid w:val="005D41DC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09B4"/>
    <w:rsid w:val="00615EB6"/>
    <w:rsid w:val="00624195"/>
    <w:rsid w:val="006246D4"/>
    <w:rsid w:val="00633FBD"/>
    <w:rsid w:val="00635ABA"/>
    <w:rsid w:val="0064210E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121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75D6"/>
    <w:rsid w:val="00783338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7F5D1F"/>
    <w:rsid w:val="0080495E"/>
    <w:rsid w:val="00804B86"/>
    <w:rsid w:val="00836026"/>
    <w:rsid w:val="00843F34"/>
    <w:rsid w:val="0085089B"/>
    <w:rsid w:val="0085490A"/>
    <w:rsid w:val="00855BF7"/>
    <w:rsid w:val="00867459"/>
    <w:rsid w:val="00876700"/>
    <w:rsid w:val="008778D8"/>
    <w:rsid w:val="00881FFC"/>
    <w:rsid w:val="00890BAA"/>
    <w:rsid w:val="00890CFD"/>
    <w:rsid w:val="008941ED"/>
    <w:rsid w:val="008979CF"/>
    <w:rsid w:val="008B2F1F"/>
    <w:rsid w:val="008B2F68"/>
    <w:rsid w:val="008C2C8F"/>
    <w:rsid w:val="008D3864"/>
    <w:rsid w:val="008E0907"/>
    <w:rsid w:val="008E6290"/>
    <w:rsid w:val="008F1C93"/>
    <w:rsid w:val="008F72EE"/>
    <w:rsid w:val="0090061A"/>
    <w:rsid w:val="00901D2A"/>
    <w:rsid w:val="009152CB"/>
    <w:rsid w:val="00915750"/>
    <w:rsid w:val="009161FE"/>
    <w:rsid w:val="00922140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2D94"/>
    <w:rsid w:val="00994ED1"/>
    <w:rsid w:val="00996755"/>
    <w:rsid w:val="009A04AD"/>
    <w:rsid w:val="009A08A0"/>
    <w:rsid w:val="009A19AD"/>
    <w:rsid w:val="009B6B92"/>
    <w:rsid w:val="009C0E97"/>
    <w:rsid w:val="009C2B2D"/>
    <w:rsid w:val="009C647E"/>
    <w:rsid w:val="009D3213"/>
    <w:rsid w:val="009D4719"/>
    <w:rsid w:val="009E5E27"/>
    <w:rsid w:val="009E7C03"/>
    <w:rsid w:val="009E7E11"/>
    <w:rsid w:val="00A009D4"/>
    <w:rsid w:val="00A10016"/>
    <w:rsid w:val="00A17902"/>
    <w:rsid w:val="00A17CC0"/>
    <w:rsid w:val="00A22454"/>
    <w:rsid w:val="00A31550"/>
    <w:rsid w:val="00A43EC5"/>
    <w:rsid w:val="00A441B8"/>
    <w:rsid w:val="00A46E35"/>
    <w:rsid w:val="00A57D52"/>
    <w:rsid w:val="00A61985"/>
    <w:rsid w:val="00A62C7B"/>
    <w:rsid w:val="00A73968"/>
    <w:rsid w:val="00A946F0"/>
    <w:rsid w:val="00A94870"/>
    <w:rsid w:val="00AA3443"/>
    <w:rsid w:val="00AA55AE"/>
    <w:rsid w:val="00AB086E"/>
    <w:rsid w:val="00AB13A1"/>
    <w:rsid w:val="00AB2AD4"/>
    <w:rsid w:val="00AB4600"/>
    <w:rsid w:val="00AB4B8B"/>
    <w:rsid w:val="00AB54E1"/>
    <w:rsid w:val="00AB612A"/>
    <w:rsid w:val="00AC2AC7"/>
    <w:rsid w:val="00AD03C6"/>
    <w:rsid w:val="00AD207D"/>
    <w:rsid w:val="00AD369E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16E"/>
    <w:rsid w:val="00BA65BC"/>
    <w:rsid w:val="00BB00B4"/>
    <w:rsid w:val="00BD12E1"/>
    <w:rsid w:val="00BD6F7E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4919"/>
    <w:rsid w:val="00C16734"/>
    <w:rsid w:val="00C16B00"/>
    <w:rsid w:val="00C223D3"/>
    <w:rsid w:val="00C2741D"/>
    <w:rsid w:val="00C36DB8"/>
    <w:rsid w:val="00C43CA7"/>
    <w:rsid w:val="00C503F1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A6C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A47F1"/>
    <w:rsid w:val="00DC078D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25349"/>
    <w:rsid w:val="00E66ED4"/>
    <w:rsid w:val="00E67D48"/>
    <w:rsid w:val="00E714C0"/>
    <w:rsid w:val="00E77029"/>
    <w:rsid w:val="00E86644"/>
    <w:rsid w:val="00E92E59"/>
    <w:rsid w:val="00E93F70"/>
    <w:rsid w:val="00E93FF1"/>
    <w:rsid w:val="00E96AFE"/>
    <w:rsid w:val="00E97F57"/>
    <w:rsid w:val="00EA1307"/>
    <w:rsid w:val="00EA51D9"/>
    <w:rsid w:val="00EB1966"/>
    <w:rsid w:val="00EB3FB7"/>
    <w:rsid w:val="00EB4BBD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5420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  <w:rsid w:val="00F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6CE8"/>
    <w:pPr>
      <w:ind w:left="720"/>
    </w:pPr>
  </w:style>
  <w:style w:type="paragraph" w:styleId="Header">
    <w:name w:val="header"/>
    <w:basedOn w:val="Normal"/>
    <w:link w:val="Head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0C2E"/>
  </w:style>
  <w:style w:type="paragraph" w:styleId="Footer">
    <w:name w:val="footer"/>
    <w:basedOn w:val="Normal"/>
    <w:link w:val="Foot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396</Words>
  <Characters>2258</Characters>
  <Application>Microsoft Office Outlook</Application>
  <DocSecurity>0</DocSecurity>
  <Lines>0</Lines>
  <Paragraphs>0</Paragraphs>
  <ScaleCrop>false</ScaleCrop>
  <Company>УПФР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ПФР по Белгородской области по соблюдению требований к служебному поведению и урегулированию конфликта интересов от 30 ноября 2017 года</dc:title>
  <dc:subject/>
  <dc:creator>Пользователь Windows</dc:creator>
  <cp:keywords/>
  <dc:description/>
  <cp:lastModifiedBy>041MalakhovaIA</cp:lastModifiedBy>
  <cp:revision>2</cp:revision>
  <cp:lastPrinted>2017-08-02T14:27:00Z</cp:lastPrinted>
  <dcterms:created xsi:type="dcterms:W3CDTF">2020-08-26T13:54:00Z</dcterms:created>
  <dcterms:modified xsi:type="dcterms:W3CDTF">2020-08-26T13:54:00Z</dcterms:modified>
</cp:coreProperties>
</file>