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FB6D3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712AC">
        <w:rPr>
          <w:rFonts w:ascii="Times New Roman" w:hAnsi="Times New Roman" w:cs="Times New Roman"/>
          <w:b/>
          <w:sz w:val="28"/>
          <w:szCs w:val="28"/>
        </w:rPr>
        <w:t>Управления Пенсионного фонда РФ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 w:rsidR="00B94727">
        <w:rPr>
          <w:rFonts w:ascii="Times New Roman" w:hAnsi="Times New Roman" w:cs="Times New Roman"/>
          <w:b/>
          <w:sz w:val="28"/>
          <w:szCs w:val="28"/>
        </w:rPr>
        <w:t>28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72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5538B" w:rsidRPr="00FB6D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6D3A">
        <w:rPr>
          <w:rFonts w:ascii="Times New Roman" w:hAnsi="Times New Roman" w:cs="Times New Roman"/>
          <w:b/>
          <w:sz w:val="28"/>
          <w:szCs w:val="28"/>
        </w:rPr>
        <w:t>01</w:t>
      </w:r>
      <w:r w:rsidR="00260BAF">
        <w:rPr>
          <w:rFonts w:ascii="Times New Roman" w:hAnsi="Times New Roman" w:cs="Times New Roman"/>
          <w:b/>
          <w:sz w:val="28"/>
          <w:szCs w:val="28"/>
        </w:rPr>
        <w:t>7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FB6D3A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B6D3A" w:rsidRDefault="0048183F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4727">
        <w:rPr>
          <w:rFonts w:ascii="Times New Roman" w:hAnsi="Times New Roman" w:cs="Times New Roman"/>
          <w:sz w:val="28"/>
          <w:szCs w:val="28"/>
        </w:rPr>
        <w:t>8</w:t>
      </w:r>
      <w:r w:rsidR="005E3CC5" w:rsidRPr="00FB6D3A">
        <w:rPr>
          <w:rFonts w:ascii="Times New Roman" w:hAnsi="Times New Roman" w:cs="Times New Roman"/>
          <w:sz w:val="28"/>
          <w:szCs w:val="28"/>
        </w:rPr>
        <w:t xml:space="preserve"> </w:t>
      </w:r>
      <w:r w:rsidR="00B94727">
        <w:rPr>
          <w:rFonts w:ascii="Times New Roman" w:hAnsi="Times New Roman" w:cs="Times New Roman"/>
          <w:sz w:val="28"/>
          <w:szCs w:val="28"/>
        </w:rPr>
        <w:t>сентября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201</w:t>
      </w:r>
      <w:r w:rsidR="00260BAF">
        <w:rPr>
          <w:rFonts w:ascii="Times New Roman" w:hAnsi="Times New Roman" w:cs="Times New Roman"/>
          <w:sz w:val="28"/>
          <w:szCs w:val="28"/>
        </w:rPr>
        <w:t>7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712AC" w:rsidRPr="002712AC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РФ </w:t>
      </w:r>
      <w:r w:rsidR="006E52AA" w:rsidRPr="00FB6D3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B6D3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B94727" w:rsidRPr="00B94727" w:rsidRDefault="00B94727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727">
        <w:rPr>
          <w:rFonts w:ascii="Times New Roman" w:hAnsi="Times New Roman" w:cs="Times New Roman"/>
          <w:sz w:val="28"/>
          <w:szCs w:val="28"/>
        </w:rPr>
        <w:t>1.</w:t>
      </w:r>
      <w:r w:rsidRPr="00B94727">
        <w:rPr>
          <w:rFonts w:ascii="Times New Roman" w:hAnsi="Times New Roman" w:cs="Times New Roman"/>
          <w:sz w:val="28"/>
          <w:szCs w:val="28"/>
        </w:rPr>
        <w:tab/>
        <w:t>О принятии решения о голосовании Комиссией ПФР.</w:t>
      </w:r>
    </w:p>
    <w:p w:rsidR="00B94727" w:rsidRDefault="00B94727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472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4727">
        <w:rPr>
          <w:rFonts w:ascii="Times New Roman" w:hAnsi="Times New Roman" w:cs="Times New Roman"/>
          <w:sz w:val="28"/>
          <w:szCs w:val="28"/>
        </w:rPr>
        <w:t>-х уведомлений работниками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FB6D3A" w:rsidRDefault="0026632E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FB6D3A" w:rsidRDefault="00013439" w:rsidP="00013439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4727">
        <w:rPr>
          <w:rFonts w:ascii="Times New Roman" w:hAnsi="Times New Roman" w:cs="Times New Roman"/>
          <w:sz w:val="28"/>
          <w:szCs w:val="28"/>
        </w:rPr>
        <w:t>По первому вопросу повестки дня о</w:t>
      </w:r>
      <w:r w:rsidR="0026632E" w:rsidRPr="00FB6D3A">
        <w:rPr>
          <w:rFonts w:ascii="Times New Roman" w:hAnsi="Times New Roman" w:cs="Times New Roman"/>
          <w:sz w:val="28"/>
          <w:szCs w:val="28"/>
        </w:rPr>
        <w:t>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FB6D3A" w:rsidRDefault="00013439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</w:t>
      </w:r>
      <w:r w:rsidR="0026632E" w:rsidRPr="00FB6D3A">
        <w:rPr>
          <w:rFonts w:ascii="Times New Roman" w:hAnsi="Times New Roman" w:cs="Times New Roman"/>
          <w:sz w:val="28"/>
          <w:szCs w:val="28"/>
        </w:rPr>
        <w:t>ыл</w:t>
      </w:r>
      <w:r w:rsidR="00260BAF">
        <w:rPr>
          <w:rFonts w:ascii="Times New Roman" w:hAnsi="Times New Roman" w:cs="Times New Roman"/>
          <w:sz w:val="28"/>
          <w:szCs w:val="28"/>
        </w:rPr>
        <w:t>о</w:t>
      </w:r>
      <w:r w:rsidR="0026632E" w:rsidRPr="00FB6D3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45ED1">
        <w:rPr>
          <w:rFonts w:ascii="Times New Roman" w:hAnsi="Times New Roman" w:cs="Times New Roman"/>
          <w:sz w:val="28"/>
          <w:szCs w:val="28"/>
        </w:rPr>
        <w:t xml:space="preserve">о </w:t>
      </w:r>
      <w:r w:rsidR="0026632E" w:rsidRPr="00FB6D3A">
        <w:rPr>
          <w:rFonts w:ascii="Times New Roman" w:hAnsi="Times New Roman" w:cs="Times New Roman"/>
          <w:sz w:val="28"/>
          <w:szCs w:val="28"/>
        </w:rPr>
        <w:t>следующ</w:t>
      </w:r>
      <w:r w:rsidR="00045ED1">
        <w:rPr>
          <w:rFonts w:ascii="Times New Roman" w:hAnsi="Times New Roman" w:cs="Times New Roman"/>
          <w:sz w:val="28"/>
          <w:szCs w:val="28"/>
        </w:rPr>
        <w:t>е</w:t>
      </w:r>
      <w:r w:rsidR="0026632E" w:rsidRPr="00FB6D3A">
        <w:rPr>
          <w:rFonts w:ascii="Times New Roman" w:hAnsi="Times New Roman" w:cs="Times New Roman"/>
          <w:sz w:val="28"/>
          <w:szCs w:val="28"/>
        </w:rPr>
        <w:t>е решени</w:t>
      </w:r>
      <w:r w:rsidR="00045ED1">
        <w:rPr>
          <w:rFonts w:ascii="Times New Roman" w:hAnsi="Times New Roman" w:cs="Times New Roman"/>
          <w:sz w:val="28"/>
          <w:szCs w:val="28"/>
        </w:rPr>
        <w:t>е</w:t>
      </w:r>
      <w:r w:rsidR="0026632E" w:rsidRPr="00FB6D3A">
        <w:rPr>
          <w:rFonts w:ascii="Times New Roman" w:hAnsi="Times New Roman" w:cs="Times New Roman"/>
          <w:sz w:val="28"/>
          <w:szCs w:val="28"/>
        </w:rPr>
        <w:t>:</w:t>
      </w:r>
    </w:p>
    <w:p w:rsidR="00153B3E" w:rsidRDefault="009445B1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D3A">
        <w:rPr>
          <w:rFonts w:ascii="Times New Roman" w:hAnsi="Times New Roman" w:cs="Times New Roman"/>
          <w:sz w:val="28"/>
          <w:szCs w:val="28"/>
        </w:rPr>
        <w:t xml:space="preserve">- </w:t>
      </w:r>
      <w:r w:rsidR="00013439">
        <w:rPr>
          <w:rFonts w:ascii="Times New Roman" w:hAnsi="Times New Roman" w:cs="Times New Roman"/>
          <w:sz w:val="28"/>
          <w:szCs w:val="28"/>
        </w:rPr>
        <w:t xml:space="preserve">по трем работникам </w:t>
      </w:r>
      <w:r w:rsidRPr="00FB6D3A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  <w:r w:rsidR="00260BAF" w:rsidRPr="00260BAF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013439">
        <w:rPr>
          <w:rFonts w:ascii="Times New Roman" w:hAnsi="Times New Roman" w:cs="Times New Roman"/>
          <w:sz w:val="28"/>
          <w:szCs w:val="28"/>
        </w:rPr>
        <w:t xml:space="preserve">ами </w:t>
      </w:r>
      <w:r w:rsidR="00260BAF" w:rsidRPr="00260BA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013439">
        <w:rPr>
          <w:rFonts w:ascii="Times New Roman" w:hAnsi="Times New Roman" w:cs="Times New Roman"/>
          <w:sz w:val="28"/>
          <w:szCs w:val="28"/>
        </w:rPr>
        <w:t>отсутствует конфликт интересов</w:t>
      </w:r>
      <w:r w:rsidR="00260BAF" w:rsidRPr="00260BAF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013439" w:rsidRPr="00013439">
        <w:rPr>
          <w:rFonts w:ascii="Times New Roman" w:hAnsi="Times New Roman" w:cs="Times New Roman"/>
          <w:sz w:val="28"/>
          <w:szCs w:val="28"/>
        </w:rPr>
        <w:t>массовый перерасчет пенсий  в соответствии с подпунктом 3 части 2 статьи 18 Федерального закона от 28.12.2013 г. № 400-ФЗ «О страховых пенсиях</w:t>
      </w:r>
      <w:r w:rsidR="00013439">
        <w:rPr>
          <w:rFonts w:ascii="Times New Roman" w:hAnsi="Times New Roman" w:cs="Times New Roman"/>
          <w:sz w:val="28"/>
          <w:szCs w:val="28"/>
        </w:rPr>
        <w:t xml:space="preserve">» </w:t>
      </w:r>
      <w:r w:rsidR="00013439" w:rsidRPr="00013439">
        <w:rPr>
          <w:rFonts w:ascii="Times New Roman" w:hAnsi="Times New Roman" w:cs="Times New Roman"/>
          <w:sz w:val="28"/>
          <w:szCs w:val="28"/>
        </w:rPr>
        <w:t xml:space="preserve">с августа  месяца 2017 года </w:t>
      </w:r>
      <w:r w:rsidR="00013439">
        <w:rPr>
          <w:rFonts w:ascii="Times New Roman" w:hAnsi="Times New Roman" w:cs="Times New Roman"/>
          <w:sz w:val="28"/>
          <w:szCs w:val="28"/>
        </w:rPr>
        <w:t xml:space="preserve">производится автоматически </w:t>
      </w:r>
      <w:r w:rsidR="00013439" w:rsidRPr="00013439">
        <w:rPr>
          <w:rFonts w:ascii="Times New Roman" w:hAnsi="Times New Roman" w:cs="Times New Roman"/>
          <w:sz w:val="28"/>
          <w:szCs w:val="28"/>
        </w:rPr>
        <w:t>и суммы перерасчета при формировании массива ложатся автоматически на лицевые счета пенсионеров, которым положен данный перерасчет, повлиять на</w:t>
      </w:r>
      <w:proofErr w:type="gramEnd"/>
      <w:r w:rsidR="00013439" w:rsidRPr="00013439">
        <w:rPr>
          <w:rFonts w:ascii="Times New Roman" w:hAnsi="Times New Roman" w:cs="Times New Roman"/>
          <w:sz w:val="28"/>
          <w:szCs w:val="28"/>
        </w:rPr>
        <w:t xml:space="preserve"> ход произведения перерасчета он</w:t>
      </w:r>
      <w:r w:rsidR="00013439">
        <w:rPr>
          <w:rFonts w:ascii="Times New Roman" w:hAnsi="Times New Roman" w:cs="Times New Roman"/>
          <w:sz w:val="28"/>
          <w:szCs w:val="28"/>
        </w:rPr>
        <w:t>и</w:t>
      </w:r>
      <w:r w:rsidR="00013439" w:rsidRPr="00013439">
        <w:rPr>
          <w:rFonts w:ascii="Times New Roman" w:hAnsi="Times New Roman" w:cs="Times New Roman"/>
          <w:sz w:val="28"/>
          <w:szCs w:val="28"/>
        </w:rPr>
        <w:t xml:space="preserve"> не мо</w:t>
      </w:r>
      <w:r w:rsidR="00013439">
        <w:rPr>
          <w:rFonts w:ascii="Times New Roman" w:hAnsi="Times New Roman" w:cs="Times New Roman"/>
          <w:sz w:val="28"/>
          <w:szCs w:val="28"/>
        </w:rPr>
        <w:t>гу</w:t>
      </w:r>
      <w:r w:rsidR="00013439" w:rsidRPr="00013439">
        <w:rPr>
          <w:rFonts w:ascii="Times New Roman" w:hAnsi="Times New Roman" w:cs="Times New Roman"/>
          <w:sz w:val="28"/>
          <w:szCs w:val="28"/>
        </w:rPr>
        <w:t>т.</w:t>
      </w:r>
      <w:r w:rsidR="00260BAF" w:rsidRPr="00260BAF">
        <w:rPr>
          <w:rFonts w:ascii="Times New Roman" w:hAnsi="Times New Roman" w:cs="Times New Roman"/>
          <w:sz w:val="28"/>
          <w:szCs w:val="28"/>
        </w:rPr>
        <w:t xml:space="preserve"> </w:t>
      </w:r>
      <w:r w:rsidR="00013439"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УПФР </w:t>
      </w:r>
      <w:r w:rsidR="00013439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13439" w:rsidRPr="00486B03">
        <w:rPr>
          <w:rFonts w:ascii="Times New Roman" w:hAnsi="Times New Roman" w:cs="Times New Roman"/>
          <w:sz w:val="28"/>
          <w:szCs w:val="28"/>
        </w:rPr>
        <w:t>вопрос взять под личный контроль</w:t>
      </w:r>
      <w:r w:rsidR="000134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013439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260BAF" w:rsidRPr="00260BAF">
        <w:rPr>
          <w:rFonts w:ascii="Times New Roman" w:hAnsi="Times New Roman" w:cs="Times New Roman"/>
          <w:sz w:val="28"/>
          <w:szCs w:val="28"/>
        </w:rPr>
        <w:t xml:space="preserve">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FB6D3A" w:rsidRPr="00FB6D3A" w:rsidRDefault="00FB6D3A" w:rsidP="0015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6D3A" w:rsidRPr="00FB6D3A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DE" w:rsidRDefault="00DE62DE" w:rsidP="002B0C2E">
      <w:pPr>
        <w:spacing w:after="0" w:line="240" w:lineRule="auto"/>
      </w:pPr>
      <w:r>
        <w:separator/>
      </w:r>
    </w:p>
  </w:endnote>
  <w:endnote w:type="continuationSeparator" w:id="0">
    <w:p w:rsidR="00DE62DE" w:rsidRDefault="00DE62D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439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DE" w:rsidRDefault="00DE62DE" w:rsidP="002B0C2E">
      <w:pPr>
        <w:spacing w:after="0" w:line="240" w:lineRule="auto"/>
      </w:pPr>
      <w:r>
        <w:separator/>
      </w:r>
    </w:p>
  </w:footnote>
  <w:footnote w:type="continuationSeparator" w:id="0">
    <w:p w:rsidR="00DE62DE" w:rsidRDefault="00DE62D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6240B"/>
    <w:multiLevelType w:val="hybridMultilevel"/>
    <w:tmpl w:val="32A441CE"/>
    <w:lvl w:ilvl="0" w:tplc="C8CA8CB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439"/>
    <w:rsid w:val="000138A7"/>
    <w:rsid w:val="0002598E"/>
    <w:rsid w:val="00025C4F"/>
    <w:rsid w:val="00032E60"/>
    <w:rsid w:val="0003795C"/>
    <w:rsid w:val="00045ED1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3B3E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48AD"/>
    <w:rsid w:val="00215EEC"/>
    <w:rsid w:val="002167A2"/>
    <w:rsid w:val="00222998"/>
    <w:rsid w:val="002322DC"/>
    <w:rsid w:val="002360E1"/>
    <w:rsid w:val="00241A68"/>
    <w:rsid w:val="0024361D"/>
    <w:rsid w:val="00254E39"/>
    <w:rsid w:val="00260BAF"/>
    <w:rsid w:val="00261DC1"/>
    <w:rsid w:val="002623A0"/>
    <w:rsid w:val="0026632E"/>
    <w:rsid w:val="00270F11"/>
    <w:rsid w:val="002712AC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183F"/>
    <w:rsid w:val="00486E6B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490A"/>
    <w:rsid w:val="00855BF7"/>
    <w:rsid w:val="00866743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4DB1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C682F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4727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3B9E"/>
    <w:rsid w:val="00DC5BCC"/>
    <w:rsid w:val="00DD05A4"/>
    <w:rsid w:val="00DE3802"/>
    <w:rsid w:val="00DE3FF4"/>
    <w:rsid w:val="00DE62DE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89E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3186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CBA1-2131-4AC0-BA33-9EA0FFA9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Горбатых</cp:lastModifiedBy>
  <cp:revision>4</cp:revision>
  <cp:lastPrinted>2018-02-11T10:20:00Z</cp:lastPrinted>
  <dcterms:created xsi:type="dcterms:W3CDTF">2018-02-11T10:22:00Z</dcterms:created>
  <dcterms:modified xsi:type="dcterms:W3CDTF">2018-02-11T10:37:00Z</dcterms:modified>
</cp:coreProperties>
</file>