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r w:rsidR="00BA07B1">
        <w:rPr>
          <w:rFonts w:ascii="Times New Roman" w:hAnsi="Times New Roman" w:cs="Times New Roman"/>
          <w:b/>
          <w:sz w:val="24"/>
          <w:szCs w:val="24"/>
        </w:rPr>
        <w:t xml:space="preserve">Шебекинском районе </w:t>
      </w:r>
      <w:r w:rsidR="0070008F">
        <w:rPr>
          <w:rFonts w:ascii="Times New Roman" w:hAnsi="Times New Roman" w:cs="Times New Roman"/>
          <w:b/>
          <w:sz w:val="24"/>
          <w:szCs w:val="24"/>
        </w:rPr>
        <w:t xml:space="preserve">и г. Шебекино </w:t>
      </w:r>
      <w:r w:rsidRPr="00111F75">
        <w:rPr>
          <w:rFonts w:ascii="Times New Roman" w:hAnsi="Times New Roman" w:cs="Times New Roman"/>
          <w:b/>
          <w:sz w:val="24"/>
          <w:szCs w:val="24"/>
        </w:rPr>
        <w:t>Белгородской области по соблюдении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222E0B">
        <w:rPr>
          <w:rFonts w:ascii="Times New Roman" w:hAnsi="Times New Roman" w:cs="Times New Roman"/>
          <w:b/>
          <w:sz w:val="24"/>
          <w:szCs w:val="24"/>
        </w:rPr>
        <w:t>16 мая</w:t>
      </w:r>
      <w:r w:rsidR="0070008F">
        <w:rPr>
          <w:rFonts w:ascii="Times New Roman" w:hAnsi="Times New Roman" w:cs="Times New Roman"/>
          <w:b/>
          <w:sz w:val="24"/>
          <w:szCs w:val="24"/>
        </w:rPr>
        <w:t xml:space="preserve"> 201</w:t>
      </w:r>
      <w:r w:rsidR="002C68F6">
        <w:rPr>
          <w:rFonts w:ascii="Times New Roman" w:hAnsi="Times New Roman" w:cs="Times New Roman"/>
          <w:b/>
          <w:sz w:val="24"/>
          <w:szCs w:val="24"/>
        </w:rPr>
        <w:t>6</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222E0B" w:rsidP="00111F75">
      <w:pPr>
        <w:jc w:val="both"/>
        <w:rPr>
          <w:rFonts w:ascii="Times New Roman" w:hAnsi="Times New Roman" w:cs="Times New Roman"/>
          <w:sz w:val="24"/>
          <w:szCs w:val="24"/>
        </w:rPr>
      </w:pPr>
      <w:r>
        <w:rPr>
          <w:rFonts w:ascii="Times New Roman" w:hAnsi="Times New Roman" w:cs="Times New Roman"/>
          <w:sz w:val="24"/>
          <w:szCs w:val="24"/>
        </w:rPr>
        <w:t>16 мая</w:t>
      </w:r>
      <w:r w:rsidR="0070008F">
        <w:rPr>
          <w:rFonts w:ascii="Times New Roman" w:hAnsi="Times New Roman" w:cs="Times New Roman"/>
          <w:sz w:val="24"/>
          <w:szCs w:val="24"/>
        </w:rPr>
        <w:t xml:space="preserve"> 201</w:t>
      </w:r>
      <w:r w:rsidR="002C68F6">
        <w:rPr>
          <w:rFonts w:ascii="Times New Roman" w:hAnsi="Times New Roman" w:cs="Times New Roman"/>
          <w:sz w:val="24"/>
          <w:szCs w:val="24"/>
        </w:rPr>
        <w:t>6</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r w:rsidR="00BA07B1">
        <w:rPr>
          <w:rFonts w:ascii="Times New Roman" w:hAnsi="Times New Roman" w:cs="Times New Roman"/>
          <w:sz w:val="24"/>
          <w:szCs w:val="24"/>
        </w:rPr>
        <w:t xml:space="preserve">Шебекинском </w:t>
      </w:r>
      <w:r w:rsidR="00111F75" w:rsidRPr="00111F75">
        <w:rPr>
          <w:rFonts w:ascii="Times New Roman" w:hAnsi="Times New Roman" w:cs="Times New Roman"/>
          <w:sz w:val="24"/>
          <w:szCs w:val="24"/>
        </w:rPr>
        <w:t xml:space="preserve"> районе </w:t>
      </w:r>
      <w:r w:rsidR="0070008F">
        <w:rPr>
          <w:rFonts w:ascii="Times New Roman" w:hAnsi="Times New Roman" w:cs="Times New Roman"/>
          <w:sz w:val="24"/>
          <w:szCs w:val="24"/>
        </w:rPr>
        <w:t xml:space="preserve">и г. Шебекино </w:t>
      </w:r>
      <w:r w:rsidR="00111F75" w:rsidRPr="00111F75">
        <w:rPr>
          <w:rFonts w:ascii="Times New Roman" w:hAnsi="Times New Roman" w:cs="Times New Roman"/>
          <w:sz w:val="24"/>
          <w:szCs w:val="24"/>
        </w:rPr>
        <w:t>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2B1A39" w:rsidRDefault="002B1A39" w:rsidP="002B1A39">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w:t>
      </w:r>
      <w:r w:rsidR="00B472EE">
        <w:rPr>
          <w:rFonts w:ascii="Times New Roman" w:hAnsi="Times New Roman" w:cs="Times New Roman"/>
          <w:sz w:val="24"/>
          <w:szCs w:val="24"/>
        </w:rPr>
        <w:t>ые</w:t>
      </w:r>
      <w:r>
        <w:rPr>
          <w:rFonts w:ascii="Times New Roman" w:hAnsi="Times New Roman" w:cs="Times New Roman"/>
          <w:sz w:val="24"/>
          <w:szCs w:val="24"/>
        </w:rPr>
        <w:t xml:space="preserve"> уведомлени</w:t>
      </w:r>
      <w:r w:rsidR="00B472EE">
        <w:rPr>
          <w:rFonts w:ascii="Times New Roman" w:hAnsi="Times New Roman" w:cs="Times New Roman"/>
          <w:sz w:val="24"/>
          <w:szCs w:val="24"/>
        </w:rPr>
        <w:t>я</w:t>
      </w:r>
      <w:r w:rsidR="00BA07B1">
        <w:rPr>
          <w:rFonts w:ascii="Times New Roman" w:hAnsi="Times New Roman" w:cs="Times New Roman"/>
          <w:sz w:val="24"/>
          <w:szCs w:val="24"/>
        </w:rPr>
        <w:t xml:space="preserve"> </w:t>
      </w:r>
      <w:r w:rsidR="00217BB0">
        <w:rPr>
          <w:rFonts w:ascii="Times New Roman" w:hAnsi="Times New Roman" w:cs="Times New Roman"/>
          <w:sz w:val="24"/>
          <w:szCs w:val="24"/>
        </w:rPr>
        <w:t xml:space="preserve">специалиста-эксперта отдела </w:t>
      </w:r>
      <w:r w:rsidR="00222E0B">
        <w:rPr>
          <w:rFonts w:ascii="Times New Roman" w:hAnsi="Times New Roman" w:cs="Times New Roman"/>
          <w:sz w:val="24"/>
          <w:szCs w:val="24"/>
        </w:rPr>
        <w:t>персонифицированного учета, администрирования страховых взносов, взаимодействия со страхователями</w:t>
      </w:r>
      <w:r w:rsidR="00217BB0">
        <w:rPr>
          <w:rFonts w:ascii="Times New Roman" w:hAnsi="Times New Roman" w:cs="Times New Roman"/>
          <w:sz w:val="24"/>
          <w:szCs w:val="24"/>
        </w:rPr>
        <w:t xml:space="preserve"> </w:t>
      </w:r>
      <w:r w:rsidR="00222E0B">
        <w:rPr>
          <w:rFonts w:ascii="Times New Roman" w:hAnsi="Times New Roman" w:cs="Times New Roman"/>
          <w:sz w:val="24"/>
          <w:szCs w:val="24"/>
        </w:rPr>
        <w:t xml:space="preserve">и взыскания задолженности, главного специалиста-эксперта отдела назначения и перерасчета пенсии, начальника отдела выплаты пенсии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«д» 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2B1A39" w:rsidRPr="002B1A39" w:rsidRDefault="002B1A39" w:rsidP="002B1A39">
      <w:pPr>
        <w:pStyle w:val="a8"/>
        <w:numPr>
          <w:ilvl w:val="0"/>
          <w:numId w:val="4"/>
        </w:numPr>
        <w:jc w:val="both"/>
        <w:rPr>
          <w:rFonts w:ascii="Times New Roman" w:hAnsi="Times New Roman" w:cs="Times New Roman"/>
          <w:sz w:val="24"/>
          <w:szCs w:val="24"/>
        </w:rPr>
      </w:pPr>
      <w:r w:rsidRPr="002B1A39">
        <w:rPr>
          <w:rFonts w:ascii="Times New Roman" w:hAnsi="Times New Roman" w:cs="Times New Roman"/>
          <w:sz w:val="24"/>
          <w:szCs w:val="24"/>
        </w:rPr>
        <w:t>При исполнении</w:t>
      </w:r>
      <w:r w:rsidR="00C12D51">
        <w:rPr>
          <w:rFonts w:ascii="Times New Roman" w:hAnsi="Times New Roman" w:cs="Times New Roman"/>
          <w:sz w:val="24"/>
          <w:szCs w:val="24"/>
        </w:rPr>
        <w:t xml:space="preserve"> </w:t>
      </w:r>
      <w:r w:rsidR="00222E0B">
        <w:rPr>
          <w:rFonts w:ascii="Times New Roman" w:hAnsi="Times New Roman" w:cs="Times New Roman"/>
          <w:sz w:val="24"/>
          <w:szCs w:val="24"/>
        </w:rPr>
        <w:t xml:space="preserve">специалистом-экспертом отдела персонифицированного учета, администрирования страховых взносов, взаимодействия со страхователями и взыскания задолженности, главным специалистом-экспертом отдела назначения и перерасчета пенсии, начальником отдела выплаты пенсии </w:t>
      </w:r>
      <w:r w:rsidRPr="002B1A39">
        <w:rPr>
          <w:rFonts w:ascii="Times New Roman" w:hAnsi="Times New Roman" w:cs="Times New Roman"/>
          <w:sz w:val="24"/>
          <w:szCs w:val="24"/>
        </w:rPr>
        <w:t>должностных обязанностей, конфликт интересов отсутствует.</w:t>
      </w:r>
    </w:p>
    <w:p w:rsidR="002B1A39" w:rsidRPr="002B1A39" w:rsidRDefault="002B1A39" w:rsidP="002B1A39">
      <w:pPr>
        <w:pStyle w:val="a8"/>
        <w:jc w:val="both"/>
        <w:rPr>
          <w:rFonts w:ascii="Times New Roman" w:hAnsi="Times New Roman" w:cs="Times New Roman"/>
          <w:sz w:val="24"/>
          <w:szCs w:val="24"/>
        </w:rPr>
      </w:pPr>
      <w:r w:rsidRPr="002B1A39">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w:t>
      </w:r>
      <w:r>
        <w:rPr>
          <w:rFonts w:ascii="Times New Roman" w:hAnsi="Times New Roman" w:cs="Times New Roman"/>
          <w:sz w:val="24"/>
          <w:szCs w:val="24"/>
        </w:rPr>
        <w:t>онфликта интересов в дальнейшем.</w:t>
      </w: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7B0" w:rsidRDefault="004A07B0" w:rsidP="00017DE4">
      <w:pPr>
        <w:spacing w:after="0" w:line="240" w:lineRule="auto"/>
      </w:pPr>
      <w:r>
        <w:separator/>
      </w:r>
    </w:p>
  </w:endnote>
  <w:endnote w:type="continuationSeparator" w:id="0">
    <w:p w:rsidR="004A07B0" w:rsidRDefault="004A07B0"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7B0" w:rsidRDefault="004A07B0" w:rsidP="00017DE4">
      <w:pPr>
        <w:spacing w:after="0" w:line="240" w:lineRule="auto"/>
      </w:pPr>
      <w:r>
        <w:separator/>
      </w:r>
    </w:p>
  </w:footnote>
  <w:footnote w:type="continuationSeparator" w:id="0">
    <w:p w:rsidR="004A07B0" w:rsidRDefault="004A07B0"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4053"/>
    <w:rsid w:val="00091363"/>
    <w:rsid w:val="00095445"/>
    <w:rsid w:val="000A0790"/>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F516B"/>
    <w:rsid w:val="001F57F1"/>
    <w:rsid w:val="001F6969"/>
    <w:rsid w:val="00200D93"/>
    <w:rsid w:val="0020387F"/>
    <w:rsid w:val="00206B77"/>
    <w:rsid w:val="00214F0C"/>
    <w:rsid w:val="00216173"/>
    <w:rsid w:val="00217BB0"/>
    <w:rsid w:val="002202A5"/>
    <w:rsid w:val="00222B32"/>
    <w:rsid w:val="00222E0B"/>
    <w:rsid w:val="00232A41"/>
    <w:rsid w:val="00232D85"/>
    <w:rsid w:val="002405A5"/>
    <w:rsid w:val="0024626F"/>
    <w:rsid w:val="00252FFE"/>
    <w:rsid w:val="00270D86"/>
    <w:rsid w:val="00275772"/>
    <w:rsid w:val="0028260C"/>
    <w:rsid w:val="00293F46"/>
    <w:rsid w:val="0029685C"/>
    <w:rsid w:val="002A6F3B"/>
    <w:rsid w:val="002B1A39"/>
    <w:rsid w:val="002B3D89"/>
    <w:rsid w:val="002B5403"/>
    <w:rsid w:val="002B6C18"/>
    <w:rsid w:val="002B75DA"/>
    <w:rsid w:val="002C0EBD"/>
    <w:rsid w:val="002C18BB"/>
    <w:rsid w:val="002C313F"/>
    <w:rsid w:val="002C68F6"/>
    <w:rsid w:val="002D03DC"/>
    <w:rsid w:val="002D04F8"/>
    <w:rsid w:val="002D0756"/>
    <w:rsid w:val="002D376C"/>
    <w:rsid w:val="002D508E"/>
    <w:rsid w:val="002E2299"/>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A07B0"/>
    <w:rsid w:val="004B0EBF"/>
    <w:rsid w:val="004B1902"/>
    <w:rsid w:val="004B6D90"/>
    <w:rsid w:val="004D1D75"/>
    <w:rsid w:val="004D32F5"/>
    <w:rsid w:val="004F2190"/>
    <w:rsid w:val="005012B7"/>
    <w:rsid w:val="005013C6"/>
    <w:rsid w:val="005038CD"/>
    <w:rsid w:val="00506D6F"/>
    <w:rsid w:val="00512A9D"/>
    <w:rsid w:val="005131BA"/>
    <w:rsid w:val="00513F51"/>
    <w:rsid w:val="00516C71"/>
    <w:rsid w:val="00526A5B"/>
    <w:rsid w:val="00526B18"/>
    <w:rsid w:val="00531814"/>
    <w:rsid w:val="00531B61"/>
    <w:rsid w:val="0053508E"/>
    <w:rsid w:val="00543223"/>
    <w:rsid w:val="00547B39"/>
    <w:rsid w:val="00547F31"/>
    <w:rsid w:val="00552338"/>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008F"/>
    <w:rsid w:val="0070503B"/>
    <w:rsid w:val="007075E7"/>
    <w:rsid w:val="0073197A"/>
    <w:rsid w:val="00731FFB"/>
    <w:rsid w:val="00735024"/>
    <w:rsid w:val="007369DA"/>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B165C"/>
    <w:rsid w:val="009B20B5"/>
    <w:rsid w:val="009B3505"/>
    <w:rsid w:val="009C0812"/>
    <w:rsid w:val="009C1AF7"/>
    <w:rsid w:val="009C3553"/>
    <w:rsid w:val="009E0C71"/>
    <w:rsid w:val="009E438C"/>
    <w:rsid w:val="009F38DF"/>
    <w:rsid w:val="00A0561F"/>
    <w:rsid w:val="00A12996"/>
    <w:rsid w:val="00A14D6C"/>
    <w:rsid w:val="00A4020B"/>
    <w:rsid w:val="00A41555"/>
    <w:rsid w:val="00A42F73"/>
    <w:rsid w:val="00A47727"/>
    <w:rsid w:val="00A50D89"/>
    <w:rsid w:val="00A56654"/>
    <w:rsid w:val="00A5676F"/>
    <w:rsid w:val="00A5720C"/>
    <w:rsid w:val="00A624D3"/>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C85"/>
    <w:rsid w:val="00B033C2"/>
    <w:rsid w:val="00B11ABE"/>
    <w:rsid w:val="00B13BC9"/>
    <w:rsid w:val="00B21937"/>
    <w:rsid w:val="00B22293"/>
    <w:rsid w:val="00B22680"/>
    <w:rsid w:val="00B24F1E"/>
    <w:rsid w:val="00B36E7A"/>
    <w:rsid w:val="00B40042"/>
    <w:rsid w:val="00B472EE"/>
    <w:rsid w:val="00B559BF"/>
    <w:rsid w:val="00B57AEB"/>
    <w:rsid w:val="00B72383"/>
    <w:rsid w:val="00B732ED"/>
    <w:rsid w:val="00B81820"/>
    <w:rsid w:val="00B822F7"/>
    <w:rsid w:val="00B902B6"/>
    <w:rsid w:val="00B90304"/>
    <w:rsid w:val="00B96453"/>
    <w:rsid w:val="00BA07B1"/>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12D51"/>
    <w:rsid w:val="00C20676"/>
    <w:rsid w:val="00C226A0"/>
    <w:rsid w:val="00C26B24"/>
    <w:rsid w:val="00C271E1"/>
    <w:rsid w:val="00C31940"/>
    <w:rsid w:val="00C5094F"/>
    <w:rsid w:val="00C5512C"/>
    <w:rsid w:val="00C56293"/>
    <w:rsid w:val="00C562D3"/>
    <w:rsid w:val="00C63AD3"/>
    <w:rsid w:val="00C66CCE"/>
    <w:rsid w:val="00C74376"/>
    <w:rsid w:val="00C7478C"/>
    <w:rsid w:val="00C76418"/>
    <w:rsid w:val="00C767BD"/>
    <w:rsid w:val="00C76DEF"/>
    <w:rsid w:val="00C77C3D"/>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FA0"/>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A042E"/>
    <w:rsid w:val="00DA24B4"/>
    <w:rsid w:val="00DA413C"/>
    <w:rsid w:val="00DA4385"/>
    <w:rsid w:val="00DA7151"/>
    <w:rsid w:val="00DA7E82"/>
    <w:rsid w:val="00DB0397"/>
    <w:rsid w:val="00DB228C"/>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55B08"/>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ED9"/>
    <w:rsid w:val="00FB2AF4"/>
    <w:rsid w:val="00FB5B99"/>
    <w:rsid w:val="00FC0CC7"/>
    <w:rsid w:val="00FC3CBD"/>
    <w:rsid w:val="00FC3E91"/>
    <w:rsid w:val="00FD0F4D"/>
    <w:rsid w:val="00FE1E83"/>
    <w:rsid w:val="00FE1FCE"/>
    <w:rsid w:val="00FE245B"/>
    <w:rsid w:val="00FF0EBC"/>
    <w:rsid w:val="00FF139C"/>
    <w:rsid w:val="00FF4286"/>
    <w:rsid w:val="00FF5334"/>
    <w:rsid w:val="00FF647B"/>
    <w:rsid w:val="00FF6ED5"/>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CE360-748A-4C80-B967-14DA219A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2017-12-19T09:07:00Z</dcterms:created>
  <dcterms:modified xsi:type="dcterms:W3CDTF">2017-12-19T09:07:00Z</dcterms:modified>
</cp:coreProperties>
</file>