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г. Шебекино и </w:t>
      </w:r>
      <w:proofErr w:type="spellStart"/>
      <w:r w:rsidR="00BA07B1">
        <w:rPr>
          <w:rFonts w:ascii="Times New Roman" w:hAnsi="Times New Roman" w:cs="Times New Roman"/>
          <w:b/>
          <w:sz w:val="24"/>
          <w:szCs w:val="24"/>
        </w:rPr>
        <w:t>Шебекинском</w:t>
      </w:r>
      <w:proofErr w:type="spellEnd"/>
      <w:r w:rsidR="00BA07B1">
        <w:rPr>
          <w:rFonts w:ascii="Times New Roman" w:hAnsi="Times New Roman" w:cs="Times New Roman"/>
          <w:b/>
          <w:sz w:val="24"/>
          <w:szCs w:val="24"/>
        </w:rPr>
        <w:t xml:space="preserve"> районе </w:t>
      </w:r>
      <w:r w:rsidRPr="00111F75">
        <w:rPr>
          <w:rFonts w:ascii="Times New Roman" w:hAnsi="Times New Roman" w:cs="Times New Roman"/>
          <w:b/>
          <w:sz w:val="24"/>
          <w:szCs w:val="24"/>
        </w:rPr>
        <w:t xml:space="preserve">Белгородской области </w:t>
      </w:r>
      <w:proofErr w:type="gramStart"/>
      <w:r w:rsidRPr="00111F75">
        <w:rPr>
          <w:rFonts w:ascii="Times New Roman" w:hAnsi="Times New Roman" w:cs="Times New Roman"/>
          <w:b/>
          <w:sz w:val="24"/>
          <w:szCs w:val="24"/>
        </w:rPr>
        <w:t>по</w:t>
      </w:r>
      <w:proofErr w:type="gramEnd"/>
      <w:r w:rsidRPr="00111F75">
        <w:rPr>
          <w:rFonts w:ascii="Times New Roman" w:hAnsi="Times New Roman" w:cs="Times New Roman"/>
          <w:b/>
          <w:sz w:val="24"/>
          <w:szCs w:val="24"/>
        </w:rPr>
        <w:t xml:space="preserve"> </w:t>
      </w:r>
      <w:proofErr w:type="gramStart"/>
      <w:r w:rsidRPr="00111F75">
        <w:rPr>
          <w:rFonts w:ascii="Times New Roman" w:hAnsi="Times New Roman" w:cs="Times New Roman"/>
          <w:b/>
          <w:sz w:val="24"/>
          <w:szCs w:val="24"/>
        </w:rPr>
        <w:t>соблюдении</w:t>
      </w:r>
      <w:proofErr w:type="gramEnd"/>
      <w:r w:rsidRPr="00111F75">
        <w:rPr>
          <w:rFonts w:ascii="Times New Roman" w:hAnsi="Times New Roman" w:cs="Times New Roman"/>
          <w:b/>
          <w:sz w:val="24"/>
          <w:szCs w:val="24"/>
        </w:rPr>
        <w:t xml:space="preserve">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BC4BD7">
        <w:rPr>
          <w:rFonts w:ascii="Times New Roman" w:hAnsi="Times New Roman" w:cs="Times New Roman"/>
          <w:b/>
          <w:sz w:val="24"/>
          <w:szCs w:val="24"/>
        </w:rPr>
        <w:t>02 февраля</w:t>
      </w:r>
      <w:r w:rsidR="00E5400C">
        <w:rPr>
          <w:rFonts w:ascii="Times New Roman" w:hAnsi="Times New Roman" w:cs="Times New Roman"/>
          <w:b/>
          <w:sz w:val="24"/>
          <w:szCs w:val="24"/>
        </w:rPr>
        <w:t xml:space="preserve"> 2018</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BC4BD7" w:rsidP="00111F75">
      <w:pPr>
        <w:jc w:val="both"/>
        <w:rPr>
          <w:rFonts w:ascii="Times New Roman" w:hAnsi="Times New Roman" w:cs="Times New Roman"/>
          <w:sz w:val="24"/>
          <w:szCs w:val="24"/>
        </w:rPr>
      </w:pPr>
      <w:r>
        <w:rPr>
          <w:rFonts w:ascii="Times New Roman" w:hAnsi="Times New Roman" w:cs="Times New Roman"/>
          <w:sz w:val="24"/>
          <w:szCs w:val="24"/>
        </w:rPr>
        <w:t>02 февраля</w:t>
      </w:r>
      <w:r w:rsidR="00E5400C">
        <w:rPr>
          <w:rFonts w:ascii="Times New Roman" w:hAnsi="Times New Roman" w:cs="Times New Roman"/>
          <w:sz w:val="24"/>
          <w:szCs w:val="24"/>
        </w:rPr>
        <w:t xml:space="preserve"> 2018</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proofErr w:type="gramStart"/>
      <w:r w:rsidR="00BA07B1">
        <w:rPr>
          <w:rFonts w:ascii="Times New Roman" w:hAnsi="Times New Roman" w:cs="Times New Roman"/>
          <w:sz w:val="24"/>
          <w:szCs w:val="24"/>
        </w:rPr>
        <w:t>г</w:t>
      </w:r>
      <w:proofErr w:type="gramEnd"/>
      <w:r w:rsidR="00BA07B1">
        <w:rPr>
          <w:rFonts w:ascii="Times New Roman" w:hAnsi="Times New Roman" w:cs="Times New Roman"/>
          <w:sz w:val="24"/>
          <w:szCs w:val="24"/>
        </w:rPr>
        <w:t xml:space="preserve">. Шебекино и </w:t>
      </w:r>
      <w:proofErr w:type="spellStart"/>
      <w:r w:rsidR="00BA07B1">
        <w:rPr>
          <w:rFonts w:ascii="Times New Roman" w:hAnsi="Times New Roman" w:cs="Times New Roman"/>
          <w:sz w:val="24"/>
          <w:szCs w:val="24"/>
        </w:rPr>
        <w:t>Шебекинском</w:t>
      </w:r>
      <w:proofErr w:type="spellEnd"/>
      <w:r w:rsidR="00BA07B1">
        <w:rPr>
          <w:rFonts w:ascii="Times New Roman" w:hAnsi="Times New Roman" w:cs="Times New Roman"/>
          <w:sz w:val="24"/>
          <w:szCs w:val="24"/>
        </w:rPr>
        <w:t xml:space="preserve"> </w:t>
      </w:r>
      <w:r w:rsidR="00111F75" w:rsidRPr="00111F75">
        <w:rPr>
          <w:rFonts w:ascii="Times New Roman" w:hAnsi="Times New Roman" w:cs="Times New Roman"/>
          <w:sz w:val="24"/>
          <w:szCs w:val="24"/>
        </w:rPr>
        <w:t xml:space="preserve"> районе 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Default="00111F75" w:rsidP="00111F75">
      <w:pPr>
        <w:jc w:val="both"/>
        <w:rPr>
          <w:rFonts w:ascii="Times New Roman" w:hAnsi="Times New Roman" w:cs="Times New Roman"/>
          <w:sz w:val="24"/>
          <w:szCs w:val="24"/>
        </w:rPr>
      </w:pP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w:t>
      </w:r>
      <w:r w:rsidR="00BA07B1">
        <w:rPr>
          <w:rFonts w:ascii="Times New Roman" w:hAnsi="Times New Roman" w:cs="Times New Roman"/>
          <w:sz w:val="24"/>
          <w:szCs w:val="24"/>
        </w:rPr>
        <w:t xml:space="preserve"> </w:t>
      </w:r>
      <w:r w:rsidR="00BC4BD7">
        <w:rPr>
          <w:rFonts w:ascii="Times New Roman" w:hAnsi="Times New Roman" w:cs="Times New Roman"/>
          <w:sz w:val="24"/>
          <w:szCs w:val="24"/>
        </w:rPr>
        <w:t xml:space="preserve">главного специалиста </w:t>
      </w:r>
      <w:proofErr w:type="gramStart"/>
      <w:r w:rsidR="00BC4BD7">
        <w:rPr>
          <w:rFonts w:ascii="Times New Roman" w:hAnsi="Times New Roman" w:cs="Times New Roman"/>
          <w:sz w:val="24"/>
          <w:szCs w:val="24"/>
        </w:rPr>
        <w:t>-</w:t>
      </w:r>
      <w:r w:rsidR="00E5400C">
        <w:rPr>
          <w:rFonts w:ascii="Times New Roman" w:hAnsi="Times New Roman" w:cs="Times New Roman"/>
          <w:sz w:val="24"/>
          <w:szCs w:val="24"/>
        </w:rPr>
        <w:t>э</w:t>
      </w:r>
      <w:proofErr w:type="gramEnd"/>
      <w:r w:rsidR="00E5400C">
        <w:rPr>
          <w:rFonts w:ascii="Times New Roman" w:hAnsi="Times New Roman" w:cs="Times New Roman"/>
          <w:sz w:val="24"/>
          <w:szCs w:val="24"/>
        </w:rPr>
        <w:t xml:space="preserve">ксперта </w:t>
      </w:r>
      <w:r w:rsidR="00BC4BD7">
        <w:rPr>
          <w:rFonts w:ascii="Times New Roman" w:hAnsi="Times New Roman" w:cs="Times New Roman"/>
          <w:sz w:val="24"/>
          <w:szCs w:val="24"/>
        </w:rPr>
        <w:t xml:space="preserve">группы оценки пенсионных прав застрахованных лиц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proofErr w:type="spellStart"/>
      <w:r w:rsidRPr="002B1A39">
        <w:rPr>
          <w:rFonts w:ascii="Times New Roman" w:hAnsi="Times New Roman" w:cs="Times New Roman"/>
          <w:sz w:val="24"/>
          <w:szCs w:val="24"/>
        </w:rPr>
        <w:t>д</w:t>
      </w:r>
      <w:proofErr w:type="spellEnd"/>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BC4BD7" w:rsidRPr="002B1A39" w:rsidRDefault="00BC4BD7" w:rsidP="00BC4BD7">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Письменное</w:t>
      </w:r>
      <w:r>
        <w:rPr>
          <w:rFonts w:ascii="Times New Roman" w:hAnsi="Times New Roman" w:cs="Times New Roman"/>
          <w:sz w:val="24"/>
          <w:szCs w:val="24"/>
        </w:rPr>
        <w:t xml:space="preserve"> уведомление руководителя административно-хозяйственной группы </w:t>
      </w:r>
      <w:r w:rsidRPr="002B1A39">
        <w:rPr>
          <w:rFonts w:ascii="Times New Roman" w:hAnsi="Times New Roman" w:cs="Times New Roman"/>
          <w:sz w:val="24"/>
          <w:szCs w:val="24"/>
        </w:rPr>
        <w:t xml:space="preserve">о </w:t>
      </w:r>
      <w:r>
        <w:rPr>
          <w:rFonts w:ascii="Times New Roman" w:hAnsi="Times New Roman" w:cs="Times New Roman"/>
          <w:sz w:val="24"/>
          <w:szCs w:val="24"/>
        </w:rPr>
        <w:t>невозможности по объективным причинам представить сведения о доходах, об имуществе и обязательствах имущественного характера супруга</w:t>
      </w:r>
      <w:r w:rsidRPr="002B1A39">
        <w:rPr>
          <w:rFonts w:ascii="Times New Roman" w:hAnsi="Times New Roman" w:cs="Times New Roman"/>
          <w:sz w:val="24"/>
          <w:szCs w:val="24"/>
        </w:rPr>
        <w:t>.</w:t>
      </w:r>
    </w:p>
    <w:p w:rsidR="00BC4BD7" w:rsidRPr="002B1A39" w:rsidRDefault="00BC4BD7" w:rsidP="00BC4BD7">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w:t>
      </w:r>
      <w:r>
        <w:rPr>
          <w:rFonts w:ascii="Times New Roman" w:hAnsi="Times New Roman" w:cs="Times New Roman"/>
          <w:sz w:val="24"/>
          <w:szCs w:val="24"/>
        </w:rPr>
        <w:t>б</w:t>
      </w:r>
      <w:r w:rsidRPr="002B1A39">
        <w:rPr>
          <w:rFonts w:ascii="Times New Roman" w:hAnsi="Times New Roman" w:cs="Times New Roman"/>
          <w:sz w:val="24"/>
          <w:szCs w:val="24"/>
        </w:rPr>
        <w:t>»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FB71EE">
        <w:rPr>
          <w:rFonts w:ascii="Times New Roman" w:hAnsi="Times New Roman" w:cs="Times New Roman"/>
          <w:sz w:val="24"/>
          <w:szCs w:val="24"/>
        </w:rPr>
        <w:t xml:space="preserve"> </w:t>
      </w:r>
      <w:r w:rsidR="00BC4BD7">
        <w:rPr>
          <w:rFonts w:ascii="Times New Roman" w:hAnsi="Times New Roman" w:cs="Times New Roman"/>
          <w:sz w:val="24"/>
          <w:szCs w:val="24"/>
        </w:rPr>
        <w:t xml:space="preserve">главным </w:t>
      </w:r>
      <w:r w:rsidR="00E2181E" w:rsidRPr="002B1A39">
        <w:rPr>
          <w:rFonts w:ascii="Times New Roman" w:hAnsi="Times New Roman" w:cs="Times New Roman"/>
          <w:sz w:val="24"/>
          <w:szCs w:val="24"/>
        </w:rPr>
        <w:t>специалист</w:t>
      </w:r>
      <w:r w:rsidR="00D5599C">
        <w:rPr>
          <w:rFonts w:ascii="Times New Roman" w:hAnsi="Times New Roman" w:cs="Times New Roman"/>
          <w:sz w:val="24"/>
          <w:szCs w:val="24"/>
        </w:rPr>
        <w:t>ом</w:t>
      </w:r>
      <w:r w:rsidR="00E5400C">
        <w:rPr>
          <w:rFonts w:ascii="Times New Roman" w:hAnsi="Times New Roman" w:cs="Times New Roman"/>
          <w:sz w:val="24"/>
          <w:szCs w:val="24"/>
        </w:rPr>
        <w:t>-экспертом</w:t>
      </w:r>
      <w:r w:rsidR="00E2181E" w:rsidRPr="002B1A39">
        <w:rPr>
          <w:rFonts w:ascii="Times New Roman" w:hAnsi="Times New Roman" w:cs="Times New Roman"/>
          <w:sz w:val="24"/>
          <w:szCs w:val="24"/>
        </w:rPr>
        <w:t xml:space="preserve"> </w:t>
      </w:r>
      <w:r w:rsidR="00BC4BD7">
        <w:rPr>
          <w:rFonts w:ascii="Times New Roman" w:hAnsi="Times New Roman" w:cs="Times New Roman"/>
          <w:sz w:val="24"/>
          <w:szCs w:val="24"/>
        </w:rPr>
        <w:t>группы оценки пенсионных прав застрахованных лиц</w:t>
      </w:r>
      <w:r w:rsidR="00BC4BD7" w:rsidRPr="002B1A39">
        <w:rPr>
          <w:rFonts w:ascii="Times New Roman" w:hAnsi="Times New Roman" w:cs="Times New Roman"/>
          <w:sz w:val="24"/>
          <w:szCs w:val="24"/>
        </w:rPr>
        <w:t xml:space="preserve"> </w:t>
      </w:r>
      <w:r w:rsidRPr="002B1A39">
        <w:rPr>
          <w:rFonts w:ascii="Times New Roman" w:hAnsi="Times New Roman" w:cs="Times New Roman"/>
          <w:sz w:val="24"/>
          <w:szCs w:val="24"/>
        </w:rPr>
        <w:t>должностных обязанностей, конфликт интересов отсутствует.</w:t>
      </w:r>
    </w:p>
    <w:p w:rsid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p w:rsidR="00BC4BD7" w:rsidRPr="002B1A39" w:rsidRDefault="00BC4BD7" w:rsidP="00BC4BD7">
      <w:pPr>
        <w:pStyle w:val="a8"/>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административно-хозяйственной группы </w:t>
      </w:r>
      <w:r w:rsidRPr="00BC4BD7">
        <w:rPr>
          <w:rFonts w:ascii="Times New Roman" w:hAnsi="Times New Roman" w:cs="Times New Roman"/>
          <w:sz w:val="24"/>
          <w:szCs w:val="24"/>
        </w:rPr>
        <w:t>соблюдала требования к служебному поведению и (или) требования об урегулировании конфликта интересов. Причина непредставления сведений о доходах, об имуществе и обязательствах имущественного характера супруга является объективной и уважительной.</w:t>
      </w:r>
    </w:p>
    <w:sectPr w:rsidR="00BC4BD7"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4F" w:rsidRDefault="00066F4F" w:rsidP="00017DE4">
      <w:pPr>
        <w:spacing w:after="0" w:line="240" w:lineRule="auto"/>
      </w:pPr>
      <w:r>
        <w:separator/>
      </w:r>
    </w:p>
  </w:endnote>
  <w:endnote w:type="continuationSeparator" w:id="0">
    <w:p w:rsidR="00066F4F" w:rsidRDefault="00066F4F"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4F" w:rsidRDefault="00066F4F" w:rsidP="00017DE4">
      <w:pPr>
        <w:spacing w:after="0" w:line="240" w:lineRule="auto"/>
      </w:pPr>
      <w:r>
        <w:separator/>
      </w:r>
    </w:p>
  </w:footnote>
  <w:footnote w:type="continuationSeparator" w:id="0">
    <w:p w:rsidR="00066F4F" w:rsidRDefault="00066F4F"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690F"/>
    <w:rsid w:val="00017DE4"/>
    <w:rsid w:val="000201EF"/>
    <w:rsid w:val="000405FA"/>
    <w:rsid w:val="000419F7"/>
    <w:rsid w:val="00044CA0"/>
    <w:rsid w:val="00046488"/>
    <w:rsid w:val="00047A8B"/>
    <w:rsid w:val="00053179"/>
    <w:rsid w:val="00060ADF"/>
    <w:rsid w:val="00060F9D"/>
    <w:rsid w:val="00061AE1"/>
    <w:rsid w:val="000639B0"/>
    <w:rsid w:val="00065708"/>
    <w:rsid w:val="00066F4F"/>
    <w:rsid w:val="00073B2B"/>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049F"/>
    <w:rsid w:val="001E1390"/>
    <w:rsid w:val="001E1B9A"/>
    <w:rsid w:val="001E2B25"/>
    <w:rsid w:val="001F516B"/>
    <w:rsid w:val="001F57F1"/>
    <w:rsid w:val="001F6969"/>
    <w:rsid w:val="00200D93"/>
    <w:rsid w:val="0020387F"/>
    <w:rsid w:val="00206B77"/>
    <w:rsid w:val="00214F0C"/>
    <w:rsid w:val="00216173"/>
    <w:rsid w:val="002202A5"/>
    <w:rsid w:val="00222B32"/>
    <w:rsid w:val="00232A41"/>
    <w:rsid w:val="00232D85"/>
    <w:rsid w:val="002370A2"/>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F51"/>
    <w:rsid w:val="00516C71"/>
    <w:rsid w:val="00526A5B"/>
    <w:rsid w:val="00526B18"/>
    <w:rsid w:val="00531814"/>
    <w:rsid w:val="00531B61"/>
    <w:rsid w:val="0053508E"/>
    <w:rsid w:val="00543223"/>
    <w:rsid w:val="00547B39"/>
    <w:rsid w:val="00547F31"/>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2352"/>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4BF"/>
    <w:rsid w:val="009E0C71"/>
    <w:rsid w:val="009E438C"/>
    <w:rsid w:val="009F38DF"/>
    <w:rsid w:val="00A12996"/>
    <w:rsid w:val="00A14D6C"/>
    <w:rsid w:val="00A4020B"/>
    <w:rsid w:val="00A41555"/>
    <w:rsid w:val="00A42F73"/>
    <w:rsid w:val="00A47727"/>
    <w:rsid w:val="00A50D89"/>
    <w:rsid w:val="00A56654"/>
    <w:rsid w:val="00A5676F"/>
    <w:rsid w:val="00A5720C"/>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4BD7"/>
    <w:rsid w:val="00BC652A"/>
    <w:rsid w:val="00BD1D93"/>
    <w:rsid w:val="00BD3812"/>
    <w:rsid w:val="00BD7C9F"/>
    <w:rsid w:val="00BE1B98"/>
    <w:rsid w:val="00BE1CAF"/>
    <w:rsid w:val="00BE2680"/>
    <w:rsid w:val="00BF158E"/>
    <w:rsid w:val="00BF7FB4"/>
    <w:rsid w:val="00C0094C"/>
    <w:rsid w:val="00C013E6"/>
    <w:rsid w:val="00C01654"/>
    <w:rsid w:val="00C20676"/>
    <w:rsid w:val="00C26B24"/>
    <w:rsid w:val="00C271E1"/>
    <w:rsid w:val="00C31940"/>
    <w:rsid w:val="00C5094F"/>
    <w:rsid w:val="00C5512C"/>
    <w:rsid w:val="00C56293"/>
    <w:rsid w:val="00C562D3"/>
    <w:rsid w:val="00C63AD3"/>
    <w:rsid w:val="00C66CCE"/>
    <w:rsid w:val="00C74376"/>
    <w:rsid w:val="00C7478C"/>
    <w:rsid w:val="00C76418"/>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2DE"/>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0FC0"/>
    <w:rsid w:val="00D36EBE"/>
    <w:rsid w:val="00D43183"/>
    <w:rsid w:val="00D474A1"/>
    <w:rsid w:val="00D47A1C"/>
    <w:rsid w:val="00D504AB"/>
    <w:rsid w:val="00D5336C"/>
    <w:rsid w:val="00D54986"/>
    <w:rsid w:val="00D5599C"/>
    <w:rsid w:val="00D55AE8"/>
    <w:rsid w:val="00D55DBD"/>
    <w:rsid w:val="00D56B5B"/>
    <w:rsid w:val="00D666DC"/>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46A5D"/>
    <w:rsid w:val="00E5036F"/>
    <w:rsid w:val="00E53FFB"/>
    <w:rsid w:val="00E5400C"/>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3149"/>
    <w:rsid w:val="00F84A7A"/>
    <w:rsid w:val="00F864BE"/>
    <w:rsid w:val="00F93203"/>
    <w:rsid w:val="00F935AC"/>
    <w:rsid w:val="00F94559"/>
    <w:rsid w:val="00FA065E"/>
    <w:rsid w:val="00FA0B03"/>
    <w:rsid w:val="00FA2ED9"/>
    <w:rsid w:val="00FB2AF4"/>
    <w:rsid w:val="00FB5B99"/>
    <w:rsid w:val="00FB71EE"/>
    <w:rsid w:val="00FC0CC7"/>
    <w:rsid w:val="00FC3CBD"/>
    <w:rsid w:val="00FC3E91"/>
    <w:rsid w:val="00FD0F4D"/>
    <w:rsid w:val="00FE1E83"/>
    <w:rsid w:val="00FE1FCE"/>
    <w:rsid w:val="00FE245B"/>
    <w:rsid w:val="00FF0EBC"/>
    <w:rsid w:val="00FF139C"/>
    <w:rsid w:val="00FF4286"/>
    <w:rsid w:val="00FF5334"/>
    <w:rsid w:val="00FF647B"/>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6CAE-C92C-4BBD-8CAF-7451BDA8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2</cp:revision>
  <cp:lastPrinted>2014-12-03T08:51:00Z</cp:lastPrinted>
  <dcterms:created xsi:type="dcterms:W3CDTF">2018-02-12T09:40:00Z</dcterms:created>
  <dcterms:modified xsi:type="dcterms:W3CDTF">2018-02-12T09:40:00Z</dcterms:modified>
</cp:coreProperties>
</file>