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ED48C9">
        <w:rPr>
          <w:rFonts w:ascii="Times New Roman" w:hAnsi="Times New Roman" w:cs="Times New Roman"/>
          <w:b/>
          <w:sz w:val="28"/>
          <w:szCs w:val="28"/>
        </w:rPr>
        <w:t>05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8C9">
        <w:rPr>
          <w:rFonts w:ascii="Times New Roman" w:hAnsi="Times New Roman" w:cs="Times New Roman"/>
          <w:b/>
          <w:sz w:val="28"/>
          <w:szCs w:val="28"/>
        </w:rPr>
        <w:t>марта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ED48C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D48C9" w:rsidRPr="00ED48C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43B0B" w:rsidRPr="003F40BA">
        <w:rPr>
          <w:rFonts w:ascii="Times New Roman" w:hAnsi="Times New Roman" w:cs="Times New Roman"/>
          <w:sz w:val="28"/>
          <w:szCs w:val="28"/>
        </w:rPr>
        <w:t>я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3B0B" w:rsidRPr="003F40BA">
        <w:rPr>
          <w:rFonts w:ascii="Times New Roman" w:hAnsi="Times New Roman" w:cs="Times New Roman"/>
          <w:sz w:val="28"/>
          <w:szCs w:val="28"/>
        </w:rPr>
        <w:t>а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="00ED48C9" w:rsidRPr="00ED48C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48C9" w:rsidRPr="00ED48C9" w:rsidRDefault="00ED48C9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9">
        <w:rPr>
          <w:rFonts w:ascii="Times New Roman" w:hAnsi="Times New Roman" w:cs="Times New Roman"/>
          <w:sz w:val="28"/>
          <w:szCs w:val="28"/>
        </w:rPr>
        <w:t xml:space="preserve">    Вопрос рассматривается в соответствии с подпунктом «</w:t>
      </w:r>
      <w:proofErr w:type="spellStart"/>
      <w:r w:rsidRPr="00ED48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8C9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органах ПФР (постановление Правления ПФР от 11.06.2013 г. № 137 </w:t>
      </w:r>
      <w:proofErr w:type="spellStart"/>
      <w:r w:rsidRPr="00ED48C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D48C9">
        <w:rPr>
          <w:rFonts w:ascii="Times New Roman" w:hAnsi="Times New Roman" w:cs="Times New Roman"/>
          <w:sz w:val="28"/>
          <w:szCs w:val="28"/>
        </w:rPr>
        <w:t>).</w:t>
      </w:r>
    </w:p>
    <w:p w:rsidR="0026632E" w:rsidRPr="003F40BA" w:rsidRDefault="0026632E" w:rsidP="00ED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7159F5" w:rsidRDefault="00ED48C9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D48C9" w:rsidRPr="00346A22" w:rsidRDefault="00ED48C9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входят </w:t>
      </w:r>
      <w:r w:rsidRPr="00346A22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>
        <w:rPr>
          <w:rFonts w:ascii="Times New Roman" w:hAnsi="Times New Roman" w:cs="Times New Roman"/>
          <w:sz w:val="28"/>
          <w:szCs w:val="28"/>
        </w:rPr>
        <w:t>приему</w:t>
      </w:r>
      <w:r w:rsidRPr="00346A22"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ED48C9" w:rsidRPr="007159F5" w:rsidRDefault="00ED48C9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 существует. 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ED48C9" w:rsidRPr="00C76A85" w:rsidRDefault="00ED48C9" w:rsidP="00ED4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2E" w:rsidRPr="00C76A85" w:rsidRDefault="0026632E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C9" w:rsidRDefault="00ED48C9" w:rsidP="002B0C2E">
      <w:pPr>
        <w:spacing w:after="0" w:line="240" w:lineRule="auto"/>
      </w:pPr>
      <w:r>
        <w:separator/>
      </w:r>
    </w:p>
  </w:endnote>
  <w:endnote w:type="continuationSeparator" w:id="1">
    <w:p w:rsidR="00ED48C9" w:rsidRDefault="00ED48C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ED48C9" w:rsidRDefault="00ED48C9">
        <w:pPr>
          <w:pStyle w:val="a8"/>
          <w:jc w:val="right"/>
        </w:pPr>
        <w:fldSimple w:instr="PAGE   \* MERGEFORMAT">
          <w:r w:rsidR="00B12593">
            <w:rPr>
              <w:noProof/>
            </w:rPr>
            <w:t>1</w:t>
          </w:r>
        </w:fldSimple>
      </w:p>
    </w:sdtContent>
  </w:sdt>
  <w:p w:rsidR="00ED48C9" w:rsidRDefault="00ED4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C9" w:rsidRDefault="00ED48C9" w:rsidP="002B0C2E">
      <w:pPr>
        <w:spacing w:after="0" w:line="240" w:lineRule="auto"/>
      </w:pPr>
      <w:r>
        <w:separator/>
      </w:r>
    </w:p>
  </w:footnote>
  <w:footnote w:type="continuationSeparator" w:id="1">
    <w:p w:rsidR="00ED48C9" w:rsidRDefault="00ED48C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27F0"/>
    <w:rsid w:val="00B03FE1"/>
    <w:rsid w:val="00B0483F"/>
    <w:rsid w:val="00B12593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2018-03-05T09:58:00Z</dcterms:created>
  <dcterms:modified xsi:type="dcterms:W3CDTF">2018-03-05T09:58:00Z</dcterms:modified>
</cp:coreProperties>
</file>