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69" w:rsidRDefault="00A35B69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B69" w:rsidRDefault="00A35B69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AA" w:rsidRPr="007159F5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F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B97315">
        <w:rPr>
          <w:rFonts w:ascii="Times New Roman" w:hAnsi="Times New Roman" w:cs="Times New Roman"/>
          <w:b/>
          <w:sz w:val="28"/>
          <w:szCs w:val="28"/>
        </w:rPr>
        <w:t xml:space="preserve">Управление ПФР в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B9731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B97315">
        <w:rPr>
          <w:rFonts w:ascii="Times New Roman" w:hAnsi="Times New Roman" w:cs="Times New Roman"/>
          <w:b/>
          <w:sz w:val="28"/>
          <w:szCs w:val="28"/>
        </w:rPr>
        <w:t>алуйки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и Валуйском районе 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277B94">
        <w:rPr>
          <w:rFonts w:ascii="Times New Roman" w:hAnsi="Times New Roman" w:cs="Times New Roman"/>
          <w:b/>
          <w:sz w:val="28"/>
          <w:szCs w:val="28"/>
        </w:rPr>
        <w:t>12</w:t>
      </w:r>
      <w:r w:rsidR="00FF2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B94">
        <w:rPr>
          <w:rFonts w:ascii="Times New Roman" w:hAnsi="Times New Roman" w:cs="Times New Roman"/>
          <w:b/>
          <w:sz w:val="28"/>
          <w:szCs w:val="28"/>
        </w:rPr>
        <w:t>февраля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>2</w:t>
      </w:r>
      <w:r w:rsidRPr="007159F5">
        <w:rPr>
          <w:rFonts w:ascii="Times New Roman" w:hAnsi="Times New Roman" w:cs="Times New Roman"/>
          <w:b/>
          <w:sz w:val="28"/>
          <w:szCs w:val="28"/>
        </w:rPr>
        <w:t>0</w:t>
      </w:r>
      <w:r w:rsidR="00FF2E91">
        <w:rPr>
          <w:rFonts w:ascii="Times New Roman" w:hAnsi="Times New Roman" w:cs="Times New Roman"/>
          <w:b/>
          <w:sz w:val="28"/>
          <w:szCs w:val="28"/>
        </w:rPr>
        <w:t>20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7159F5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FF2E91" w:rsidRDefault="00277B94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705EB" w:rsidRPr="00FF2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6E52AA" w:rsidRPr="00FF2E91">
        <w:rPr>
          <w:rFonts w:ascii="Times New Roman" w:hAnsi="Times New Roman" w:cs="Times New Roman"/>
          <w:sz w:val="28"/>
          <w:szCs w:val="28"/>
        </w:rPr>
        <w:t xml:space="preserve"> 20</w:t>
      </w:r>
      <w:r w:rsidR="00FF2E91" w:rsidRPr="00FF2E91">
        <w:rPr>
          <w:rFonts w:ascii="Times New Roman" w:hAnsi="Times New Roman" w:cs="Times New Roman"/>
          <w:sz w:val="28"/>
          <w:szCs w:val="28"/>
        </w:rPr>
        <w:t>20</w:t>
      </w:r>
      <w:r w:rsidR="006E52AA" w:rsidRPr="00FF2E91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243B0B" w:rsidRPr="00FF2E91">
        <w:rPr>
          <w:rFonts w:ascii="Times New Roman" w:hAnsi="Times New Roman" w:cs="Times New Roman"/>
          <w:sz w:val="28"/>
          <w:szCs w:val="28"/>
        </w:rPr>
        <w:t>Управления</w:t>
      </w:r>
      <w:r w:rsidR="006E52AA" w:rsidRPr="00FF2E91">
        <w:rPr>
          <w:rFonts w:ascii="Times New Roman" w:hAnsi="Times New Roman" w:cs="Times New Roman"/>
          <w:sz w:val="28"/>
          <w:szCs w:val="28"/>
        </w:rPr>
        <w:t xml:space="preserve"> ПФР </w:t>
      </w:r>
      <w:r w:rsidR="00243B0B" w:rsidRPr="00FF2E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43B0B" w:rsidRPr="00FF2E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43B0B" w:rsidRPr="00FF2E9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43B0B" w:rsidRPr="00FF2E91">
        <w:rPr>
          <w:rFonts w:ascii="Times New Roman" w:hAnsi="Times New Roman" w:cs="Times New Roman"/>
          <w:sz w:val="28"/>
          <w:szCs w:val="28"/>
        </w:rPr>
        <w:t>алуйки</w:t>
      </w:r>
      <w:proofErr w:type="spellEnd"/>
      <w:r w:rsidR="00243B0B" w:rsidRPr="00FF2E91">
        <w:rPr>
          <w:rFonts w:ascii="Times New Roman" w:hAnsi="Times New Roman" w:cs="Times New Roman"/>
          <w:sz w:val="28"/>
          <w:szCs w:val="28"/>
        </w:rPr>
        <w:t xml:space="preserve"> и Валуйском районе </w:t>
      </w:r>
      <w:r w:rsidR="006E52AA" w:rsidRPr="00FF2E91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243B0B" w:rsidRPr="00FF2E91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FF2E9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FF2E91" w:rsidRDefault="006E52AA" w:rsidP="00ED48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E91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6632E" w:rsidRPr="00FF2E91" w:rsidRDefault="00277B94" w:rsidP="00277B9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52AA" w:rsidRPr="00FF2E91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AB317A" w:rsidRPr="00FF2E91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FF2E91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277B94" w:rsidRPr="00277B94" w:rsidRDefault="00880774" w:rsidP="00277B9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74">
        <w:rPr>
          <w:rFonts w:ascii="Times New Roman" w:hAnsi="Times New Roman" w:cs="Times New Roman"/>
          <w:sz w:val="28"/>
          <w:szCs w:val="28"/>
        </w:rPr>
        <w:t xml:space="preserve">        2. </w:t>
      </w:r>
      <w:r w:rsidR="00277B94" w:rsidRPr="0027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="0027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2-х </w:t>
      </w:r>
      <w:bookmarkStart w:id="0" w:name="_GoBack"/>
      <w:bookmarkEnd w:id="0"/>
      <w:r w:rsidR="00277B94" w:rsidRPr="00277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</w:t>
      </w:r>
      <w:r w:rsidR="00277B9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277B94" w:rsidRPr="0027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</w:t>
      </w:r>
      <w:r w:rsidR="00277B9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77B94" w:rsidRPr="0027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77B94" w:rsidRPr="00277B94" w:rsidRDefault="00277B94" w:rsidP="00277B9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277B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рассматривается в соответствии с подпунктом «д» пункта 10 Положения о Комиссиях территориальных органах ПФР (постановление Правления ПФР от 11.06.2013 г. № 137 п.</w:t>
      </w:r>
      <w:proofErr w:type="gramEnd"/>
    </w:p>
    <w:p w:rsidR="00880774" w:rsidRPr="00880774" w:rsidRDefault="00880774" w:rsidP="00277B9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774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880774" w:rsidRPr="00880774" w:rsidRDefault="00277B94" w:rsidP="008807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0774" w:rsidRPr="00880774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880774" w:rsidRPr="00880774" w:rsidRDefault="00277B94" w:rsidP="008807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0774" w:rsidRPr="00880774">
        <w:rPr>
          <w:rFonts w:ascii="Times New Roman" w:hAnsi="Times New Roman" w:cs="Times New Roman"/>
          <w:sz w:val="28"/>
          <w:szCs w:val="28"/>
        </w:rPr>
        <w:t>2. По второму вопросу было принято следующее решение:</w:t>
      </w:r>
    </w:p>
    <w:p w:rsidR="00277B94" w:rsidRPr="00277B94" w:rsidRDefault="00880774" w:rsidP="00277B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74">
        <w:rPr>
          <w:rFonts w:ascii="Times New Roman" w:hAnsi="Times New Roman" w:cs="Times New Roman"/>
          <w:sz w:val="28"/>
          <w:szCs w:val="28"/>
        </w:rPr>
        <w:t xml:space="preserve">- по одному работнику Комиссия решила: </w:t>
      </w:r>
      <w:r w:rsidR="00277B94" w:rsidRPr="0027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B94" w:rsidRPr="00277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 входит прием заявлений.</w:t>
      </w:r>
    </w:p>
    <w:p w:rsidR="00277B94" w:rsidRDefault="00277B94" w:rsidP="00277B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 избежание возникновения конфликта интересов Комиссия  рекомендовала исключить полномочия у работника и данные функции возложить на другого специалиста по приему заявления  и перерасчете пенсии начальнику отдела НПП и </w:t>
      </w:r>
      <w:proofErr w:type="gramStart"/>
      <w:r w:rsidRPr="00277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7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руководителю клиентской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взять под личный контроль с последующим докладом работодателю. Комиссия указывает на необходимость принятия мер по недопущению  возможности возникновения конфликта интересов в дальнейшем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B94" w:rsidRPr="00277B94" w:rsidRDefault="00277B94" w:rsidP="00277B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по второму работнику Комиссия решила:</w:t>
      </w:r>
      <w:r w:rsidRPr="0027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7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перерасчет страховых и государственных пенсий и социальных выплат.</w:t>
      </w:r>
    </w:p>
    <w:p w:rsidR="00277B94" w:rsidRPr="00277B94" w:rsidRDefault="00277B94" w:rsidP="00277B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 избежание возникновения конфликта интересов Комиссия  рекомендовала исключить полномочия у работника и данные функции возложить на другого специалиста по перерасчету пенсии начальнику отдела НПП и </w:t>
      </w:r>
      <w:proofErr w:type="gramStart"/>
      <w:r w:rsidRPr="00277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77B94">
        <w:rPr>
          <w:rFonts w:ascii="Times New Roman" w:eastAsia="Times New Roman" w:hAnsi="Times New Roman" w:cs="Times New Roman"/>
          <w:sz w:val="28"/>
          <w:szCs w:val="28"/>
          <w:lang w:eastAsia="ru-RU"/>
        </w:rPr>
        <w:t>,  взять под личный контроль с последующим докладом работодателю. Комиссия указывает на необходимость принятия мер по недопущению  возможности возникновения конфликта интересов в дальнейшем.</w:t>
      </w:r>
    </w:p>
    <w:p w:rsidR="00880774" w:rsidRPr="00277B94" w:rsidRDefault="00880774" w:rsidP="00277B9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5EB" w:rsidRPr="00277B94" w:rsidRDefault="00880774" w:rsidP="00277B9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94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D705EB" w:rsidRPr="00277B94" w:rsidSect="006F56D9">
      <w:footerReference w:type="default" r:id="rId9"/>
      <w:pgSz w:w="11906" w:h="16838"/>
      <w:pgMar w:top="426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AD" w:rsidRDefault="004B62AD" w:rsidP="002B0C2E">
      <w:pPr>
        <w:spacing w:after="0" w:line="240" w:lineRule="auto"/>
      </w:pPr>
      <w:r>
        <w:separator/>
      </w:r>
    </w:p>
  </w:endnote>
  <w:endnote w:type="continuationSeparator" w:id="0">
    <w:p w:rsidR="004B62AD" w:rsidRDefault="004B62AD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F221CD" w:rsidRDefault="00F221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B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21CD" w:rsidRDefault="00F221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AD" w:rsidRDefault="004B62AD" w:rsidP="002B0C2E">
      <w:pPr>
        <w:spacing w:after="0" w:line="240" w:lineRule="auto"/>
      </w:pPr>
      <w:r>
        <w:separator/>
      </w:r>
    </w:p>
  </w:footnote>
  <w:footnote w:type="continuationSeparator" w:id="0">
    <w:p w:rsidR="004B62AD" w:rsidRDefault="004B62AD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7424B"/>
    <w:rsid w:val="000808EE"/>
    <w:rsid w:val="00085C72"/>
    <w:rsid w:val="000866B9"/>
    <w:rsid w:val="00092EA0"/>
    <w:rsid w:val="00097ECD"/>
    <w:rsid w:val="000A679F"/>
    <w:rsid w:val="000A76DC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206FD2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77B94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0E2C"/>
    <w:rsid w:val="003412AC"/>
    <w:rsid w:val="00342193"/>
    <w:rsid w:val="00346A22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3F40BA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B62AD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2E49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AD9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6D9"/>
    <w:rsid w:val="006F5E90"/>
    <w:rsid w:val="006F7337"/>
    <w:rsid w:val="00700829"/>
    <w:rsid w:val="0070385B"/>
    <w:rsid w:val="007056AB"/>
    <w:rsid w:val="00712ADC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38E9"/>
    <w:rsid w:val="00804B86"/>
    <w:rsid w:val="00835727"/>
    <w:rsid w:val="00836026"/>
    <w:rsid w:val="00843F34"/>
    <w:rsid w:val="0085490A"/>
    <w:rsid w:val="00855BF7"/>
    <w:rsid w:val="00867459"/>
    <w:rsid w:val="0087531A"/>
    <w:rsid w:val="00876700"/>
    <w:rsid w:val="008778D8"/>
    <w:rsid w:val="00880774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30FA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23F2"/>
    <w:rsid w:val="00A009D4"/>
    <w:rsid w:val="00A10016"/>
    <w:rsid w:val="00A17902"/>
    <w:rsid w:val="00A17CC0"/>
    <w:rsid w:val="00A22454"/>
    <w:rsid w:val="00A35B69"/>
    <w:rsid w:val="00A43EC5"/>
    <w:rsid w:val="00A441B8"/>
    <w:rsid w:val="00A46E35"/>
    <w:rsid w:val="00A61985"/>
    <w:rsid w:val="00A73968"/>
    <w:rsid w:val="00A76A6B"/>
    <w:rsid w:val="00A946F0"/>
    <w:rsid w:val="00A94870"/>
    <w:rsid w:val="00AA55AE"/>
    <w:rsid w:val="00AB0164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0BA5"/>
    <w:rsid w:val="00AF4197"/>
    <w:rsid w:val="00AF6BC6"/>
    <w:rsid w:val="00B027F0"/>
    <w:rsid w:val="00B03FE1"/>
    <w:rsid w:val="00B0483F"/>
    <w:rsid w:val="00B12593"/>
    <w:rsid w:val="00B12C4F"/>
    <w:rsid w:val="00B22C09"/>
    <w:rsid w:val="00B2734E"/>
    <w:rsid w:val="00B40924"/>
    <w:rsid w:val="00B507AF"/>
    <w:rsid w:val="00B519BB"/>
    <w:rsid w:val="00B524FA"/>
    <w:rsid w:val="00B56B67"/>
    <w:rsid w:val="00B6508C"/>
    <w:rsid w:val="00B71C6F"/>
    <w:rsid w:val="00B72B5E"/>
    <w:rsid w:val="00B767EA"/>
    <w:rsid w:val="00B82DD0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5EB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B3E1D"/>
    <w:rsid w:val="00DC078D"/>
    <w:rsid w:val="00DC5BCC"/>
    <w:rsid w:val="00DD05A4"/>
    <w:rsid w:val="00DE3802"/>
    <w:rsid w:val="00DE3FF4"/>
    <w:rsid w:val="00DF2548"/>
    <w:rsid w:val="00DF273F"/>
    <w:rsid w:val="00E12139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D48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221CD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F2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70062-601A-40AF-B1B2-1C96886D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Калашникова Светлана Владимировна</cp:lastModifiedBy>
  <cp:revision>4</cp:revision>
  <cp:lastPrinted>2019-12-25T04:54:00Z</cp:lastPrinted>
  <dcterms:created xsi:type="dcterms:W3CDTF">2020-01-27T05:38:00Z</dcterms:created>
  <dcterms:modified xsi:type="dcterms:W3CDTF">2020-02-10T05:09:00Z</dcterms:modified>
</cp:coreProperties>
</file>