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6A09DD">
        <w:rPr>
          <w:rFonts w:ascii="Times New Roman" w:hAnsi="Times New Roman" w:cs="Times New Roman"/>
          <w:b/>
          <w:sz w:val="26"/>
          <w:szCs w:val="26"/>
        </w:rPr>
        <w:t>18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9DD">
        <w:rPr>
          <w:rFonts w:ascii="Times New Roman" w:hAnsi="Times New Roman" w:cs="Times New Roman"/>
          <w:b/>
          <w:sz w:val="26"/>
          <w:szCs w:val="26"/>
        </w:rPr>
        <w:t>августа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6A09D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703CEF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1. </w:t>
      </w:r>
      <w:r w:rsidR="006E52AA" w:rsidRPr="00703CEF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703CEF" w:rsidRPr="00703CEF" w:rsidRDefault="00880774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703CEF">
        <w:rPr>
          <w:rFonts w:ascii="Times New Roman" w:hAnsi="Times New Roman" w:cs="Times New Roman"/>
          <w:sz w:val="26"/>
          <w:szCs w:val="26"/>
        </w:rPr>
        <w:t>2.1.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</w:t>
      </w:r>
      <w:r w:rsid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880774" w:rsidRPr="00703CEF" w:rsidRDefault="00DE25C1" w:rsidP="00703C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6A09DD" w:rsidRPr="006A09DD" w:rsidRDefault="00E6211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A09DD">
        <w:rPr>
          <w:rFonts w:ascii="Times New Roman" w:hAnsi="Times New Roman" w:cs="Times New Roman"/>
          <w:sz w:val="26"/>
          <w:szCs w:val="26"/>
        </w:rPr>
        <w:t>-</w:t>
      </w:r>
      <w:r w:rsidR="00880774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941D14" w:rsidRPr="00703CEF">
        <w:rPr>
          <w:rFonts w:ascii="Times New Roman" w:hAnsi="Times New Roman" w:cs="Times New Roman"/>
          <w:sz w:val="26"/>
          <w:szCs w:val="26"/>
        </w:rPr>
        <w:t xml:space="preserve">по одному работнику </w:t>
      </w:r>
      <w:r w:rsidR="00880774" w:rsidRPr="00703CEF">
        <w:rPr>
          <w:rFonts w:ascii="Times New Roman" w:hAnsi="Times New Roman" w:cs="Times New Roman"/>
          <w:sz w:val="26"/>
          <w:szCs w:val="26"/>
        </w:rPr>
        <w:t>Комиссия решила:</w:t>
      </w:r>
      <w:r w:rsidR="00941D14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входит </w:t>
      </w:r>
      <w:r w:rsidR="006A09DD" w:rsidRP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 контроля назначения и перерасчета страховых и государственных пенсий и социальных выплат</w:t>
      </w:r>
      <w:r w:rsidR="006A09DD" w:rsidRPr="006A0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CEF" w:rsidRDefault="00703CEF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</w:t>
      </w:r>
      <w:r w:rsidR="00DE25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специалиста по назначению и выплате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единовременной выплате средств пенсионных накоплений, учтенных в специальной части индивидуального лицевого счета начальнику отдела НПП и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6A09DD" w:rsidRPr="006A09DD" w:rsidRDefault="006A09D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6A09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03CE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bookmarkStart w:id="0" w:name="_GoBack"/>
      <w:bookmarkEnd w:id="0"/>
      <w:r w:rsidRPr="00703CEF">
        <w:rPr>
          <w:rFonts w:ascii="Times New Roman" w:hAnsi="Times New Roman" w:cs="Times New Roman"/>
          <w:sz w:val="26"/>
          <w:szCs w:val="26"/>
        </w:rPr>
        <w:t xml:space="preserve"> работнику Комиссия решила: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входит </w:t>
      </w:r>
      <w:r w:rsidRP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 контроля назначения и перерасчета страховых и государственных пенсий и социальных выплат</w:t>
      </w:r>
      <w:r w:rsidRPr="006A0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9DD" w:rsidRDefault="006A09D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специалиста по назначению и выплате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единовременной выплате средств пенсионных накоплений, учтенных в специальной части индивидуального лицевого счета начальнику отдела НПП и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6A09DD" w:rsidRPr="00703CEF" w:rsidRDefault="006A09D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9DD" w:rsidRPr="00703CE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65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A09DD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25C1"/>
    <w:rsid w:val="00DE3802"/>
    <w:rsid w:val="00DE3FF4"/>
    <w:rsid w:val="00DF2548"/>
    <w:rsid w:val="00DF273F"/>
    <w:rsid w:val="00E12139"/>
    <w:rsid w:val="00E1264C"/>
    <w:rsid w:val="00E1444D"/>
    <w:rsid w:val="00E242BD"/>
    <w:rsid w:val="00E6211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DF1F-862D-421C-B148-0717D68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2020-06-23T06:14:00Z</cp:lastPrinted>
  <dcterms:created xsi:type="dcterms:W3CDTF">2020-08-25T13:01:00Z</dcterms:created>
  <dcterms:modified xsi:type="dcterms:W3CDTF">2020-08-25T13:01:00Z</dcterms:modified>
</cp:coreProperties>
</file>