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69" w:rsidRDefault="00A35B69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AA" w:rsidRPr="00703CEF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3CEF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</w:t>
      </w:r>
      <w:r w:rsidR="00B97315" w:rsidRPr="00703CEF">
        <w:rPr>
          <w:rFonts w:ascii="Times New Roman" w:hAnsi="Times New Roman" w:cs="Times New Roman"/>
          <w:b/>
          <w:sz w:val="26"/>
          <w:szCs w:val="26"/>
        </w:rPr>
        <w:t xml:space="preserve">Управление ПФР в </w:t>
      </w:r>
      <w:proofErr w:type="spellStart"/>
      <w:r w:rsidR="00B97315" w:rsidRPr="00703CEF"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 w:rsidR="00B97315" w:rsidRPr="00703CEF">
        <w:rPr>
          <w:rFonts w:ascii="Times New Roman" w:hAnsi="Times New Roman" w:cs="Times New Roman"/>
          <w:b/>
          <w:sz w:val="26"/>
          <w:szCs w:val="26"/>
        </w:rPr>
        <w:t>.В</w:t>
      </w:r>
      <w:proofErr w:type="gramEnd"/>
      <w:r w:rsidR="00B97315" w:rsidRPr="00703CEF">
        <w:rPr>
          <w:rFonts w:ascii="Times New Roman" w:hAnsi="Times New Roman" w:cs="Times New Roman"/>
          <w:b/>
          <w:sz w:val="26"/>
          <w:szCs w:val="26"/>
        </w:rPr>
        <w:t>алуйки</w:t>
      </w:r>
      <w:proofErr w:type="spellEnd"/>
      <w:r w:rsidR="00B97315" w:rsidRPr="00703CEF">
        <w:rPr>
          <w:rFonts w:ascii="Times New Roman" w:hAnsi="Times New Roman" w:cs="Times New Roman"/>
          <w:b/>
          <w:sz w:val="26"/>
          <w:szCs w:val="26"/>
        </w:rPr>
        <w:t xml:space="preserve"> и Валуйском районе </w:t>
      </w:r>
      <w:r w:rsidRPr="00703CEF">
        <w:rPr>
          <w:rFonts w:ascii="Times New Roman" w:hAnsi="Times New Roman" w:cs="Times New Roman"/>
          <w:b/>
          <w:sz w:val="26"/>
          <w:szCs w:val="26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DE25C1" w:rsidRPr="00DE25C1">
        <w:rPr>
          <w:rFonts w:ascii="Times New Roman" w:hAnsi="Times New Roman" w:cs="Times New Roman"/>
          <w:b/>
          <w:sz w:val="26"/>
          <w:szCs w:val="26"/>
        </w:rPr>
        <w:t>23</w:t>
      </w:r>
      <w:r w:rsidR="00FF2E91" w:rsidRPr="00703C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25C1">
        <w:rPr>
          <w:rFonts w:ascii="Times New Roman" w:hAnsi="Times New Roman" w:cs="Times New Roman"/>
          <w:b/>
          <w:sz w:val="26"/>
          <w:szCs w:val="26"/>
        </w:rPr>
        <w:t>июня</w:t>
      </w:r>
      <w:r w:rsidR="00DF273F" w:rsidRPr="00703C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538B" w:rsidRPr="00703CEF">
        <w:rPr>
          <w:rFonts w:ascii="Times New Roman" w:hAnsi="Times New Roman" w:cs="Times New Roman"/>
          <w:b/>
          <w:sz w:val="26"/>
          <w:szCs w:val="26"/>
        </w:rPr>
        <w:t>2</w:t>
      </w:r>
      <w:r w:rsidRPr="00703CEF">
        <w:rPr>
          <w:rFonts w:ascii="Times New Roman" w:hAnsi="Times New Roman" w:cs="Times New Roman"/>
          <w:b/>
          <w:sz w:val="26"/>
          <w:szCs w:val="26"/>
        </w:rPr>
        <w:t>0</w:t>
      </w:r>
      <w:r w:rsidR="00FF2E91" w:rsidRPr="00703CEF">
        <w:rPr>
          <w:rFonts w:ascii="Times New Roman" w:hAnsi="Times New Roman" w:cs="Times New Roman"/>
          <w:b/>
          <w:sz w:val="26"/>
          <w:szCs w:val="26"/>
        </w:rPr>
        <w:t>20</w:t>
      </w:r>
      <w:r w:rsidRPr="00703CEF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6E52AA" w:rsidRPr="00703CEF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703CEF" w:rsidRDefault="00977220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CEF">
        <w:rPr>
          <w:rFonts w:ascii="Times New Roman" w:hAnsi="Times New Roman" w:cs="Times New Roman"/>
          <w:sz w:val="26"/>
          <w:szCs w:val="26"/>
        </w:rPr>
        <w:t>2</w:t>
      </w:r>
      <w:r w:rsidR="00DE25C1">
        <w:rPr>
          <w:rFonts w:ascii="Times New Roman" w:hAnsi="Times New Roman" w:cs="Times New Roman"/>
          <w:sz w:val="26"/>
          <w:szCs w:val="26"/>
        </w:rPr>
        <w:t>3</w:t>
      </w:r>
      <w:r w:rsidR="00D705EB" w:rsidRPr="00703CEF">
        <w:rPr>
          <w:rFonts w:ascii="Times New Roman" w:hAnsi="Times New Roman" w:cs="Times New Roman"/>
          <w:sz w:val="26"/>
          <w:szCs w:val="26"/>
        </w:rPr>
        <w:t xml:space="preserve"> </w:t>
      </w:r>
      <w:r w:rsidR="00DE25C1">
        <w:rPr>
          <w:rFonts w:ascii="Times New Roman" w:hAnsi="Times New Roman" w:cs="Times New Roman"/>
          <w:sz w:val="26"/>
          <w:szCs w:val="26"/>
        </w:rPr>
        <w:t>июня</w:t>
      </w:r>
      <w:r w:rsidR="006E52AA" w:rsidRPr="00703CEF">
        <w:rPr>
          <w:rFonts w:ascii="Times New Roman" w:hAnsi="Times New Roman" w:cs="Times New Roman"/>
          <w:sz w:val="26"/>
          <w:szCs w:val="26"/>
        </w:rPr>
        <w:t xml:space="preserve"> 20</w:t>
      </w:r>
      <w:r w:rsidR="00FF2E91" w:rsidRPr="00703CEF">
        <w:rPr>
          <w:rFonts w:ascii="Times New Roman" w:hAnsi="Times New Roman" w:cs="Times New Roman"/>
          <w:sz w:val="26"/>
          <w:szCs w:val="26"/>
        </w:rPr>
        <w:t>20</w:t>
      </w:r>
      <w:r w:rsidR="006E52AA" w:rsidRPr="00703CEF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</w:t>
      </w:r>
      <w:r w:rsidR="00243B0B" w:rsidRPr="00703CEF">
        <w:rPr>
          <w:rFonts w:ascii="Times New Roman" w:hAnsi="Times New Roman" w:cs="Times New Roman"/>
          <w:sz w:val="26"/>
          <w:szCs w:val="26"/>
        </w:rPr>
        <w:t>Управления</w:t>
      </w:r>
      <w:r w:rsidR="006E52AA" w:rsidRPr="00703CEF">
        <w:rPr>
          <w:rFonts w:ascii="Times New Roman" w:hAnsi="Times New Roman" w:cs="Times New Roman"/>
          <w:sz w:val="26"/>
          <w:szCs w:val="26"/>
        </w:rPr>
        <w:t xml:space="preserve"> ПФР </w:t>
      </w:r>
      <w:r w:rsidR="00243B0B" w:rsidRPr="00703CEF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243B0B" w:rsidRPr="00703CE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243B0B" w:rsidRPr="00703CEF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243B0B" w:rsidRPr="00703CEF">
        <w:rPr>
          <w:rFonts w:ascii="Times New Roman" w:hAnsi="Times New Roman" w:cs="Times New Roman"/>
          <w:sz w:val="26"/>
          <w:szCs w:val="26"/>
        </w:rPr>
        <w:t>алуйки</w:t>
      </w:r>
      <w:proofErr w:type="spellEnd"/>
      <w:r w:rsidR="00243B0B" w:rsidRPr="00703CEF">
        <w:rPr>
          <w:rFonts w:ascii="Times New Roman" w:hAnsi="Times New Roman" w:cs="Times New Roman"/>
          <w:sz w:val="26"/>
          <w:szCs w:val="26"/>
        </w:rPr>
        <w:t xml:space="preserve"> и Валуйском районе </w:t>
      </w:r>
      <w:r w:rsidR="006E52AA" w:rsidRPr="00703CEF">
        <w:rPr>
          <w:rFonts w:ascii="Times New Roman" w:hAnsi="Times New Roman" w:cs="Times New Roman"/>
          <w:sz w:val="26"/>
          <w:szCs w:val="26"/>
        </w:rPr>
        <w:t>Белгородской области</w:t>
      </w:r>
      <w:r w:rsidR="00243B0B" w:rsidRPr="00703CEF">
        <w:rPr>
          <w:rFonts w:ascii="Times New Roman" w:hAnsi="Times New Roman" w:cs="Times New Roman"/>
          <w:sz w:val="26"/>
          <w:szCs w:val="26"/>
        </w:rPr>
        <w:t xml:space="preserve"> </w:t>
      </w:r>
      <w:r w:rsidR="006E52AA" w:rsidRPr="00703CEF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703CEF" w:rsidRDefault="006E52AA" w:rsidP="00ED48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CEF">
        <w:rPr>
          <w:rFonts w:ascii="Times New Roman" w:hAnsi="Times New Roman" w:cs="Times New Roman"/>
          <w:sz w:val="26"/>
          <w:szCs w:val="26"/>
        </w:rPr>
        <w:t>Повестка дня заседания Комиссии ПФР включала:</w:t>
      </w:r>
    </w:p>
    <w:p w:rsidR="0026632E" w:rsidRPr="00703CEF" w:rsidRDefault="00277B94" w:rsidP="00277B9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03CEF">
        <w:rPr>
          <w:rFonts w:ascii="Times New Roman" w:hAnsi="Times New Roman" w:cs="Times New Roman"/>
          <w:sz w:val="26"/>
          <w:szCs w:val="26"/>
        </w:rPr>
        <w:t xml:space="preserve">1. </w:t>
      </w:r>
      <w:r w:rsidR="006E52AA" w:rsidRPr="00703CEF">
        <w:rPr>
          <w:rFonts w:ascii="Times New Roman" w:hAnsi="Times New Roman" w:cs="Times New Roman"/>
          <w:sz w:val="26"/>
          <w:szCs w:val="26"/>
        </w:rPr>
        <w:t>О принятии решения о голосовании</w:t>
      </w:r>
      <w:r w:rsidR="00AB317A" w:rsidRPr="00703CEF">
        <w:rPr>
          <w:rFonts w:ascii="Times New Roman" w:hAnsi="Times New Roman" w:cs="Times New Roman"/>
          <w:sz w:val="26"/>
          <w:szCs w:val="26"/>
        </w:rPr>
        <w:t xml:space="preserve"> </w:t>
      </w:r>
      <w:r w:rsidR="006E52AA" w:rsidRPr="00703CEF">
        <w:rPr>
          <w:rFonts w:ascii="Times New Roman" w:hAnsi="Times New Roman" w:cs="Times New Roman"/>
          <w:sz w:val="26"/>
          <w:szCs w:val="26"/>
        </w:rPr>
        <w:t>Комиссией ПФР.</w:t>
      </w:r>
    </w:p>
    <w:p w:rsidR="00703CEF" w:rsidRPr="00703CEF" w:rsidRDefault="00880774" w:rsidP="00703CE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CEF">
        <w:rPr>
          <w:rFonts w:ascii="Times New Roman" w:hAnsi="Times New Roman" w:cs="Times New Roman"/>
          <w:sz w:val="26"/>
          <w:szCs w:val="26"/>
        </w:rPr>
        <w:t xml:space="preserve">        </w:t>
      </w:r>
      <w:r w:rsidR="00703CEF" w:rsidRPr="00703CEF">
        <w:rPr>
          <w:rFonts w:ascii="Times New Roman" w:hAnsi="Times New Roman" w:cs="Times New Roman"/>
          <w:sz w:val="26"/>
          <w:szCs w:val="26"/>
        </w:rPr>
        <w:t>2.1.</w:t>
      </w:r>
      <w:r w:rsidR="00703CEF"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письменного уведомления 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03CEF" w:rsidRPr="00703CEF" w:rsidRDefault="00703CEF" w:rsidP="00703CE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gramStart"/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рассматривается в соответствии с подпунктом «д» пункта 10 Положения о Комиссиях территориальных органах ПФР (постановление Правления ПФР от 11.06.2013 г. № 137 п.</w:t>
      </w:r>
      <w:proofErr w:type="gramEnd"/>
    </w:p>
    <w:p w:rsidR="00880774" w:rsidRPr="00703CEF" w:rsidRDefault="00DE25C1" w:rsidP="00703C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80774" w:rsidRPr="00703CEF">
        <w:rPr>
          <w:rFonts w:ascii="Times New Roman" w:hAnsi="Times New Roman" w:cs="Times New Roman"/>
          <w:sz w:val="26"/>
          <w:szCs w:val="26"/>
        </w:rPr>
        <w:t>По итогам заседания Комиссии приняты следующие решения:</w:t>
      </w:r>
    </w:p>
    <w:p w:rsidR="00880774" w:rsidRPr="00703CEF" w:rsidRDefault="00277B94" w:rsidP="008807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CEF">
        <w:rPr>
          <w:rFonts w:ascii="Times New Roman" w:hAnsi="Times New Roman" w:cs="Times New Roman"/>
          <w:sz w:val="26"/>
          <w:szCs w:val="26"/>
        </w:rPr>
        <w:t xml:space="preserve">         </w:t>
      </w:r>
      <w:r w:rsidR="00880774" w:rsidRPr="00703CEF">
        <w:rPr>
          <w:rFonts w:ascii="Times New Roman" w:hAnsi="Times New Roman" w:cs="Times New Roman"/>
          <w:sz w:val="26"/>
          <w:szCs w:val="26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880774" w:rsidRPr="00703CEF" w:rsidRDefault="00277B94" w:rsidP="008807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CE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80774" w:rsidRPr="00703CEF">
        <w:rPr>
          <w:rFonts w:ascii="Times New Roman" w:hAnsi="Times New Roman" w:cs="Times New Roman"/>
          <w:sz w:val="26"/>
          <w:szCs w:val="26"/>
        </w:rPr>
        <w:t>2. По второму вопросу было принято следующее решение:</w:t>
      </w:r>
    </w:p>
    <w:p w:rsidR="00703CEF" w:rsidRPr="00703CEF" w:rsidRDefault="00880774" w:rsidP="00703C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CEF">
        <w:rPr>
          <w:rFonts w:ascii="Times New Roman" w:hAnsi="Times New Roman" w:cs="Times New Roman"/>
          <w:sz w:val="26"/>
          <w:szCs w:val="26"/>
        </w:rPr>
        <w:t>-</w:t>
      </w:r>
      <w:r w:rsidR="00E6211D">
        <w:rPr>
          <w:rFonts w:ascii="Times New Roman" w:hAnsi="Times New Roman" w:cs="Times New Roman"/>
          <w:sz w:val="26"/>
          <w:szCs w:val="26"/>
        </w:rPr>
        <w:t>2.1.</w:t>
      </w:r>
      <w:r w:rsidRPr="00703CEF">
        <w:rPr>
          <w:rFonts w:ascii="Times New Roman" w:hAnsi="Times New Roman" w:cs="Times New Roman"/>
          <w:sz w:val="26"/>
          <w:szCs w:val="26"/>
        </w:rPr>
        <w:t xml:space="preserve"> </w:t>
      </w:r>
      <w:r w:rsidR="00941D14" w:rsidRPr="00703CEF">
        <w:rPr>
          <w:rFonts w:ascii="Times New Roman" w:hAnsi="Times New Roman" w:cs="Times New Roman"/>
          <w:sz w:val="26"/>
          <w:szCs w:val="26"/>
        </w:rPr>
        <w:t xml:space="preserve">по одному работнику </w:t>
      </w:r>
      <w:r w:rsidRPr="00703CEF">
        <w:rPr>
          <w:rFonts w:ascii="Times New Roman" w:hAnsi="Times New Roman" w:cs="Times New Roman"/>
          <w:sz w:val="26"/>
          <w:szCs w:val="26"/>
        </w:rPr>
        <w:t>Комиссия решила:</w:t>
      </w:r>
      <w:r w:rsidR="00941D14"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3CEF"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исполнении работником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входит осуществление  перерасчета страховых и государственных пенсий </w:t>
      </w:r>
      <w:r w:rsidR="0046365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тематическая проверка всех видов пенсий</w:t>
      </w:r>
      <w:bookmarkStart w:id="0" w:name="_GoBack"/>
      <w:bookmarkEnd w:id="0"/>
      <w:r w:rsidR="00703CEF"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3CEF" w:rsidRPr="00703CEF" w:rsidRDefault="00703CEF" w:rsidP="00660A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Во избежание возникновения конфликта интересов Комиссия  рекомендовала исключить полномочия у работника и данные функции возложить на друго</w:t>
      </w:r>
      <w:r w:rsidR="00DE25C1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специалиста по назначению и выплате</w:t>
      </w:r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единовременной выплате средств пенсионных накоплений, учтенных в специальной части индивидуального лицевого счета начальнику отдела НПП и </w:t>
      </w:r>
      <w:proofErr w:type="gramStart"/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proofErr w:type="gramEnd"/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  взять под личный контроль с последующим докладом работодателю. Комиссия указывает на необходимость принятия мер по недопущению  возможности возникновения конфликта интересов в дальнейшем.</w:t>
      </w:r>
    </w:p>
    <w:sectPr w:rsidR="00703CEF" w:rsidRPr="00703CEF" w:rsidSect="006F56D9">
      <w:footerReference w:type="default" r:id="rId9"/>
      <w:pgSz w:w="11906" w:h="16838"/>
      <w:pgMar w:top="426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20" w:rsidRDefault="00977220" w:rsidP="002B0C2E">
      <w:pPr>
        <w:spacing w:after="0" w:line="240" w:lineRule="auto"/>
      </w:pPr>
      <w:r>
        <w:separator/>
      </w:r>
    </w:p>
  </w:endnote>
  <w:endnote w:type="continuationSeparator" w:id="0">
    <w:p w:rsidR="00977220" w:rsidRDefault="00977220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977220" w:rsidRDefault="0097722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6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7220" w:rsidRDefault="009772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20" w:rsidRDefault="00977220" w:rsidP="002B0C2E">
      <w:pPr>
        <w:spacing w:after="0" w:line="240" w:lineRule="auto"/>
      </w:pPr>
      <w:r>
        <w:separator/>
      </w:r>
    </w:p>
  </w:footnote>
  <w:footnote w:type="continuationSeparator" w:id="0">
    <w:p w:rsidR="00977220" w:rsidRDefault="00977220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7424B"/>
    <w:rsid w:val="000808EE"/>
    <w:rsid w:val="00085C72"/>
    <w:rsid w:val="000866B9"/>
    <w:rsid w:val="00092EA0"/>
    <w:rsid w:val="00097ECD"/>
    <w:rsid w:val="000A679F"/>
    <w:rsid w:val="000A76DC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206FD2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632E"/>
    <w:rsid w:val="00270F11"/>
    <w:rsid w:val="00271BF7"/>
    <w:rsid w:val="00277B94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0E2C"/>
    <w:rsid w:val="003412AC"/>
    <w:rsid w:val="00342193"/>
    <w:rsid w:val="00346A22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3F40BA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365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B62AD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2E49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1AD9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0AF6"/>
    <w:rsid w:val="00662DC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6D9"/>
    <w:rsid w:val="006F5E90"/>
    <w:rsid w:val="006F7337"/>
    <w:rsid w:val="00700829"/>
    <w:rsid w:val="0070385B"/>
    <w:rsid w:val="00703CEF"/>
    <w:rsid w:val="007056AB"/>
    <w:rsid w:val="00712ADC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38E9"/>
    <w:rsid w:val="00804B86"/>
    <w:rsid w:val="00835727"/>
    <w:rsid w:val="00836026"/>
    <w:rsid w:val="00843F34"/>
    <w:rsid w:val="0085490A"/>
    <w:rsid w:val="00855BF7"/>
    <w:rsid w:val="00867459"/>
    <w:rsid w:val="0087531A"/>
    <w:rsid w:val="00876700"/>
    <w:rsid w:val="008778D8"/>
    <w:rsid w:val="00880774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1D14"/>
    <w:rsid w:val="00963984"/>
    <w:rsid w:val="009730FA"/>
    <w:rsid w:val="00976B94"/>
    <w:rsid w:val="00977220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23F2"/>
    <w:rsid w:val="00A009D4"/>
    <w:rsid w:val="00A10016"/>
    <w:rsid w:val="00A17902"/>
    <w:rsid w:val="00A17CC0"/>
    <w:rsid w:val="00A22454"/>
    <w:rsid w:val="00A35B69"/>
    <w:rsid w:val="00A43EC5"/>
    <w:rsid w:val="00A441B8"/>
    <w:rsid w:val="00A46E35"/>
    <w:rsid w:val="00A61985"/>
    <w:rsid w:val="00A73968"/>
    <w:rsid w:val="00A76A6B"/>
    <w:rsid w:val="00A946F0"/>
    <w:rsid w:val="00A94870"/>
    <w:rsid w:val="00AA43D4"/>
    <w:rsid w:val="00AA55AE"/>
    <w:rsid w:val="00AB0164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0BA5"/>
    <w:rsid w:val="00AF4197"/>
    <w:rsid w:val="00AF6BC6"/>
    <w:rsid w:val="00B027F0"/>
    <w:rsid w:val="00B03FE1"/>
    <w:rsid w:val="00B0483F"/>
    <w:rsid w:val="00B12593"/>
    <w:rsid w:val="00B12C4F"/>
    <w:rsid w:val="00B22C09"/>
    <w:rsid w:val="00B2734E"/>
    <w:rsid w:val="00B40924"/>
    <w:rsid w:val="00B507AF"/>
    <w:rsid w:val="00B519BB"/>
    <w:rsid w:val="00B524FA"/>
    <w:rsid w:val="00B56B67"/>
    <w:rsid w:val="00B6508C"/>
    <w:rsid w:val="00B71C6F"/>
    <w:rsid w:val="00B72B5E"/>
    <w:rsid w:val="00B767EA"/>
    <w:rsid w:val="00B82DD0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5EB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B3E1D"/>
    <w:rsid w:val="00DC078D"/>
    <w:rsid w:val="00DC5BCC"/>
    <w:rsid w:val="00DD05A4"/>
    <w:rsid w:val="00DE25C1"/>
    <w:rsid w:val="00DE3802"/>
    <w:rsid w:val="00DE3FF4"/>
    <w:rsid w:val="00DF2548"/>
    <w:rsid w:val="00DF273F"/>
    <w:rsid w:val="00E12139"/>
    <w:rsid w:val="00E1264C"/>
    <w:rsid w:val="00E1444D"/>
    <w:rsid w:val="00E242BD"/>
    <w:rsid w:val="00E6211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D48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221CD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F2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  <w:style w:type="paragraph" w:styleId="2">
    <w:name w:val="List 2"/>
    <w:basedOn w:val="a"/>
    <w:uiPriority w:val="99"/>
    <w:unhideWhenUsed/>
    <w:rsid w:val="00DE25C1"/>
    <w:pPr>
      <w:ind w:left="566" w:hanging="283"/>
      <w:contextualSpacing/>
    </w:pPr>
  </w:style>
  <w:style w:type="paragraph" w:styleId="aa">
    <w:name w:val="Body Text"/>
    <w:basedOn w:val="a"/>
    <w:link w:val="ab"/>
    <w:uiPriority w:val="99"/>
    <w:unhideWhenUsed/>
    <w:rsid w:val="00DE25C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25C1"/>
  </w:style>
  <w:style w:type="paragraph" w:styleId="ac">
    <w:name w:val="Body Text Indent"/>
    <w:basedOn w:val="a"/>
    <w:link w:val="ad"/>
    <w:uiPriority w:val="99"/>
    <w:unhideWhenUsed/>
    <w:rsid w:val="00DE25C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E25C1"/>
  </w:style>
  <w:style w:type="paragraph" w:styleId="ae">
    <w:name w:val="Body Text First Indent"/>
    <w:basedOn w:val="aa"/>
    <w:link w:val="af"/>
    <w:uiPriority w:val="99"/>
    <w:unhideWhenUsed/>
    <w:rsid w:val="00DE25C1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DE2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  <w:style w:type="paragraph" w:styleId="2">
    <w:name w:val="List 2"/>
    <w:basedOn w:val="a"/>
    <w:uiPriority w:val="99"/>
    <w:unhideWhenUsed/>
    <w:rsid w:val="00DE25C1"/>
    <w:pPr>
      <w:ind w:left="566" w:hanging="283"/>
      <w:contextualSpacing/>
    </w:pPr>
  </w:style>
  <w:style w:type="paragraph" w:styleId="aa">
    <w:name w:val="Body Text"/>
    <w:basedOn w:val="a"/>
    <w:link w:val="ab"/>
    <w:uiPriority w:val="99"/>
    <w:unhideWhenUsed/>
    <w:rsid w:val="00DE25C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25C1"/>
  </w:style>
  <w:style w:type="paragraph" w:styleId="ac">
    <w:name w:val="Body Text Indent"/>
    <w:basedOn w:val="a"/>
    <w:link w:val="ad"/>
    <w:uiPriority w:val="99"/>
    <w:unhideWhenUsed/>
    <w:rsid w:val="00DE25C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E25C1"/>
  </w:style>
  <w:style w:type="paragraph" w:styleId="ae">
    <w:name w:val="Body Text First Indent"/>
    <w:basedOn w:val="aa"/>
    <w:link w:val="af"/>
    <w:uiPriority w:val="99"/>
    <w:unhideWhenUsed/>
    <w:rsid w:val="00DE25C1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DE2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C8D8C-E053-4E02-BB74-5CB809DB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Калашникова Светлана Владимировна</cp:lastModifiedBy>
  <cp:revision>3</cp:revision>
  <cp:lastPrinted>2020-06-23T06:14:00Z</cp:lastPrinted>
  <dcterms:created xsi:type="dcterms:W3CDTF">2020-06-23T06:14:00Z</dcterms:created>
  <dcterms:modified xsi:type="dcterms:W3CDTF">2020-06-25T09:57:00Z</dcterms:modified>
</cp:coreProperties>
</file>