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B6D3A" w:rsidRDefault="00D04C08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У</w:t>
      </w:r>
      <w:r w:rsidR="006E52AA" w:rsidRPr="00FB6D3A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Волоконовском</w:t>
      </w:r>
      <w:proofErr w:type="spellEnd"/>
      <w:r w:rsidR="006E52AA" w:rsidRPr="00FB6D3A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02 но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>ября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E52AA" w:rsidRPr="00FB6D3A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B6D3A" w:rsidRDefault="00AC6E0F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E3CC5" w:rsidRPr="00FB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2017 года состоял</w:t>
      </w:r>
      <w:r w:rsidR="00D04C08">
        <w:rPr>
          <w:rFonts w:ascii="Times New Roman" w:hAnsi="Times New Roman" w:cs="Times New Roman"/>
          <w:sz w:val="28"/>
          <w:szCs w:val="28"/>
        </w:rPr>
        <w:t>ось заседание Комиссии Управления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ПФР по Белгородской области</w:t>
      </w:r>
      <w:r w:rsidR="006E52AA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B6D3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B6D3A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FB6D3A">
        <w:rPr>
          <w:rFonts w:ascii="Times New Roman" w:hAnsi="Times New Roman" w:cs="Times New Roman"/>
        </w:rPr>
        <w:t xml:space="preserve"> </w:t>
      </w:r>
      <w:r w:rsidRPr="00FB6D3A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6632E" w:rsidRPr="00FB6D3A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04C08">
        <w:rPr>
          <w:rFonts w:ascii="Times New Roman" w:hAnsi="Times New Roman" w:cs="Times New Roman"/>
          <w:sz w:val="28"/>
          <w:szCs w:val="28"/>
        </w:rPr>
        <w:t>1-го уведомления работника</w:t>
      </w:r>
      <w:r w:rsidRPr="00FB6D3A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6632E" w:rsidRPr="00FB6D3A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</w:t>
      </w:r>
      <w:r w:rsidR="00D04C08">
        <w:rPr>
          <w:rFonts w:ascii="Times New Roman" w:hAnsi="Times New Roman" w:cs="Times New Roman"/>
          <w:sz w:val="28"/>
          <w:szCs w:val="28"/>
        </w:rPr>
        <w:t>тогам заседания Комиссии принято следующее решение</w:t>
      </w:r>
      <w:r w:rsidRPr="00FB6D3A">
        <w:rPr>
          <w:rFonts w:ascii="Times New Roman" w:hAnsi="Times New Roman" w:cs="Times New Roman"/>
          <w:sz w:val="28"/>
          <w:szCs w:val="28"/>
        </w:rPr>
        <w:t>:</w:t>
      </w:r>
    </w:p>
    <w:p w:rsidR="0026632E" w:rsidRPr="00FB6D3A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3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90BAA" w:rsidRPr="00FB6D3A" w:rsidRDefault="00D04C08" w:rsidP="00D04C0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26632E" w:rsidRPr="00FB6D3A">
        <w:rPr>
          <w:rFonts w:ascii="Times New Roman" w:hAnsi="Times New Roman" w:cs="Times New Roman"/>
          <w:sz w:val="28"/>
          <w:szCs w:val="28"/>
        </w:rPr>
        <w:t>:</w:t>
      </w:r>
      <w:r w:rsidR="00890BAA" w:rsidRPr="00FB6D3A">
        <w:rPr>
          <w:rFonts w:ascii="Times New Roman" w:hAnsi="Times New Roman" w:cs="Times New Roman"/>
          <w:sz w:val="28"/>
          <w:szCs w:val="28"/>
        </w:rPr>
        <w:t xml:space="preserve"> при исполнении работником должностных обязанностей возможность возникновения конфликта интересов существует. Во избежание возникновения конфликта интересов Комиссия рекомендует исключить у работника пол</w:t>
      </w:r>
      <w:r>
        <w:rPr>
          <w:rFonts w:ascii="Times New Roman" w:hAnsi="Times New Roman" w:cs="Times New Roman"/>
          <w:sz w:val="28"/>
          <w:szCs w:val="28"/>
        </w:rPr>
        <w:t xml:space="preserve">номочия по </w:t>
      </w:r>
      <w:r w:rsidR="00AC6E0F">
        <w:rPr>
          <w:rFonts w:ascii="Times New Roman" w:hAnsi="Times New Roman" w:cs="Times New Roman"/>
          <w:sz w:val="28"/>
          <w:szCs w:val="28"/>
        </w:rPr>
        <w:t xml:space="preserve">проверке решений о назначении КТЛ. </w:t>
      </w:r>
      <w:bookmarkStart w:id="0" w:name="_GoBack"/>
      <w:bookmarkEnd w:id="0"/>
      <w:r w:rsidR="00890BAA" w:rsidRPr="00FB6D3A">
        <w:rPr>
          <w:rFonts w:ascii="Times New Roman" w:hAnsi="Times New Roman" w:cs="Times New Roman"/>
          <w:sz w:val="28"/>
          <w:szCs w:val="28"/>
        </w:rPr>
        <w:t xml:space="preserve">Данные функции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90BAA" w:rsidRPr="00FB6D3A">
        <w:rPr>
          <w:rFonts w:ascii="Times New Roman" w:hAnsi="Times New Roman" w:cs="Times New Roman"/>
          <w:sz w:val="28"/>
          <w:szCs w:val="28"/>
        </w:rPr>
        <w:t>начальника УПФР с п</w:t>
      </w:r>
      <w:r>
        <w:rPr>
          <w:rFonts w:ascii="Times New Roman" w:hAnsi="Times New Roman" w:cs="Times New Roman"/>
          <w:sz w:val="28"/>
          <w:szCs w:val="28"/>
        </w:rPr>
        <w:t>оследующим докладом начальнику У</w:t>
      </w:r>
      <w:r w:rsidR="00890BAA" w:rsidRPr="00FB6D3A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FB6D3A" w:rsidRPr="00FB6D3A" w:rsidRDefault="00FB6D3A" w:rsidP="00FB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6D3A" w:rsidRPr="00FB6D3A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04" w:rsidRDefault="000C5D04" w:rsidP="002B0C2E">
      <w:pPr>
        <w:spacing w:after="0" w:line="240" w:lineRule="auto"/>
      </w:pPr>
      <w:r>
        <w:separator/>
      </w:r>
    </w:p>
  </w:endnote>
  <w:endnote w:type="continuationSeparator" w:id="0">
    <w:p w:rsidR="000C5D04" w:rsidRDefault="000C5D04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0F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04" w:rsidRDefault="000C5D04" w:rsidP="002B0C2E">
      <w:pPr>
        <w:spacing w:after="0" w:line="240" w:lineRule="auto"/>
      </w:pPr>
      <w:r>
        <w:separator/>
      </w:r>
    </w:p>
  </w:footnote>
  <w:footnote w:type="continuationSeparator" w:id="0">
    <w:p w:rsidR="000C5D04" w:rsidRDefault="000C5D04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5D04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961E7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6E0F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04C08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096E-3FFB-4905-BC04-3AA9D363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Собченко Юлия Алексеевна</cp:lastModifiedBy>
  <cp:revision>190</cp:revision>
  <cp:lastPrinted>2017-08-02T14:27:00Z</cp:lastPrinted>
  <dcterms:created xsi:type="dcterms:W3CDTF">2017-08-16T09:41:00Z</dcterms:created>
  <dcterms:modified xsi:type="dcterms:W3CDTF">2018-02-09T10:55:00Z</dcterms:modified>
</cp:coreProperties>
</file>