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E13DC6">
        <w:rPr>
          <w:rFonts w:ascii="Times New Roman" w:hAnsi="Times New Roman" w:cs="Times New Roman"/>
          <w:b/>
          <w:sz w:val="28"/>
          <w:szCs w:val="28"/>
        </w:rPr>
        <w:t>2</w:t>
      </w:r>
      <w:r w:rsidR="0044114F">
        <w:rPr>
          <w:rFonts w:ascii="Times New Roman" w:hAnsi="Times New Roman" w:cs="Times New Roman"/>
          <w:b/>
          <w:sz w:val="28"/>
          <w:szCs w:val="28"/>
        </w:rPr>
        <w:t>1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4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DC6">
        <w:rPr>
          <w:rFonts w:ascii="Times New Roman" w:hAnsi="Times New Roman" w:cs="Times New Roman"/>
          <w:sz w:val="28"/>
          <w:szCs w:val="28"/>
        </w:rPr>
        <w:t>2</w:t>
      </w:r>
      <w:r w:rsidR="0044114F">
        <w:rPr>
          <w:rFonts w:ascii="Times New Roman" w:hAnsi="Times New Roman" w:cs="Times New Roman"/>
          <w:sz w:val="28"/>
          <w:szCs w:val="28"/>
        </w:rPr>
        <w:t>1</w:t>
      </w:r>
      <w:r w:rsidR="00E13DC6">
        <w:rPr>
          <w:rFonts w:ascii="Times New Roman" w:hAnsi="Times New Roman" w:cs="Times New Roman"/>
          <w:sz w:val="28"/>
          <w:szCs w:val="28"/>
        </w:rPr>
        <w:t xml:space="preserve"> </w:t>
      </w:r>
      <w:r w:rsidR="0044114F">
        <w:rPr>
          <w:rFonts w:ascii="Times New Roman" w:hAnsi="Times New Roman" w:cs="Times New Roman"/>
          <w:sz w:val="28"/>
          <w:szCs w:val="28"/>
        </w:rPr>
        <w:t>декабря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A61692" w:rsidRDefault="00A61692" w:rsidP="00A61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D24A25">
        <w:rPr>
          <w:rFonts w:ascii="Times New Roman" w:hAnsi="Times New Roman" w:cs="Times New Roman"/>
          <w:sz w:val="28"/>
          <w:szCs w:val="28"/>
        </w:rPr>
        <w:t xml:space="preserve">1 </w:t>
      </w:r>
      <w:r w:rsidR="00142A94" w:rsidRPr="00A61692">
        <w:rPr>
          <w:rFonts w:ascii="Times New Roman" w:hAnsi="Times New Roman" w:cs="Times New Roman"/>
          <w:sz w:val="28"/>
          <w:szCs w:val="28"/>
        </w:rPr>
        <w:t>уведомлени</w:t>
      </w:r>
      <w:r w:rsidR="0044114F">
        <w:rPr>
          <w:rFonts w:ascii="Times New Roman" w:hAnsi="Times New Roman" w:cs="Times New Roman"/>
          <w:sz w:val="28"/>
          <w:szCs w:val="28"/>
        </w:rPr>
        <w:t>я</w:t>
      </w:r>
      <w:r w:rsidR="000C5A70"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44114F">
        <w:rPr>
          <w:rFonts w:ascii="Times New Roman" w:hAnsi="Times New Roman" w:cs="Times New Roman"/>
          <w:sz w:val="28"/>
          <w:szCs w:val="28"/>
        </w:rPr>
        <w:t>а</w:t>
      </w:r>
      <w:r w:rsidR="000C5A70"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D24A25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</w:t>
      </w:r>
      <w:r w:rsidR="00142A94" w:rsidRPr="00A61692">
        <w:rPr>
          <w:rFonts w:ascii="Times New Roman" w:hAnsi="Times New Roman" w:cs="Times New Roman"/>
          <w:sz w:val="28"/>
          <w:szCs w:val="28"/>
        </w:rPr>
        <w:t>конфликт</w:t>
      </w:r>
      <w:r w:rsidR="00D24A25">
        <w:rPr>
          <w:rFonts w:ascii="Times New Roman" w:hAnsi="Times New Roman" w:cs="Times New Roman"/>
          <w:sz w:val="28"/>
          <w:szCs w:val="28"/>
        </w:rPr>
        <w:t>у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="00D24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2A94" w:rsidRPr="00A6169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 w:rsidRPr="00A61692"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Pr="00672D62" w:rsidRDefault="00A61692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61692" w:rsidRPr="00672D62" w:rsidRDefault="00142A94" w:rsidP="00A61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3378E">
        <w:rPr>
          <w:rFonts w:ascii="Times New Roman" w:hAnsi="Times New Roman" w:cs="Times New Roman"/>
          <w:sz w:val="28"/>
          <w:szCs w:val="28"/>
        </w:rPr>
        <w:t>По второму вопросу был</w:t>
      </w:r>
      <w:r w:rsidR="00D24A25" w:rsidRPr="0063378E">
        <w:rPr>
          <w:rFonts w:ascii="Times New Roman" w:hAnsi="Times New Roman" w:cs="Times New Roman"/>
          <w:sz w:val="28"/>
          <w:szCs w:val="28"/>
        </w:rPr>
        <w:t>о</w:t>
      </w:r>
      <w:r w:rsidR="009625F7" w:rsidRPr="0063378E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24A25" w:rsidRPr="0063378E">
        <w:rPr>
          <w:rFonts w:ascii="Times New Roman" w:hAnsi="Times New Roman" w:cs="Times New Roman"/>
          <w:sz w:val="28"/>
          <w:szCs w:val="28"/>
        </w:rPr>
        <w:t>о</w:t>
      </w:r>
      <w:r w:rsidR="009625F7" w:rsidRPr="0063378E">
        <w:rPr>
          <w:rFonts w:ascii="Times New Roman" w:hAnsi="Times New Roman" w:cs="Times New Roman"/>
          <w:sz w:val="28"/>
          <w:szCs w:val="28"/>
        </w:rPr>
        <w:t xml:space="preserve"> </w:t>
      </w:r>
      <w:r w:rsidR="00A61692" w:rsidRPr="0063378E">
        <w:rPr>
          <w:rFonts w:ascii="Times New Roman" w:hAnsi="Times New Roman" w:cs="Times New Roman"/>
          <w:sz w:val="28"/>
          <w:szCs w:val="28"/>
        </w:rPr>
        <w:t>следующ</w:t>
      </w:r>
      <w:r w:rsidR="00D24A25" w:rsidRPr="0063378E">
        <w:rPr>
          <w:rFonts w:ascii="Times New Roman" w:hAnsi="Times New Roman" w:cs="Times New Roman"/>
          <w:sz w:val="28"/>
          <w:szCs w:val="28"/>
        </w:rPr>
        <w:t>е</w:t>
      </w:r>
      <w:r w:rsidR="00A61692" w:rsidRPr="0063378E">
        <w:rPr>
          <w:rFonts w:ascii="Times New Roman" w:hAnsi="Times New Roman" w:cs="Times New Roman"/>
          <w:sz w:val="28"/>
          <w:szCs w:val="28"/>
        </w:rPr>
        <w:t xml:space="preserve">е </w:t>
      </w:r>
      <w:r w:rsidR="009625F7" w:rsidRPr="0063378E">
        <w:rPr>
          <w:rFonts w:ascii="Times New Roman" w:hAnsi="Times New Roman" w:cs="Times New Roman"/>
          <w:sz w:val="28"/>
          <w:szCs w:val="28"/>
        </w:rPr>
        <w:t>решени</w:t>
      </w:r>
      <w:r w:rsidR="00D24A25" w:rsidRPr="0063378E">
        <w:rPr>
          <w:rFonts w:ascii="Times New Roman" w:hAnsi="Times New Roman" w:cs="Times New Roman"/>
          <w:sz w:val="28"/>
          <w:szCs w:val="28"/>
        </w:rPr>
        <w:t>е</w:t>
      </w:r>
      <w:r w:rsidR="00A61692" w:rsidRPr="0063378E">
        <w:rPr>
          <w:rFonts w:ascii="Times New Roman" w:hAnsi="Times New Roman" w:cs="Times New Roman"/>
          <w:sz w:val="28"/>
          <w:szCs w:val="28"/>
        </w:rPr>
        <w:t>:</w:t>
      </w:r>
      <w:r w:rsidR="0063378E" w:rsidRPr="0063378E">
        <w:rPr>
          <w:rFonts w:ascii="Times New Roman" w:hAnsi="Times New Roman" w:cs="Times New Roman"/>
          <w:sz w:val="28"/>
          <w:szCs w:val="28"/>
        </w:rPr>
        <w:t xml:space="preserve"> </w:t>
      </w:r>
      <w:r w:rsidR="00C42AAC" w:rsidRPr="0063378E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D24A25" w:rsidRPr="0063378E">
        <w:rPr>
          <w:rFonts w:ascii="Times New Roman" w:hAnsi="Times New Roman" w:cs="Times New Roman"/>
          <w:sz w:val="28"/>
          <w:szCs w:val="28"/>
        </w:rPr>
        <w:t>ом</w:t>
      </w:r>
      <w:r w:rsidR="00C42AAC" w:rsidRPr="0063378E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A61692" w:rsidRPr="0063378E">
        <w:rPr>
          <w:rFonts w:ascii="Times New Roman" w:hAnsi="Times New Roman" w:cs="Times New Roman"/>
          <w:sz w:val="28"/>
          <w:szCs w:val="28"/>
        </w:rPr>
        <w:t xml:space="preserve"> </w:t>
      </w:r>
      <w:r w:rsidR="00D24A25" w:rsidRPr="0063378E">
        <w:rPr>
          <w:rFonts w:ascii="Times New Roman" w:hAnsi="Times New Roman" w:cs="Times New Roman"/>
          <w:sz w:val="28"/>
          <w:szCs w:val="28"/>
        </w:rPr>
        <w:t xml:space="preserve">личная заинтересованность может привести к возникновению </w:t>
      </w:r>
      <w:r w:rsidR="00A61692" w:rsidRPr="0063378E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D24A25" w:rsidRPr="0063378E">
        <w:rPr>
          <w:rFonts w:ascii="Times New Roman" w:hAnsi="Times New Roman" w:cs="Times New Roman"/>
          <w:sz w:val="28"/>
          <w:szCs w:val="28"/>
        </w:rPr>
        <w:t xml:space="preserve">. Возможность возникновения конфликта интересов существует, так как в должностные обязанности работника входят </w:t>
      </w:r>
      <w:r w:rsidR="00D97F67" w:rsidRPr="0063378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3378E" w:rsidRPr="0063378E">
        <w:rPr>
          <w:rFonts w:ascii="Times New Roman" w:hAnsi="Times New Roman" w:cs="Times New Roman"/>
          <w:sz w:val="28"/>
          <w:szCs w:val="28"/>
        </w:rPr>
        <w:t xml:space="preserve">по оценке правильности оформления представленных документов для назначения пенсии, осуществление приема и регистрации обращений с заявлением об установлении пенсии. </w:t>
      </w:r>
      <w:r w:rsidR="00D97F67" w:rsidRPr="0063378E">
        <w:rPr>
          <w:rFonts w:ascii="Times New Roman" w:hAnsi="Times New Roman" w:cs="Times New Roman"/>
          <w:sz w:val="28"/>
          <w:szCs w:val="28"/>
        </w:rPr>
        <w:t>Во избежание воз</w:t>
      </w:r>
      <w:r w:rsidR="0063378E" w:rsidRPr="0063378E">
        <w:rPr>
          <w:rFonts w:ascii="Times New Roman" w:hAnsi="Times New Roman" w:cs="Times New Roman"/>
          <w:sz w:val="28"/>
          <w:szCs w:val="28"/>
        </w:rPr>
        <w:t xml:space="preserve">можности возникновения конфликта интересов </w:t>
      </w:r>
      <w:r w:rsidR="00A61692" w:rsidRPr="0063378E">
        <w:rPr>
          <w:rFonts w:ascii="Times New Roman" w:hAnsi="Times New Roman" w:cs="Times New Roman"/>
          <w:sz w:val="28"/>
          <w:szCs w:val="28"/>
        </w:rPr>
        <w:t xml:space="preserve">Комиссия указывает на  необходимость </w:t>
      </w:r>
      <w:r w:rsidR="0063378E" w:rsidRPr="0063378E">
        <w:rPr>
          <w:rFonts w:ascii="Times New Roman" w:hAnsi="Times New Roman" w:cs="Times New Roman"/>
          <w:sz w:val="28"/>
          <w:szCs w:val="28"/>
        </w:rPr>
        <w:t xml:space="preserve">вопроса по приему заявления о назначении страховой пенсии начальнику Управления взять под личный контроль и  дать поручение руководителю клиентской службы  полномочия по приему заявления о назначении страховой пенсии возложить на другого специалиста клиентской службы. Комиссия указывает на необходимость </w:t>
      </w:r>
      <w:r w:rsidR="00A61692" w:rsidRPr="0063378E">
        <w:rPr>
          <w:rFonts w:ascii="Times New Roman" w:hAnsi="Times New Roman" w:cs="Times New Roman"/>
          <w:sz w:val="28"/>
          <w:szCs w:val="28"/>
        </w:rPr>
        <w:t>принятия работник</w:t>
      </w:r>
      <w:r w:rsidR="0063378E" w:rsidRPr="0063378E">
        <w:rPr>
          <w:rFonts w:ascii="Times New Roman" w:hAnsi="Times New Roman" w:cs="Times New Roman"/>
          <w:sz w:val="28"/>
          <w:szCs w:val="28"/>
        </w:rPr>
        <w:t>ом</w:t>
      </w:r>
      <w:r w:rsidR="00A61692" w:rsidRPr="0063378E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0E3A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14F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78E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1D3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4A25"/>
    <w:rsid w:val="00D25906"/>
    <w:rsid w:val="00D25C3A"/>
    <w:rsid w:val="00D268DB"/>
    <w:rsid w:val="00D26FE3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97F67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041026-1001</cp:lastModifiedBy>
  <cp:revision>29</cp:revision>
  <cp:lastPrinted>2018-12-28T09:50:00Z</cp:lastPrinted>
  <dcterms:created xsi:type="dcterms:W3CDTF">2016-08-03T13:07:00Z</dcterms:created>
  <dcterms:modified xsi:type="dcterms:W3CDTF">2018-12-28T09:57:00Z</dcterms:modified>
</cp:coreProperties>
</file>