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УПФР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п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о соблюдению требований к служебному поведению и урегулированию конфликта интересов от </w:t>
      </w:r>
      <w:r w:rsidR="00C158A7">
        <w:rPr>
          <w:rFonts w:ascii="Times New Roman" w:hAnsi="Times New Roman" w:cs="Times New Roman"/>
          <w:b/>
          <w:sz w:val="28"/>
          <w:szCs w:val="28"/>
        </w:rPr>
        <w:t>21</w:t>
      </w:r>
      <w:r w:rsidR="00525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8A7">
        <w:rPr>
          <w:rFonts w:ascii="Times New Roman" w:hAnsi="Times New Roman" w:cs="Times New Roman"/>
          <w:b/>
          <w:sz w:val="28"/>
          <w:szCs w:val="28"/>
        </w:rPr>
        <w:t>марта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158A7">
        <w:rPr>
          <w:rFonts w:ascii="Times New Roman" w:hAnsi="Times New Roman" w:cs="Times New Roman"/>
          <w:b/>
          <w:sz w:val="28"/>
          <w:szCs w:val="28"/>
        </w:rPr>
        <w:t>9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E147F" w:rsidRDefault="00AE147F" w:rsidP="00A84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408" w:rsidRDefault="00A84842" w:rsidP="0065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58A7">
        <w:rPr>
          <w:rFonts w:ascii="Times New Roman" w:hAnsi="Times New Roman" w:cs="Times New Roman"/>
          <w:sz w:val="28"/>
          <w:szCs w:val="28"/>
        </w:rPr>
        <w:t>21 марта</w:t>
      </w:r>
      <w:r w:rsidR="0088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158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50408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Управления ПФР в </w:t>
      </w:r>
      <w:proofErr w:type="spellStart"/>
      <w:r w:rsidR="00650408"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 w:rsidR="00650408">
        <w:rPr>
          <w:rFonts w:ascii="Times New Roman" w:hAnsi="Times New Roman" w:cs="Times New Roman"/>
          <w:sz w:val="28"/>
          <w:szCs w:val="28"/>
        </w:rPr>
        <w:t xml:space="preserve"> районе по соблюдению требований к служебному поведению и урегулированию конфликта интересов (далее – Комиссия ПФР).</w:t>
      </w:r>
    </w:p>
    <w:p w:rsidR="00650408" w:rsidRPr="00672D62" w:rsidRDefault="00650408" w:rsidP="0065040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50408" w:rsidRPr="00AD226D" w:rsidRDefault="00650408" w:rsidP="006504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6D">
        <w:rPr>
          <w:rFonts w:ascii="Times New Roman" w:hAnsi="Times New Roman" w:cs="Times New Roman"/>
          <w:sz w:val="28"/>
          <w:szCs w:val="28"/>
        </w:rPr>
        <w:t xml:space="preserve">О принятии решения о голосовании Комиссией ПФР. </w:t>
      </w:r>
    </w:p>
    <w:p w:rsidR="00650408" w:rsidRDefault="00650408" w:rsidP="00525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2.Рассмотрение 1 уведомления работника работодателя о личной заинтересованности при исполнении трудовых обязанностей, которая может привести к конфликту интересов. </w:t>
      </w:r>
      <w:r w:rsidRPr="00672D62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72D62">
        <w:rPr>
          <w:rFonts w:ascii="Times New Roman" w:hAnsi="Times New Roman" w:cs="Times New Roman"/>
          <w:sz w:val="28"/>
          <w:szCs w:val="28"/>
        </w:rPr>
        <w:t>» пункта 10 Положения о комиссиях территориальных органов ПФР (постановление Прав</w:t>
      </w:r>
      <w:r>
        <w:rPr>
          <w:rFonts w:ascii="Times New Roman" w:hAnsi="Times New Roman" w:cs="Times New Roman"/>
          <w:sz w:val="28"/>
          <w:szCs w:val="28"/>
        </w:rPr>
        <w:t>ления ПФР от 11.06.2013 № 137п)</w:t>
      </w: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62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C158A7" w:rsidRPr="00672D62" w:rsidRDefault="00650408" w:rsidP="00C15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2. 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525B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525B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25B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решени</w:t>
      </w:r>
      <w:r w:rsidR="00525B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 при исполнении работником должностных обязанностей личная заинтересованность может привести к возникновению конфликта интересов.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Возможность возникновения конфликта интересов существует, так как в должностные обязанности работника входят полномочия </w:t>
      </w:r>
      <w:r w:rsidRPr="00C158A7">
        <w:rPr>
          <w:rFonts w:ascii="Times New Roman" w:hAnsi="Times New Roman" w:cs="Times New Roman"/>
          <w:sz w:val="28"/>
          <w:szCs w:val="28"/>
        </w:rPr>
        <w:t xml:space="preserve">по </w:t>
      </w:r>
      <w:r w:rsidR="00C158A7" w:rsidRPr="00C158A7">
        <w:rPr>
          <w:rFonts w:ascii="Times New Roman" w:hAnsi="Times New Roman" w:cs="Times New Roman"/>
          <w:sz w:val="28"/>
          <w:szCs w:val="28"/>
        </w:rPr>
        <w:t>приему и регистрации обращения с  заявлением об установлении ЕДВ.</w:t>
      </w:r>
      <w:r w:rsidR="00C158A7" w:rsidRPr="00C158A7">
        <w:t xml:space="preserve"> </w:t>
      </w:r>
      <w:proofErr w:type="gramEnd"/>
      <w:r w:rsidR="00C158A7" w:rsidRPr="00C42AAC">
        <w:rPr>
          <w:rFonts w:ascii="Times New Roman" w:hAnsi="Times New Roman" w:cs="Times New Roman"/>
          <w:sz w:val="28"/>
          <w:szCs w:val="28"/>
        </w:rPr>
        <w:t>Во избежание возможности  возникновения конфликта интересов Комиссия</w:t>
      </w:r>
      <w:r w:rsidR="00C158A7">
        <w:t xml:space="preserve"> </w:t>
      </w:r>
      <w:r w:rsidR="00C158A7" w:rsidRPr="00C158A7">
        <w:rPr>
          <w:rFonts w:ascii="Times New Roman" w:hAnsi="Times New Roman" w:cs="Times New Roman"/>
          <w:sz w:val="28"/>
          <w:szCs w:val="28"/>
        </w:rPr>
        <w:t xml:space="preserve">указывает на необходимость вопроса по приему заявления о назначении ежемесячной денежной выплаты  начальнику Управления взять под личный контроль, дать поручение руководителю клиентской службы полномочия по приему заявления о назначении ЕДВ </w:t>
      </w:r>
      <w:r w:rsidR="00C158A7">
        <w:rPr>
          <w:rFonts w:ascii="Times New Roman" w:hAnsi="Times New Roman" w:cs="Times New Roman"/>
          <w:sz w:val="28"/>
          <w:szCs w:val="28"/>
        </w:rPr>
        <w:t>в</w:t>
      </w:r>
      <w:r w:rsidR="00C158A7" w:rsidRPr="00C158A7">
        <w:rPr>
          <w:rFonts w:ascii="Times New Roman" w:hAnsi="Times New Roman" w:cs="Times New Roman"/>
          <w:sz w:val="28"/>
          <w:szCs w:val="28"/>
        </w:rPr>
        <w:t xml:space="preserve">озложить на другого специалиста клиентской службы. </w:t>
      </w:r>
      <w:r w:rsidR="00C158A7">
        <w:rPr>
          <w:rFonts w:ascii="Times New Roman" w:hAnsi="Times New Roman" w:cs="Times New Roman"/>
          <w:sz w:val="28"/>
          <w:szCs w:val="28"/>
        </w:rPr>
        <w:t xml:space="preserve">Комиссия указывает на </w:t>
      </w:r>
      <w:r w:rsidR="00C158A7" w:rsidRPr="00672D6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C158A7">
        <w:rPr>
          <w:rFonts w:ascii="Times New Roman" w:hAnsi="Times New Roman" w:cs="Times New Roman"/>
          <w:sz w:val="28"/>
          <w:szCs w:val="28"/>
        </w:rPr>
        <w:t>ь</w:t>
      </w:r>
      <w:r w:rsidR="00C158A7" w:rsidRPr="00672D62">
        <w:rPr>
          <w:rFonts w:ascii="Times New Roman" w:hAnsi="Times New Roman" w:cs="Times New Roman"/>
          <w:sz w:val="28"/>
          <w:szCs w:val="28"/>
        </w:rPr>
        <w:t xml:space="preserve"> принятия работником мер по недопущению любой возможности возникновения конфликта интересов в дальнейшем.    </w:t>
      </w:r>
    </w:p>
    <w:p w:rsidR="00C158A7" w:rsidRPr="00C158A7" w:rsidRDefault="00C158A7" w:rsidP="00C158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692" w:rsidRPr="00672D62" w:rsidRDefault="00C158A7" w:rsidP="00C15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408" w:rsidRPr="00C158A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1692" w:rsidRPr="00672D62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50448"/>
    <w:multiLevelType w:val="hybridMultilevel"/>
    <w:tmpl w:val="31641892"/>
    <w:lvl w:ilvl="0" w:tplc="BB24D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70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A94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4324"/>
    <w:rsid w:val="00185D89"/>
    <w:rsid w:val="00185E61"/>
    <w:rsid w:val="001863D0"/>
    <w:rsid w:val="0018659C"/>
    <w:rsid w:val="0018681F"/>
    <w:rsid w:val="0018720B"/>
    <w:rsid w:val="001878CF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1ED7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1DAB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37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1EB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4D62"/>
    <w:rsid w:val="003C5210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39FC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4A89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5B15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7EE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3C4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0408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87DE9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295C"/>
    <w:rsid w:val="006F4BF0"/>
    <w:rsid w:val="006F519F"/>
    <w:rsid w:val="006F7225"/>
    <w:rsid w:val="007012CE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480B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C2E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179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38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4C2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2F2E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25F7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1F17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1E67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1692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4842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6D"/>
    <w:rsid w:val="00AD22F0"/>
    <w:rsid w:val="00AD2399"/>
    <w:rsid w:val="00AD4F97"/>
    <w:rsid w:val="00AD5362"/>
    <w:rsid w:val="00AD55E8"/>
    <w:rsid w:val="00AD56D5"/>
    <w:rsid w:val="00AD6944"/>
    <w:rsid w:val="00AE0C6E"/>
    <w:rsid w:val="00AE147F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83B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05B7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6FF8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07FBA"/>
    <w:rsid w:val="00C1029E"/>
    <w:rsid w:val="00C13F65"/>
    <w:rsid w:val="00C158A7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AAC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34C0"/>
    <w:rsid w:val="00C63B77"/>
    <w:rsid w:val="00C64393"/>
    <w:rsid w:val="00C6475A"/>
    <w:rsid w:val="00C648BB"/>
    <w:rsid w:val="00C66CB3"/>
    <w:rsid w:val="00C70132"/>
    <w:rsid w:val="00C702D6"/>
    <w:rsid w:val="00C7201B"/>
    <w:rsid w:val="00C72855"/>
    <w:rsid w:val="00C73368"/>
    <w:rsid w:val="00C752A7"/>
    <w:rsid w:val="00C76364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4F09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3D5B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3DC6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5F7C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47B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254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5EAC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47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31</cp:revision>
  <cp:lastPrinted>2019-03-26T05:02:00Z</cp:lastPrinted>
  <dcterms:created xsi:type="dcterms:W3CDTF">2016-08-03T13:07:00Z</dcterms:created>
  <dcterms:modified xsi:type="dcterms:W3CDTF">2019-03-26T05:05:00Z</dcterms:modified>
</cp:coreProperties>
</file>