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865B1F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865B1F" w:rsidRPr="00865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="00865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65B1F" w:rsidRPr="00865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 w:rsidR="00865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65B1F" w:rsidRPr="00865B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</w:p>
    <w:p w:rsidR="00865B1F" w:rsidRPr="00865B1F" w:rsidRDefault="00865B1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943D9F" w:rsidRPr="00943D9F" w:rsidRDefault="00865B1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524B3" w:rsidRDefault="00943D9F" w:rsidP="00DC18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943D9F">
        <w:rPr>
          <w:sz w:val="26"/>
          <w:szCs w:val="26"/>
        </w:rPr>
        <w:t>2.</w:t>
      </w:r>
      <w:r w:rsidR="00DC18EE" w:rsidRPr="00DC18EE">
        <w:rPr>
          <w:sz w:val="26"/>
          <w:szCs w:val="26"/>
        </w:rPr>
        <w:t xml:space="preserve"> </w:t>
      </w:r>
      <w:r w:rsidR="008524B3" w:rsidRPr="00943D9F">
        <w:rPr>
          <w:sz w:val="26"/>
          <w:szCs w:val="26"/>
        </w:rPr>
        <w:t xml:space="preserve">О рассмотрении уведомлений </w:t>
      </w:r>
      <w:r w:rsidR="008524B3">
        <w:rPr>
          <w:sz w:val="26"/>
          <w:szCs w:val="26"/>
        </w:rPr>
        <w:t>1</w:t>
      </w:r>
      <w:r w:rsidR="008524B3" w:rsidRPr="00943D9F">
        <w:rPr>
          <w:sz w:val="26"/>
          <w:szCs w:val="26"/>
        </w:rPr>
        <w:t xml:space="preserve"> работник</w:t>
      </w:r>
      <w:r w:rsidR="008524B3">
        <w:rPr>
          <w:sz w:val="26"/>
          <w:szCs w:val="26"/>
        </w:rPr>
        <w:t>а</w:t>
      </w:r>
      <w:r w:rsidR="008524B3" w:rsidRPr="00943D9F">
        <w:rPr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8524B3" w:rsidRPr="00943D9F">
        <w:rPr>
          <w:sz w:val="26"/>
          <w:szCs w:val="26"/>
        </w:rPr>
        <w:t>пп</w:t>
      </w:r>
      <w:proofErr w:type="spellEnd"/>
      <w:r w:rsidR="008524B3" w:rsidRPr="00943D9F">
        <w:rPr>
          <w:sz w:val="26"/>
          <w:szCs w:val="26"/>
        </w:rPr>
        <w:t>.</w:t>
      </w:r>
      <w:r w:rsidR="008524B3">
        <w:rPr>
          <w:sz w:val="26"/>
          <w:szCs w:val="26"/>
        </w:rPr>
        <w:t xml:space="preserve"> </w:t>
      </w:r>
      <w:r w:rsidR="008524B3" w:rsidRPr="00943D9F">
        <w:rPr>
          <w:sz w:val="26"/>
          <w:szCs w:val="26"/>
        </w:rPr>
        <w:t>«д» п. 10 Положения о Комиссии.</w:t>
      </w:r>
    </w:p>
    <w:p w:rsidR="00DC18EE" w:rsidRPr="00DC18EE" w:rsidRDefault="008524B3" w:rsidP="00DC18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C18EE" w:rsidRPr="00DC18EE">
        <w:rPr>
          <w:sz w:val="26"/>
          <w:szCs w:val="26"/>
        </w:rPr>
        <w:t xml:space="preserve">О рассмотрении представления, касающегося обеспечения соблюдения  1 работником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DC18EE" w:rsidRPr="00DC18EE">
        <w:rPr>
          <w:sz w:val="26"/>
          <w:szCs w:val="26"/>
        </w:rPr>
        <w:t>пп</w:t>
      </w:r>
      <w:proofErr w:type="spellEnd"/>
      <w:r w:rsidR="00DC18EE" w:rsidRPr="00DC18EE">
        <w:rPr>
          <w:sz w:val="26"/>
          <w:szCs w:val="26"/>
        </w:rPr>
        <w:t>. «в» п. 10 Положения о Комиссии.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конфликта интересов при исполнении </w:t>
      </w:r>
      <w:r w:rsid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обязанностей.</w:t>
      </w:r>
    </w:p>
    <w:p w:rsidR="008524B3" w:rsidRDefault="008524B3" w:rsidP="008524B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третьему вопросу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8524B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соблюдении 1 работником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24B3" w:rsidRPr="00943D9F" w:rsidRDefault="008524B3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322D11"/>
    <w:rsid w:val="008524B3"/>
    <w:rsid w:val="00865B1F"/>
    <w:rsid w:val="00943D9F"/>
    <w:rsid w:val="00AD1276"/>
    <w:rsid w:val="00D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5</cp:revision>
  <dcterms:created xsi:type="dcterms:W3CDTF">2020-02-03T06:27:00Z</dcterms:created>
  <dcterms:modified xsi:type="dcterms:W3CDTF">2020-03-09T07:06:00Z</dcterms:modified>
</cp:coreProperties>
</file>