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3F" w:rsidRDefault="0095083F" w:rsidP="0095083F">
      <w:pPr>
        <w:spacing w:line="0" w:lineRule="atLeast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 Комиссии Отделения Пенсионного фонда Российской Федерации (государственного учреждения) по Республике Бурятия по соблюдению требований к служебному поведению и урегулированию конфликта интересов</w:t>
      </w:r>
    </w:p>
    <w:p w:rsidR="0095083F" w:rsidRDefault="0095083F" w:rsidP="0095083F">
      <w:pPr>
        <w:spacing w:line="0" w:lineRule="atLeast"/>
        <w:ind w:firstLine="709"/>
        <w:jc w:val="center"/>
        <w:rPr>
          <w:b/>
          <w:sz w:val="26"/>
          <w:szCs w:val="26"/>
        </w:rPr>
      </w:pPr>
    </w:p>
    <w:p w:rsidR="0095083F" w:rsidRDefault="0095083F" w:rsidP="0095083F">
      <w:pPr>
        <w:spacing w:line="33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Ильин Владислав Григорьевич – заместитель управляющего (председатель Комиссии);</w:t>
      </w:r>
    </w:p>
    <w:p w:rsidR="0095083F" w:rsidRDefault="0095083F" w:rsidP="0095083F">
      <w:pPr>
        <w:spacing w:line="336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Хабдаева</w:t>
      </w:r>
      <w:proofErr w:type="spellEnd"/>
      <w:r>
        <w:rPr>
          <w:sz w:val="26"/>
          <w:szCs w:val="26"/>
        </w:rPr>
        <w:t xml:space="preserve"> Валентина Федоровна – начальник отдела по работе с персоналом (заместитель председателя Комиссии);</w:t>
      </w:r>
    </w:p>
    <w:p w:rsidR="0095083F" w:rsidRDefault="0095083F" w:rsidP="0095083F">
      <w:pPr>
        <w:spacing w:line="336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Барнадаев</w:t>
      </w:r>
      <w:proofErr w:type="spellEnd"/>
      <w:r>
        <w:rPr>
          <w:sz w:val="26"/>
          <w:szCs w:val="26"/>
        </w:rPr>
        <w:t xml:space="preserve"> Вячеслав Анатольевич – заместитель управляющего;</w:t>
      </w:r>
    </w:p>
    <w:p w:rsidR="0095083F" w:rsidRDefault="0095083F" w:rsidP="0095083F">
      <w:pPr>
        <w:spacing w:line="336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Шагдурова</w:t>
      </w:r>
      <w:proofErr w:type="spellEnd"/>
      <w:r>
        <w:rPr>
          <w:sz w:val="26"/>
          <w:szCs w:val="26"/>
        </w:rPr>
        <w:t xml:space="preserve"> Дарима Валерьевна – заместитель управляющего;</w:t>
      </w:r>
    </w:p>
    <w:p w:rsidR="0095083F" w:rsidRDefault="0095083F" w:rsidP="0095083F">
      <w:pPr>
        <w:spacing w:line="33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Зайкова Ирина Анатольевна – главный бухгалтер – начальник Управления  казначейства;</w:t>
      </w:r>
    </w:p>
    <w:p w:rsidR="0095083F" w:rsidRDefault="0095083F" w:rsidP="0095083F">
      <w:pPr>
        <w:spacing w:line="336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Мунина</w:t>
      </w:r>
      <w:proofErr w:type="spellEnd"/>
      <w:r>
        <w:rPr>
          <w:sz w:val="26"/>
          <w:szCs w:val="26"/>
        </w:rPr>
        <w:t xml:space="preserve"> Нина Прокопьевна – начальник Управления организации взаимодействия со страхователями;</w:t>
      </w:r>
    </w:p>
    <w:p w:rsidR="0095083F" w:rsidRDefault="0095083F" w:rsidP="0095083F">
      <w:pPr>
        <w:spacing w:line="33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Калашникова Татьяна Константиновна – начальник контрольно-ревизионного отдела;</w:t>
      </w:r>
    </w:p>
    <w:p w:rsidR="0095083F" w:rsidRDefault="0095083F" w:rsidP="0095083F">
      <w:pPr>
        <w:spacing w:line="33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Петухова Эльвира Александровна – начальник юридического отдела;</w:t>
      </w:r>
    </w:p>
    <w:p w:rsidR="0095083F" w:rsidRDefault="0095083F" w:rsidP="0095083F">
      <w:pPr>
        <w:spacing w:line="336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Долхонова</w:t>
      </w:r>
      <w:proofErr w:type="spellEnd"/>
      <w:r>
        <w:rPr>
          <w:sz w:val="26"/>
          <w:szCs w:val="26"/>
        </w:rPr>
        <w:t xml:space="preserve"> Татьяна Владимировна – главный специалист–эксперт (юрисконсульт) юридического отдела (секретарь Комиссии), на период отсутствия  главного специалиста–эксперта (юрисконсульта) юридического отдела </w:t>
      </w:r>
      <w:proofErr w:type="spellStart"/>
      <w:r>
        <w:rPr>
          <w:sz w:val="26"/>
          <w:szCs w:val="26"/>
        </w:rPr>
        <w:t>Долхоновой</w:t>
      </w:r>
      <w:proofErr w:type="spellEnd"/>
      <w:r>
        <w:rPr>
          <w:sz w:val="26"/>
          <w:szCs w:val="26"/>
        </w:rPr>
        <w:t xml:space="preserve"> Татьяны Владимировны (ежегодный оплачиваемый отпуск, период временной нетрудоспособности, командировка и др.) возложить обязанности секретаря Комиссии и включить в состав Комиссии специалиста-эксперта (юрисконсульта) юридического отдела </w:t>
      </w:r>
      <w:proofErr w:type="spellStart"/>
      <w:r>
        <w:rPr>
          <w:sz w:val="26"/>
          <w:szCs w:val="26"/>
        </w:rPr>
        <w:t>Батлаеву</w:t>
      </w:r>
      <w:proofErr w:type="spellEnd"/>
      <w:r>
        <w:rPr>
          <w:sz w:val="26"/>
          <w:szCs w:val="26"/>
        </w:rPr>
        <w:t xml:space="preserve"> Наталью </w:t>
      </w:r>
      <w:proofErr w:type="spellStart"/>
      <w:r>
        <w:rPr>
          <w:sz w:val="26"/>
          <w:szCs w:val="26"/>
        </w:rPr>
        <w:t>Андрияновну</w:t>
      </w:r>
      <w:proofErr w:type="spellEnd"/>
      <w:r>
        <w:rPr>
          <w:sz w:val="26"/>
          <w:szCs w:val="26"/>
        </w:rPr>
        <w:t>;</w:t>
      </w:r>
    </w:p>
    <w:p w:rsidR="0095083F" w:rsidRDefault="0095083F" w:rsidP="0095083F">
      <w:pPr>
        <w:spacing w:line="336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Гармаев</w:t>
      </w:r>
      <w:proofErr w:type="spellEnd"/>
      <w:r>
        <w:rPr>
          <w:sz w:val="26"/>
          <w:szCs w:val="26"/>
        </w:rPr>
        <w:t xml:space="preserve"> Юрий Петрович – старший советник юстиции, профессор кафедры уголовного процесса юридического факультета ФГБОУВПО «Бурятский государственный университет имени </w:t>
      </w:r>
      <w:proofErr w:type="spellStart"/>
      <w:r>
        <w:rPr>
          <w:sz w:val="26"/>
          <w:szCs w:val="26"/>
        </w:rPr>
        <w:t>Доржи</w:t>
      </w:r>
      <w:proofErr w:type="spellEnd"/>
      <w:r>
        <w:rPr>
          <w:sz w:val="26"/>
          <w:szCs w:val="26"/>
        </w:rPr>
        <w:t xml:space="preserve"> Банзарова», доктор юридических наук</w:t>
      </w:r>
      <w:bookmarkStart w:id="0" w:name="_GoBack"/>
      <w:bookmarkEnd w:id="0"/>
      <w:r>
        <w:rPr>
          <w:sz w:val="26"/>
          <w:szCs w:val="26"/>
        </w:rPr>
        <w:t>;</w:t>
      </w:r>
    </w:p>
    <w:p w:rsidR="0095083F" w:rsidRDefault="0095083F" w:rsidP="0095083F">
      <w:pPr>
        <w:pStyle w:val="a3"/>
        <w:spacing w:before="0" w:beforeAutospacing="0" w:after="0" w:line="336" w:lineRule="auto"/>
        <w:ind w:firstLine="709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Тышкенова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Айгуль</w:t>
      </w:r>
      <w:proofErr w:type="spellEnd"/>
      <w:r>
        <w:rPr>
          <w:sz w:val="26"/>
          <w:szCs w:val="26"/>
        </w:rPr>
        <w:t xml:space="preserve"> Григорьевна - старший преподаватель кафедры конституционного, административного и муниципального права юридического факультета ФГБОУ ВПО «Бурятский государственный университет имени </w:t>
      </w:r>
      <w:proofErr w:type="spellStart"/>
      <w:r>
        <w:rPr>
          <w:sz w:val="26"/>
          <w:szCs w:val="26"/>
        </w:rPr>
        <w:t>Доржи</w:t>
      </w:r>
      <w:proofErr w:type="spellEnd"/>
      <w:r>
        <w:rPr>
          <w:sz w:val="26"/>
          <w:szCs w:val="26"/>
        </w:rPr>
        <w:t xml:space="preserve"> Банзарова»;</w:t>
      </w:r>
    </w:p>
    <w:p w:rsidR="0095083F" w:rsidRDefault="0095083F" w:rsidP="0095083F">
      <w:pPr>
        <w:pStyle w:val="a3"/>
        <w:spacing w:before="0" w:beforeAutospacing="0" w:after="0" w:line="33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Гомбоева Людмила Петровна - заместитель директора колледжа ФГБОУ ВПО «Бурятский государственный университет имени </w:t>
      </w:r>
      <w:proofErr w:type="spellStart"/>
      <w:r>
        <w:rPr>
          <w:sz w:val="26"/>
          <w:szCs w:val="26"/>
        </w:rPr>
        <w:t>Доржи</w:t>
      </w:r>
      <w:proofErr w:type="spellEnd"/>
      <w:r>
        <w:rPr>
          <w:sz w:val="26"/>
          <w:szCs w:val="26"/>
        </w:rPr>
        <w:t xml:space="preserve"> Банзарова» по воспитательной работе, старший преподаватель кафедры уголовного процесса и криминалистики ФГБОУ ВПО «Бурятский государственный университет имени </w:t>
      </w:r>
      <w:proofErr w:type="spellStart"/>
      <w:r>
        <w:rPr>
          <w:sz w:val="26"/>
          <w:szCs w:val="26"/>
        </w:rPr>
        <w:t>Доржи</w:t>
      </w:r>
      <w:proofErr w:type="spellEnd"/>
      <w:r>
        <w:rPr>
          <w:sz w:val="26"/>
          <w:szCs w:val="26"/>
        </w:rPr>
        <w:t xml:space="preserve"> Банзарова».</w:t>
      </w:r>
    </w:p>
    <w:p w:rsidR="0095083F" w:rsidRDefault="0095083F" w:rsidP="0095083F"/>
    <w:p w:rsidR="0095083F" w:rsidRDefault="0095083F" w:rsidP="0095083F"/>
    <w:p w:rsidR="0095083F" w:rsidRDefault="0095083F" w:rsidP="0095083F"/>
    <w:p w:rsidR="0095083F" w:rsidRDefault="0095083F" w:rsidP="0095083F"/>
    <w:p w:rsidR="0095083F" w:rsidRDefault="0095083F" w:rsidP="0095083F"/>
    <w:p w:rsidR="0095083F" w:rsidRDefault="0095083F" w:rsidP="0095083F"/>
    <w:p w:rsidR="0095083F" w:rsidRDefault="0095083F" w:rsidP="0095083F"/>
    <w:p w:rsidR="0095083F" w:rsidRDefault="0095083F" w:rsidP="0095083F"/>
    <w:p w:rsidR="00AD1860" w:rsidRDefault="00AD1860"/>
    <w:sectPr w:rsidR="00AD1860" w:rsidSect="00AD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83F"/>
    <w:rsid w:val="004725E6"/>
    <w:rsid w:val="0095083F"/>
    <w:rsid w:val="00AD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83F"/>
    <w:pPr>
      <w:suppressAutoHyphens w:val="0"/>
      <w:spacing w:before="100" w:beforeAutospacing="1" w:after="142" w:line="288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Company>OPFR_RB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003Dolkhonovatv</dc:creator>
  <cp:keywords/>
  <dc:description/>
  <cp:lastModifiedBy>003Dolkhonovatv</cp:lastModifiedBy>
  <cp:revision>3</cp:revision>
  <dcterms:created xsi:type="dcterms:W3CDTF">2021-04-06T02:44:00Z</dcterms:created>
  <dcterms:modified xsi:type="dcterms:W3CDTF">2021-04-06T02:44:00Z</dcterms:modified>
</cp:coreProperties>
</file>