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BD16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26.02.2021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BD1605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26.02.2021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proofErr w:type="gramStart"/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4036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1605" w:rsidRDefault="008966B6" w:rsidP="00BD160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60ABD">
        <w:rPr>
          <w:rFonts w:ascii="Times New Roman" w:hAnsi="Times New Roman" w:cs="Times New Roman"/>
          <w:sz w:val="26"/>
          <w:szCs w:val="26"/>
        </w:rPr>
        <w:t>на рассмотрении Комиссии поступи</w:t>
      </w:r>
      <w:r w:rsidR="00BD1605">
        <w:rPr>
          <w:rFonts w:ascii="Times New Roman" w:hAnsi="Times New Roman" w:cs="Times New Roman"/>
          <w:sz w:val="26"/>
          <w:szCs w:val="26"/>
        </w:rPr>
        <w:t>ло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D1605">
        <w:rPr>
          <w:rFonts w:ascii="Times New Roman" w:hAnsi="Times New Roman" w:cs="Times New Roman"/>
          <w:sz w:val="26"/>
          <w:szCs w:val="26"/>
        </w:rPr>
        <w:t xml:space="preserve">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D1605"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>
        <w:rPr>
          <w:rFonts w:ascii="Times New Roman" w:hAnsi="Times New Roman" w:cs="Times New Roman"/>
          <w:sz w:val="26"/>
          <w:szCs w:val="26"/>
        </w:rPr>
        <w:t>а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360ABD">
        <w:rPr>
          <w:rFonts w:ascii="Times New Roman" w:hAnsi="Times New Roman" w:cs="Times New Roman"/>
          <w:sz w:val="26"/>
          <w:szCs w:val="26"/>
        </w:rPr>
        <w:t xml:space="preserve">, </w:t>
      </w:r>
      <w:r w:rsidR="00BD1605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360ABD">
        <w:rPr>
          <w:rFonts w:ascii="Times New Roman" w:hAnsi="Times New Roman" w:cs="Times New Roman"/>
          <w:sz w:val="26"/>
          <w:szCs w:val="26"/>
        </w:rPr>
        <w:t>направлен</w:t>
      </w:r>
      <w:r w:rsidR="00BD1605">
        <w:rPr>
          <w:rFonts w:ascii="Times New Roman" w:hAnsi="Times New Roman" w:cs="Times New Roman"/>
          <w:sz w:val="26"/>
          <w:szCs w:val="26"/>
        </w:rPr>
        <w:t>о</w:t>
      </w:r>
      <w:r w:rsidR="00360ABD">
        <w:rPr>
          <w:rFonts w:ascii="Times New Roman" w:hAnsi="Times New Roman" w:cs="Times New Roman"/>
          <w:sz w:val="26"/>
          <w:szCs w:val="26"/>
        </w:rPr>
        <w:t xml:space="preserve"> ввиду обращения </w:t>
      </w:r>
      <w:r w:rsidR="00BD1605">
        <w:rPr>
          <w:rFonts w:ascii="Times New Roman" w:hAnsi="Times New Roman" w:cs="Times New Roman"/>
          <w:sz w:val="26"/>
          <w:szCs w:val="26"/>
        </w:rPr>
        <w:t xml:space="preserve">работника с заявлением на единовременную выплату средств пенсионных накоплений. </w:t>
      </w:r>
      <w:r w:rsidR="00BD1605" w:rsidRP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BD1605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BD1605">
        <w:rPr>
          <w:rFonts w:ascii="Times New Roman" w:hAnsi="Times New Roman" w:cs="Times New Roman"/>
          <w:sz w:val="26"/>
          <w:szCs w:val="26"/>
        </w:rPr>
        <w:t>о</w:t>
      </w:r>
      <w:r w:rsidR="00BD1605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07F54" w:rsidRDefault="00BD1605" w:rsidP="00807F5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0ABD">
        <w:rPr>
          <w:rFonts w:ascii="Times New Roman" w:hAnsi="Times New Roman" w:cs="Times New Roman"/>
          <w:sz w:val="26"/>
          <w:szCs w:val="26"/>
        </w:rPr>
        <w:t xml:space="preserve">1 уведомление направлено </w:t>
      </w:r>
      <w:r>
        <w:rPr>
          <w:rFonts w:ascii="Times New Roman" w:hAnsi="Times New Roman" w:cs="Times New Roman"/>
          <w:sz w:val="26"/>
          <w:szCs w:val="26"/>
        </w:rPr>
        <w:t>работником ввиду заключения договора  о выполнении иной оплачиваемой работы, 1 уведомление направлено,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поскольку работником открыт  брокерский счет  в банке.  Указанные 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807F54"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7F54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7F54" w:rsidRPr="00807F54" w:rsidRDefault="008966B6" w:rsidP="00807F54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807F54" w:rsidRPr="00807F54">
        <w:rPr>
          <w:sz w:val="26"/>
          <w:szCs w:val="26"/>
        </w:rPr>
        <w:t xml:space="preserve">на основании подпункта «а» пункта 21.1 Положения о Комиссии, </w:t>
      </w:r>
      <w:r w:rsidR="0054402C">
        <w:rPr>
          <w:sz w:val="26"/>
          <w:szCs w:val="26"/>
        </w:rPr>
        <w:t xml:space="preserve"> принято </w:t>
      </w:r>
      <w:r w:rsidR="00BD1605">
        <w:rPr>
          <w:sz w:val="26"/>
          <w:szCs w:val="26"/>
        </w:rPr>
        <w:t>1</w:t>
      </w:r>
      <w:r w:rsidR="0054402C">
        <w:rPr>
          <w:sz w:val="26"/>
          <w:szCs w:val="26"/>
        </w:rPr>
        <w:t xml:space="preserve"> решени</w:t>
      </w:r>
      <w:r w:rsidR="00BD1605">
        <w:rPr>
          <w:sz w:val="26"/>
          <w:szCs w:val="26"/>
        </w:rPr>
        <w:t>е</w:t>
      </w:r>
      <w:r w:rsidR="0054402C">
        <w:rPr>
          <w:sz w:val="26"/>
          <w:szCs w:val="26"/>
        </w:rPr>
        <w:t xml:space="preserve"> об отсутствии </w:t>
      </w:r>
      <w:r w:rsidR="00807F54" w:rsidRPr="00807F54">
        <w:rPr>
          <w:sz w:val="26"/>
          <w:szCs w:val="26"/>
        </w:rPr>
        <w:t>конфликт</w:t>
      </w:r>
      <w:r w:rsidR="0054402C">
        <w:rPr>
          <w:sz w:val="26"/>
          <w:szCs w:val="26"/>
        </w:rPr>
        <w:t>а</w:t>
      </w:r>
      <w:r w:rsidR="00807F54" w:rsidRPr="00807F54">
        <w:rPr>
          <w:sz w:val="26"/>
          <w:szCs w:val="26"/>
        </w:rPr>
        <w:t xml:space="preserve"> интересов. </w:t>
      </w:r>
    </w:p>
    <w:p w:rsidR="009D7FFA" w:rsidRDefault="0054402C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306B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4306B" w:rsidRPr="00807F54">
        <w:rPr>
          <w:rFonts w:ascii="Times New Roman" w:hAnsi="Times New Roman" w:cs="Times New Roman"/>
          <w:sz w:val="26"/>
          <w:szCs w:val="26"/>
        </w:rPr>
        <w:t>а основании пункта 20</w:t>
      </w:r>
      <w:r w:rsidR="0024306B" w:rsidRPr="0024306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24306B" w:rsidRPr="00E561AF">
        <w:rPr>
          <w:rFonts w:ascii="Times New Roman" w:hAnsi="Times New Roman" w:cs="Times New Roman"/>
          <w:sz w:val="25"/>
          <w:szCs w:val="25"/>
        </w:rPr>
        <w:t xml:space="preserve"> </w:t>
      </w:r>
      <w:r w:rsidR="0024306B" w:rsidRPr="0024306B">
        <w:rPr>
          <w:rFonts w:ascii="Times New Roman" w:hAnsi="Times New Roman" w:cs="Times New Roman"/>
          <w:sz w:val="26"/>
          <w:szCs w:val="26"/>
        </w:rPr>
        <w:t>о Комиссии</w:t>
      </w:r>
      <w:r w:rsidR="0024306B">
        <w:rPr>
          <w:rFonts w:ascii="Times New Roman" w:hAnsi="Times New Roman" w:cs="Times New Roman"/>
          <w:sz w:val="26"/>
          <w:szCs w:val="26"/>
        </w:rPr>
        <w:t xml:space="preserve"> принято </w:t>
      </w:r>
      <w:proofErr w:type="gramStart"/>
      <w:r w:rsidR="008966B6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359DB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8966B6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об урегулировании </w:t>
      </w:r>
      <w:r w:rsidR="00D359DB" w:rsidRPr="00786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 интересов</w:t>
      </w:r>
      <w:r w:rsidR="009D7F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D7FF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C74C8"/>
    <w:rsid w:val="001D62DF"/>
    <w:rsid w:val="0024306B"/>
    <w:rsid w:val="002F1BC6"/>
    <w:rsid w:val="00322D11"/>
    <w:rsid w:val="00360ABD"/>
    <w:rsid w:val="00372F46"/>
    <w:rsid w:val="003A42A4"/>
    <w:rsid w:val="004036A0"/>
    <w:rsid w:val="0054402C"/>
    <w:rsid w:val="00627FC6"/>
    <w:rsid w:val="00656271"/>
    <w:rsid w:val="00786223"/>
    <w:rsid w:val="00790878"/>
    <w:rsid w:val="00807F54"/>
    <w:rsid w:val="00833A61"/>
    <w:rsid w:val="008966B6"/>
    <w:rsid w:val="00943D9F"/>
    <w:rsid w:val="009570AB"/>
    <w:rsid w:val="009D7FFA"/>
    <w:rsid w:val="00A24702"/>
    <w:rsid w:val="00A47245"/>
    <w:rsid w:val="00AD1276"/>
    <w:rsid w:val="00B76DDA"/>
    <w:rsid w:val="00BD1605"/>
    <w:rsid w:val="00CE3176"/>
    <w:rsid w:val="00D359DB"/>
    <w:rsid w:val="00D562D2"/>
    <w:rsid w:val="00E737F2"/>
    <w:rsid w:val="00EE0085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18</cp:revision>
  <dcterms:created xsi:type="dcterms:W3CDTF">2020-02-03T06:27:00Z</dcterms:created>
  <dcterms:modified xsi:type="dcterms:W3CDTF">2021-03-09T05:33:00Z</dcterms:modified>
</cp:coreProperties>
</file>