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297FA8" w:rsidRPr="00297F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03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297FA8" w:rsidRPr="00297F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297FA8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297F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03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Pr="00297F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217F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DD18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DD18E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E4" w:rsidRPr="00D3530E" w:rsidRDefault="00924CE4" w:rsidP="00924CE4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 w:rsidRPr="00D3530E">
        <w:rPr>
          <w:sz w:val="26"/>
          <w:szCs w:val="26"/>
        </w:rPr>
        <w:t>Н</w:t>
      </w:r>
      <w:r w:rsidR="003A46F7" w:rsidRPr="00D3530E">
        <w:rPr>
          <w:sz w:val="26"/>
          <w:szCs w:val="26"/>
        </w:rPr>
        <w:t>а рассмотрение</w:t>
      </w:r>
      <w:r w:rsidR="00360ABD" w:rsidRPr="00D3530E">
        <w:rPr>
          <w:sz w:val="26"/>
          <w:szCs w:val="26"/>
        </w:rPr>
        <w:t xml:space="preserve"> Комиссии поступи</w:t>
      </w:r>
      <w:r w:rsidR="00BD1605" w:rsidRPr="00D3530E">
        <w:rPr>
          <w:sz w:val="26"/>
          <w:szCs w:val="26"/>
        </w:rPr>
        <w:t>ло</w:t>
      </w:r>
      <w:r w:rsidRPr="00D3530E">
        <w:rPr>
          <w:sz w:val="26"/>
          <w:szCs w:val="26"/>
        </w:rPr>
        <w:t>:</w:t>
      </w:r>
    </w:p>
    <w:p w:rsidR="000A0D0B" w:rsidRDefault="00924CE4" w:rsidP="000A0D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30E">
        <w:rPr>
          <w:sz w:val="26"/>
          <w:szCs w:val="26"/>
        </w:rPr>
        <w:t>-</w:t>
      </w:r>
      <w:r w:rsidR="00F726A6">
        <w:rPr>
          <w:rFonts w:ascii="Times New Roman" w:hAnsi="Times New Roman" w:cs="Times New Roman"/>
          <w:sz w:val="26"/>
          <w:szCs w:val="26"/>
        </w:rPr>
        <w:t xml:space="preserve"> </w:t>
      </w:r>
      <w:r w:rsidR="00217F4E" w:rsidRPr="00217F4E">
        <w:rPr>
          <w:rFonts w:ascii="Times New Roman" w:hAnsi="Times New Roman" w:cs="Times New Roman"/>
          <w:sz w:val="26"/>
          <w:szCs w:val="26"/>
        </w:rPr>
        <w:t>1</w:t>
      </w:r>
      <w:r w:rsidR="001C17AC">
        <w:rPr>
          <w:rFonts w:ascii="Times New Roman" w:hAnsi="Times New Roman" w:cs="Times New Roman"/>
          <w:sz w:val="26"/>
          <w:szCs w:val="26"/>
        </w:rPr>
        <w:t xml:space="preserve"> </w:t>
      </w:r>
      <w:r w:rsidR="001C17AC" w:rsidRPr="00360ABD">
        <w:rPr>
          <w:rFonts w:ascii="Times New Roman" w:hAnsi="Times New Roman" w:cs="Times New Roman"/>
          <w:sz w:val="26"/>
          <w:szCs w:val="26"/>
        </w:rPr>
        <w:t>уведомлени</w:t>
      </w:r>
      <w:r w:rsidR="001C17AC">
        <w:rPr>
          <w:rFonts w:ascii="Times New Roman" w:hAnsi="Times New Roman" w:cs="Times New Roman"/>
          <w:sz w:val="26"/>
          <w:szCs w:val="26"/>
        </w:rPr>
        <w:t>е</w:t>
      </w:r>
      <w:r w:rsidR="001C17AC"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1C17AC">
        <w:rPr>
          <w:rFonts w:ascii="Times New Roman" w:hAnsi="Times New Roman" w:cs="Times New Roman"/>
          <w:sz w:val="26"/>
          <w:szCs w:val="26"/>
        </w:rPr>
        <w:t>а</w:t>
      </w:r>
      <w:r w:rsidR="001C17AC" w:rsidRP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1C17AC" w:rsidRPr="00B839F5">
        <w:rPr>
          <w:rFonts w:ascii="Times New Roman" w:hAnsi="Times New Roman" w:cs="Times New Roman"/>
          <w:sz w:val="26"/>
          <w:szCs w:val="26"/>
        </w:rPr>
        <w:t xml:space="preserve">о возможном возникновении конфликта интересов </w:t>
      </w:r>
      <w:r w:rsidR="001C17AC">
        <w:rPr>
          <w:rFonts w:ascii="Times New Roman" w:hAnsi="Times New Roman" w:cs="Times New Roman"/>
          <w:sz w:val="26"/>
          <w:szCs w:val="26"/>
        </w:rPr>
        <w:t xml:space="preserve">направлено в связи с тем, </w:t>
      </w:r>
      <w:r w:rsidR="001C17AC" w:rsidRPr="00B839F5">
        <w:rPr>
          <w:rFonts w:ascii="Times New Roman" w:hAnsi="Times New Roman" w:cs="Times New Roman"/>
          <w:sz w:val="26"/>
          <w:szCs w:val="26"/>
        </w:rPr>
        <w:t xml:space="preserve">что </w:t>
      </w:r>
      <w:r w:rsidR="001C17AC">
        <w:rPr>
          <w:rFonts w:ascii="Times New Roman" w:hAnsi="Times New Roman" w:cs="Times New Roman"/>
          <w:sz w:val="26"/>
          <w:szCs w:val="26"/>
        </w:rPr>
        <w:t>работник</w:t>
      </w:r>
      <w:r w:rsidR="000A0D0B" w:rsidRPr="000A0D0B">
        <w:rPr>
          <w:sz w:val="26"/>
          <w:szCs w:val="26"/>
        </w:rPr>
        <w:t xml:space="preserve"> </w:t>
      </w:r>
      <w:r w:rsidR="000A0D0B">
        <w:rPr>
          <w:rFonts w:ascii="Times New Roman" w:hAnsi="Times New Roman" w:cs="Times New Roman"/>
          <w:sz w:val="26"/>
          <w:szCs w:val="26"/>
        </w:rPr>
        <w:t xml:space="preserve"> имее</w:t>
      </w:r>
      <w:r w:rsidR="000A0D0B" w:rsidRPr="000A0D0B">
        <w:rPr>
          <w:rFonts w:ascii="Times New Roman" w:hAnsi="Times New Roman" w:cs="Times New Roman"/>
          <w:sz w:val="26"/>
          <w:szCs w:val="26"/>
        </w:rPr>
        <w:t>т</w:t>
      </w:r>
      <w:r w:rsidR="000A0D0B">
        <w:rPr>
          <w:rFonts w:ascii="Times New Roman" w:hAnsi="Times New Roman" w:cs="Times New Roman"/>
          <w:sz w:val="26"/>
          <w:szCs w:val="26"/>
        </w:rPr>
        <w:t xml:space="preserve"> ценные бумаги</w:t>
      </w:r>
      <w:r w:rsidR="000A0D0B" w:rsidRPr="000A0D0B">
        <w:rPr>
          <w:rFonts w:ascii="Times New Roman" w:hAnsi="Times New Roman" w:cs="Times New Roman"/>
          <w:sz w:val="26"/>
          <w:szCs w:val="26"/>
        </w:rPr>
        <w:t xml:space="preserve"> - </w:t>
      </w:r>
      <w:r w:rsidR="000A0D0B" w:rsidRPr="000A0D0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паи инвестиционного фонда</w:t>
      </w:r>
      <w:r w:rsidR="000A0D0B" w:rsidRPr="000A0D0B">
        <w:rPr>
          <w:rFonts w:ascii="Times New Roman" w:hAnsi="Times New Roman" w:cs="Times New Roman"/>
          <w:sz w:val="26"/>
          <w:szCs w:val="26"/>
        </w:rPr>
        <w:t xml:space="preserve">. </w:t>
      </w:r>
      <w:r w:rsidR="000A0D0B">
        <w:rPr>
          <w:rFonts w:ascii="Times New Roman" w:hAnsi="Times New Roman" w:cs="Times New Roman"/>
          <w:sz w:val="26"/>
          <w:szCs w:val="26"/>
        </w:rPr>
        <w:t xml:space="preserve">Указанное 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0A0D0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0A0D0B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0A0D0B">
        <w:rPr>
          <w:rFonts w:ascii="Times New Roman" w:hAnsi="Times New Roman" w:cs="Times New Roman"/>
          <w:sz w:val="26"/>
          <w:szCs w:val="26"/>
        </w:rPr>
        <w:t>о</w:t>
      </w:r>
      <w:r w:rsidR="000A0D0B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0A0D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</w:t>
      </w:r>
      <w:r w:rsidR="000A0D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4147" w:rsidRDefault="001D4147" w:rsidP="001D414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 уведомление</w:t>
      </w:r>
      <w:r w:rsidR="00217F4E" w:rsidRPr="00217F4E">
        <w:rPr>
          <w:rFonts w:ascii="Times New Roman" w:hAnsi="Times New Roman" w:cs="Times New Roman"/>
          <w:sz w:val="26"/>
          <w:szCs w:val="26"/>
        </w:rPr>
        <w:t xml:space="preserve"> </w:t>
      </w:r>
      <w:r w:rsidR="000A0D0B" w:rsidRPr="000A0D0B">
        <w:rPr>
          <w:rFonts w:ascii="Times New Roman" w:hAnsi="Times New Roman" w:cs="Times New Roman"/>
          <w:sz w:val="26"/>
          <w:szCs w:val="26"/>
        </w:rPr>
        <w:t>работни</w:t>
      </w:r>
      <w:r w:rsidR="000A0D0B">
        <w:rPr>
          <w:rFonts w:ascii="Times New Roman" w:hAnsi="Times New Roman" w:cs="Times New Roman"/>
          <w:sz w:val="26"/>
          <w:szCs w:val="26"/>
        </w:rPr>
        <w:t>ка</w:t>
      </w:r>
      <w:r w:rsidR="000A0D0B" w:rsidRPr="000A0D0B">
        <w:rPr>
          <w:rFonts w:ascii="Times New Roman" w:hAnsi="Times New Roman" w:cs="Times New Roman"/>
          <w:sz w:val="26"/>
          <w:szCs w:val="26"/>
        </w:rPr>
        <w:t xml:space="preserve"> </w:t>
      </w:r>
      <w:r w:rsidR="000A0D0B" w:rsidRPr="000A0D0B">
        <w:rPr>
          <w:rFonts w:ascii="Times New Roman" w:eastAsia="Calibri" w:hAnsi="Times New Roman" w:cs="Times New Roman"/>
          <w:sz w:val="26"/>
          <w:szCs w:val="26"/>
        </w:rPr>
        <w:t>о выполнении иной оплачиваемой работы</w:t>
      </w:r>
      <w:r w:rsidR="000A0D0B">
        <w:rPr>
          <w:rFonts w:ascii="Times New Roman" w:eastAsia="Calibri" w:hAnsi="Times New Roman" w:cs="Times New Roman"/>
          <w:sz w:val="26"/>
          <w:szCs w:val="26"/>
        </w:rPr>
        <w:t>.</w:t>
      </w:r>
      <w:r w:rsidR="000A0D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Указанное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7AA2" w:rsidRPr="00DD18EC" w:rsidRDefault="00057AA2" w:rsidP="00057AA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6643AA" w:rsidRPr="006643AA" w:rsidRDefault="00CE2D02" w:rsidP="006643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315A" w:rsidRPr="00B839F5">
        <w:rPr>
          <w:rFonts w:ascii="Times New Roman" w:hAnsi="Times New Roman" w:cs="Times New Roman"/>
          <w:sz w:val="26"/>
          <w:szCs w:val="26"/>
        </w:rPr>
        <w:t>на основании пункта 20 Положения о Комиссии,</w:t>
      </w:r>
      <w:r w:rsidR="0028315A">
        <w:rPr>
          <w:rFonts w:ascii="Times New Roman" w:hAnsi="Times New Roman" w:cs="Times New Roman"/>
          <w:sz w:val="26"/>
          <w:szCs w:val="26"/>
        </w:rPr>
        <w:t xml:space="preserve"> </w:t>
      </w:r>
      <w:r w:rsidR="0028315A" w:rsidRPr="006D06D0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28315A" w:rsidRPr="006643AA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6643AA">
        <w:rPr>
          <w:rFonts w:ascii="Times New Roman" w:hAnsi="Times New Roman" w:cs="Times New Roman"/>
          <w:sz w:val="26"/>
          <w:szCs w:val="26"/>
        </w:rPr>
        <w:t xml:space="preserve">о том, что работник </w:t>
      </w:r>
      <w:r w:rsidR="006643AA" w:rsidRPr="006643AA">
        <w:rPr>
          <w:rFonts w:ascii="Times New Roman" w:hAnsi="Times New Roman" w:cs="Times New Roman"/>
          <w:sz w:val="26"/>
          <w:szCs w:val="26"/>
        </w:rPr>
        <w:t xml:space="preserve">в рассматриваемой ситуации не соблюдал требования об урегулировании конфликта интересов. Учитывая все обстоятельства, нарушение считать малозначительным, работодателю рекомендуется указать работнику на недопустимость нарушения требований об урегулировании конфликта интересов. </w:t>
      </w:r>
      <w:r w:rsidR="006643AA">
        <w:rPr>
          <w:rFonts w:ascii="Times New Roman" w:hAnsi="Times New Roman" w:cs="Times New Roman"/>
          <w:sz w:val="26"/>
          <w:szCs w:val="26"/>
        </w:rPr>
        <w:t xml:space="preserve">Комиссией рекомендовано работнику </w:t>
      </w:r>
      <w:r w:rsidR="006643AA" w:rsidRPr="006643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ближайшее время предоставить информацию </w:t>
      </w:r>
      <w:proofErr w:type="gramStart"/>
      <w:r w:rsidR="006643AA" w:rsidRPr="006643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предпринятых мерах по передаче ценных бумаг в доверительное управление </w:t>
      </w:r>
      <w:r w:rsidR="006643AA" w:rsidRPr="006643AA">
        <w:rPr>
          <w:rFonts w:ascii="Times New Roman" w:hAnsi="Times New Roman" w:cs="Times New Roman"/>
          <w:sz w:val="26"/>
          <w:szCs w:val="26"/>
        </w:rPr>
        <w:t>в соответствии с гражданским законодательством</w:t>
      </w:r>
      <w:proofErr w:type="gramEnd"/>
      <w:r w:rsidR="006643AA" w:rsidRPr="006643AA">
        <w:rPr>
          <w:rFonts w:ascii="Times New Roman" w:hAnsi="Times New Roman" w:cs="Times New Roman"/>
          <w:sz w:val="26"/>
          <w:szCs w:val="26"/>
        </w:rPr>
        <w:t xml:space="preserve"> Российской Федерации или продаже ценных бумаг.  </w:t>
      </w:r>
    </w:p>
    <w:p w:rsidR="0019582B" w:rsidRPr="0019582B" w:rsidRDefault="003C649F" w:rsidP="00C963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3AA">
        <w:rPr>
          <w:rFonts w:ascii="Times New Roman" w:hAnsi="Times New Roman" w:cs="Times New Roman"/>
          <w:sz w:val="26"/>
          <w:szCs w:val="26"/>
        </w:rPr>
        <w:t xml:space="preserve">- на основании пункта 20 Положения о Комиссии, принято решение </w:t>
      </w:r>
      <w:r w:rsidR="0019582B">
        <w:rPr>
          <w:rFonts w:ascii="Times New Roman" w:hAnsi="Times New Roman" w:cs="Times New Roman"/>
          <w:sz w:val="26"/>
          <w:szCs w:val="26"/>
        </w:rPr>
        <w:t>о соблюдении</w:t>
      </w:r>
      <w:r w:rsidR="0019582B" w:rsidRPr="0019582B">
        <w:rPr>
          <w:rFonts w:ascii="Times New Roman" w:hAnsi="Times New Roman" w:cs="Times New Roman"/>
          <w:sz w:val="26"/>
          <w:szCs w:val="26"/>
        </w:rPr>
        <w:t xml:space="preserve"> </w:t>
      </w:r>
      <w:r w:rsidR="0019582B">
        <w:rPr>
          <w:rFonts w:ascii="Times New Roman" w:hAnsi="Times New Roman" w:cs="Times New Roman"/>
          <w:sz w:val="26"/>
          <w:szCs w:val="26"/>
        </w:rPr>
        <w:t>работником требований</w:t>
      </w:r>
      <w:r w:rsidR="0019582B" w:rsidRPr="0019582B">
        <w:rPr>
          <w:rFonts w:ascii="Times New Roman" w:hAnsi="Times New Roman" w:cs="Times New Roman"/>
          <w:sz w:val="26"/>
          <w:szCs w:val="26"/>
        </w:rPr>
        <w:t xml:space="preserve"> об урегулировании конфликта интересов.</w:t>
      </w:r>
    </w:p>
    <w:p w:rsidR="003C649F" w:rsidRPr="006643AA" w:rsidRDefault="0019582B" w:rsidP="0019582B">
      <w:pPr>
        <w:tabs>
          <w:tab w:val="left" w:pos="881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19582B">
        <w:rPr>
          <w:rFonts w:ascii="Times New Roman" w:hAnsi="Times New Roman" w:cs="Times New Roman"/>
          <w:sz w:val="26"/>
          <w:szCs w:val="26"/>
        </w:rPr>
        <w:tab/>
      </w:r>
    </w:p>
    <w:p w:rsidR="00703458" w:rsidRPr="006643AA" w:rsidRDefault="00703458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643AA" w:rsidRDefault="00534D8F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643AA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643AA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643AA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643AA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64C87"/>
    <w:rsid w:val="00071890"/>
    <w:rsid w:val="00081DAB"/>
    <w:rsid w:val="000A0D0B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9582B"/>
    <w:rsid w:val="001B6AC8"/>
    <w:rsid w:val="001C17AC"/>
    <w:rsid w:val="001C74C8"/>
    <w:rsid w:val="001D4147"/>
    <w:rsid w:val="001D62DF"/>
    <w:rsid w:val="001E23D5"/>
    <w:rsid w:val="001E6B5F"/>
    <w:rsid w:val="00217F4E"/>
    <w:rsid w:val="0023622A"/>
    <w:rsid w:val="0024306B"/>
    <w:rsid w:val="00246B7B"/>
    <w:rsid w:val="0028315A"/>
    <w:rsid w:val="00286911"/>
    <w:rsid w:val="00290F03"/>
    <w:rsid w:val="00296BF8"/>
    <w:rsid w:val="00297FA8"/>
    <w:rsid w:val="002B12F9"/>
    <w:rsid w:val="002B68A2"/>
    <w:rsid w:val="002C0EA4"/>
    <w:rsid w:val="002C4D28"/>
    <w:rsid w:val="002D166A"/>
    <w:rsid w:val="002E5828"/>
    <w:rsid w:val="002F1BC6"/>
    <w:rsid w:val="00307446"/>
    <w:rsid w:val="00322D11"/>
    <w:rsid w:val="003551D2"/>
    <w:rsid w:val="00360ABD"/>
    <w:rsid w:val="00372F46"/>
    <w:rsid w:val="00373FF6"/>
    <w:rsid w:val="00375324"/>
    <w:rsid w:val="00383EA0"/>
    <w:rsid w:val="003A42A4"/>
    <w:rsid w:val="003A46F7"/>
    <w:rsid w:val="003B081B"/>
    <w:rsid w:val="003C649F"/>
    <w:rsid w:val="003C6D9E"/>
    <w:rsid w:val="003F0ACC"/>
    <w:rsid w:val="004036A0"/>
    <w:rsid w:val="004253C6"/>
    <w:rsid w:val="00482E6D"/>
    <w:rsid w:val="004947A0"/>
    <w:rsid w:val="004B1351"/>
    <w:rsid w:val="004B1D17"/>
    <w:rsid w:val="004C4442"/>
    <w:rsid w:val="004F1A23"/>
    <w:rsid w:val="004F432B"/>
    <w:rsid w:val="00510E7A"/>
    <w:rsid w:val="00511E8E"/>
    <w:rsid w:val="00516403"/>
    <w:rsid w:val="00517F6D"/>
    <w:rsid w:val="00526642"/>
    <w:rsid w:val="0053068A"/>
    <w:rsid w:val="0053486E"/>
    <w:rsid w:val="00534D8F"/>
    <w:rsid w:val="005376E8"/>
    <w:rsid w:val="0054402C"/>
    <w:rsid w:val="00551696"/>
    <w:rsid w:val="00555209"/>
    <w:rsid w:val="00560710"/>
    <w:rsid w:val="00565F40"/>
    <w:rsid w:val="005B225A"/>
    <w:rsid w:val="005C10DA"/>
    <w:rsid w:val="005D46EE"/>
    <w:rsid w:val="005D478B"/>
    <w:rsid w:val="005F63DC"/>
    <w:rsid w:val="005F7960"/>
    <w:rsid w:val="00627FC6"/>
    <w:rsid w:val="0063599C"/>
    <w:rsid w:val="00656271"/>
    <w:rsid w:val="00657B85"/>
    <w:rsid w:val="006643AA"/>
    <w:rsid w:val="00674183"/>
    <w:rsid w:val="00676AB0"/>
    <w:rsid w:val="006C0F6A"/>
    <w:rsid w:val="006D06D0"/>
    <w:rsid w:val="006E17A5"/>
    <w:rsid w:val="006F7956"/>
    <w:rsid w:val="00703458"/>
    <w:rsid w:val="0070724C"/>
    <w:rsid w:val="00740096"/>
    <w:rsid w:val="007436ED"/>
    <w:rsid w:val="00773153"/>
    <w:rsid w:val="00786223"/>
    <w:rsid w:val="00790878"/>
    <w:rsid w:val="00797DB5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A24F0"/>
    <w:rsid w:val="008F3A33"/>
    <w:rsid w:val="00916F03"/>
    <w:rsid w:val="00924CE4"/>
    <w:rsid w:val="00925878"/>
    <w:rsid w:val="0092728E"/>
    <w:rsid w:val="00943D9F"/>
    <w:rsid w:val="009570AB"/>
    <w:rsid w:val="00965FCA"/>
    <w:rsid w:val="0097010A"/>
    <w:rsid w:val="00995AB6"/>
    <w:rsid w:val="009A582D"/>
    <w:rsid w:val="009B54B3"/>
    <w:rsid w:val="009B6C1C"/>
    <w:rsid w:val="009D7FFA"/>
    <w:rsid w:val="009E7F0E"/>
    <w:rsid w:val="009F42E8"/>
    <w:rsid w:val="00A05224"/>
    <w:rsid w:val="00A12233"/>
    <w:rsid w:val="00A168FC"/>
    <w:rsid w:val="00A24702"/>
    <w:rsid w:val="00A47245"/>
    <w:rsid w:val="00A518CB"/>
    <w:rsid w:val="00A64607"/>
    <w:rsid w:val="00A67EAD"/>
    <w:rsid w:val="00A95BAB"/>
    <w:rsid w:val="00AB3D93"/>
    <w:rsid w:val="00AD1276"/>
    <w:rsid w:val="00AF43AD"/>
    <w:rsid w:val="00AF4B88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33AE1"/>
    <w:rsid w:val="00C83DEC"/>
    <w:rsid w:val="00C95794"/>
    <w:rsid w:val="00C9633C"/>
    <w:rsid w:val="00CC6A55"/>
    <w:rsid w:val="00CE2D02"/>
    <w:rsid w:val="00CE3176"/>
    <w:rsid w:val="00D12F74"/>
    <w:rsid w:val="00D15AD4"/>
    <w:rsid w:val="00D3530E"/>
    <w:rsid w:val="00D359DB"/>
    <w:rsid w:val="00D40210"/>
    <w:rsid w:val="00D46AED"/>
    <w:rsid w:val="00D562D2"/>
    <w:rsid w:val="00D70211"/>
    <w:rsid w:val="00D80B4F"/>
    <w:rsid w:val="00DC4915"/>
    <w:rsid w:val="00DD18EC"/>
    <w:rsid w:val="00DF6919"/>
    <w:rsid w:val="00E14FD7"/>
    <w:rsid w:val="00E737F2"/>
    <w:rsid w:val="00EB3CF4"/>
    <w:rsid w:val="00EE0085"/>
    <w:rsid w:val="00F07B9A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12</cp:revision>
  <dcterms:created xsi:type="dcterms:W3CDTF">2022-06-16T09:01:00Z</dcterms:created>
  <dcterms:modified xsi:type="dcterms:W3CDTF">2022-06-16T09:16:00Z</dcterms:modified>
</cp:coreProperties>
</file>