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6" w:rsidRDefault="00377BD6" w:rsidP="00377BD6">
      <w:pPr>
        <w:pStyle w:val="1"/>
        <w:spacing w:line="216" w:lineRule="auto"/>
        <w:ind w:firstLine="0"/>
        <w:rPr>
          <w:color w:val="000000"/>
          <w:szCs w:val="28"/>
        </w:rPr>
      </w:pPr>
      <w:r>
        <w:rPr>
          <w:b/>
          <w:szCs w:val="28"/>
        </w:rPr>
        <w:t>21 февраля 2020</w:t>
      </w:r>
      <w:r>
        <w:rPr>
          <w:b/>
          <w:szCs w:val="28"/>
        </w:rPr>
        <w:t xml:space="preserve"> года</w:t>
      </w:r>
      <w:r>
        <w:rPr>
          <w:szCs w:val="28"/>
        </w:rPr>
        <w:t xml:space="preserve"> по адресу: г. Улан-Удэ, ул. Смолина, д.54 (каб. № 406) состоялось заседание </w:t>
      </w:r>
      <w:r>
        <w:rPr>
          <w:color w:val="000000"/>
          <w:szCs w:val="28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377BD6" w:rsidRDefault="00377BD6" w:rsidP="00377BD6">
      <w:pPr>
        <w:pStyle w:val="1"/>
        <w:spacing w:line="216" w:lineRule="auto"/>
        <w:ind w:firstLine="0"/>
        <w:rPr>
          <w:b/>
          <w:szCs w:val="28"/>
        </w:rPr>
      </w:pPr>
      <w:r>
        <w:rPr>
          <w:b/>
          <w:szCs w:val="28"/>
        </w:rPr>
        <w:t>Комиссия установила:</w:t>
      </w:r>
    </w:p>
    <w:p w:rsidR="00377BD6" w:rsidRPr="00377BD6" w:rsidRDefault="00377BD6" w:rsidP="000B2E97">
      <w:pPr>
        <w:pStyle w:val="1"/>
        <w:numPr>
          <w:ilvl w:val="0"/>
          <w:numId w:val="2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77BD6">
        <w:rPr>
          <w:szCs w:val="28"/>
        </w:rPr>
        <w:t>Признать, что возможность возникновения конфликта интересов имее</w:t>
      </w:r>
      <w:r w:rsidRPr="00377BD6">
        <w:rPr>
          <w:szCs w:val="28"/>
        </w:rPr>
        <w:t>тся, в связи с чем рекомендовано</w:t>
      </w:r>
      <w:r w:rsidRPr="00377BD6">
        <w:rPr>
          <w:szCs w:val="28"/>
        </w:rPr>
        <w:t xml:space="preserve"> </w:t>
      </w:r>
      <w:r w:rsidRPr="00377BD6">
        <w:rPr>
          <w:szCs w:val="28"/>
        </w:rPr>
        <w:t xml:space="preserve">специалисту отдела страхования профессиональных рисков </w:t>
      </w:r>
      <w:r w:rsidRPr="00377BD6">
        <w:rPr>
          <w:szCs w:val="28"/>
        </w:rPr>
        <w:t>исключить рассмотрение заявлений по обязательному социальному страхованию от несчастных случаев на производстве и профессиональных заболеваний застрахованного лица</w:t>
      </w:r>
      <w:r>
        <w:rPr>
          <w:szCs w:val="28"/>
        </w:rPr>
        <w:t>.</w:t>
      </w:r>
    </w:p>
    <w:p w:rsidR="00377BD6" w:rsidRPr="00377BD6" w:rsidRDefault="00377BD6" w:rsidP="006663CC">
      <w:pPr>
        <w:pStyle w:val="1"/>
        <w:numPr>
          <w:ilvl w:val="0"/>
          <w:numId w:val="2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77BD6">
        <w:rPr>
          <w:szCs w:val="28"/>
        </w:rPr>
        <w:t xml:space="preserve">Поручить курирующему заместителю управляющего заместителю начальника отдела страхования профессиональных рисков принимать все меры для исключения возможности возникновения конфликта интересов при исполнении должностных обязанностей </w:t>
      </w:r>
      <w:r w:rsidRPr="00377BD6">
        <w:rPr>
          <w:szCs w:val="28"/>
        </w:rPr>
        <w:t>сотрудника</w:t>
      </w:r>
      <w:r w:rsidRPr="00377BD6">
        <w:rPr>
          <w:szCs w:val="28"/>
        </w:rPr>
        <w:t xml:space="preserve"> отдела стра</w:t>
      </w:r>
      <w:r>
        <w:rPr>
          <w:szCs w:val="28"/>
        </w:rPr>
        <w:t>хования профессиональных рисков.</w:t>
      </w:r>
      <w:bookmarkStart w:id="0" w:name="_GoBack"/>
      <w:bookmarkEnd w:id="0"/>
    </w:p>
    <w:p w:rsidR="00377BD6" w:rsidRDefault="00377BD6" w:rsidP="00377BD6">
      <w:pPr>
        <w:pStyle w:val="1"/>
        <w:spacing w:line="240" w:lineRule="auto"/>
        <w:rPr>
          <w:bCs/>
          <w:color w:val="000000"/>
          <w:sz w:val="24"/>
          <w:szCs w:val="24"/>
        </w:rPr>
      </w:pPr>
    </w:p>
    <w:p w:rsidR="00F554ED" w:rsidRDefault="00F554ED"/>
    <w:sectPr w:rsidR="00F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A92"/>
    <w:multiLevelType w:val="hybridMultilevel"/>
    <w:tmpl w:val="7974F38A"/>
    <w:lvl w:ilvl="0" w:tplc="B3DC894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2183D70"/>
    <w:multiLevelType w:val="hybridMultilevel"/>
    <w:tmpl w:val="018EDECE"/>
    <w:lvl w:ilvl="0" w:tplc="FE2C8F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5"/>
    <w:rsid w:val="00377BD6"/>
    <w:rsid w:val="00BD2A65"/>
    <w:rsid w:val="00F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4BE3-5512-4D73-A84F-67B9BDC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7BD6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Ульяна Олеговна</dc:creator>
  <cp:keywords/>
  <dc:description/>
  <cp:lastModifiedBy>Русанова Ульяна Олеговна</cp:lastModifiedBy>
  <cp:revision>2</cp:revision>
  <dcterms:created xsi:type="dcterms:W3CDTF">2020-02-24T06:30:00Z</dcterms:created>
  <dcterms:modified xsi:type="dcterms:W3CDTF">2020-02-24T06:33:00Z</dcterms:modified>
</cp:coreProperties>
</file>