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CA1186" w:rsidRPr="00CA11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="00CA11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CA1186" w:rsidRPr="00CA11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CA1186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CA11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CA118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C45531" w:rsidRPr="00FB6101" w:rsidRDefault="00FE5A2B" w:rsidP="00C45531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 в соответствии с подпунктом «а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пункта 13 Положения о Комиссиях территориальных органов 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A582D" w:rsidRPr="00FE5A2B" w:rsidRDefault="00943D9F" w:rsidP="00FE5A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FE5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представления управляющего ОСФР по Республике Бурятия </w:t>
      </w:r>
      <w:proofErr w:type="spellStart"/>
      <w:r w:rsidR="00FE5A2B">
        <w:rPr>
          <w:rFonts w:ascii="Times New Roman" w:eastAsia="Times New Roman" w:hAnsi="Times New Roman" w:cs="Times New Roman"/>
          <w:sz w:val="26"/>
          <w:szCs w:val="26"/>
          <w:lang w:eastAsia="ru-RU"/>
        </w:rPr>
        <w:t>Шомоева</w:t>
      </w:r>
      <w:proofErr w:type="spellEnd"/>
      <w:r w:rsidR="00FE5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К.В. материалов, свидетельствующих о представлении работниками неполных и недостоверных сведений о доходах, об имуществе и обязательствах имущественного характера.  </w:t>
      </w:r>
    </w:p>
    <w:p w:rsidR="00122044" w:rsidRDefault="00924CE4" w:rsidP="00FE5A2B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FE5A2B">
        <w:rPr>
          <w:rFonts w:ascii="Times New Roman" w:hAnsi="Times New Roman" w:cs="Times New Roman"/>
          <w:sz w:val="26"/>
          <w:szCs w:val="26"/>
        </w:rPr>
        <w:t xml:space="preserve"> представления </w:t>
      </w:r>
      <w:proofErr w:type="spellStart"/>
      <w:r w:rsidR="00FE5A2B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FE5A2B">
        <w:rPr>
          <w:rFonts w:ascii="Times New Roman" w:hAnsi="Times New Roman" w:cs="Times New Roman"/>
          <w:sz w:val="26"/>
          <w:szCs w:val="26"/>
        </w:rPr>
        <w:t>. прокурора Республики Бурятия Шевченко А.В. об устранении нарушений федерального законодательства</w:t>
      </w:r>
      <w:r w:rsidR="00122044">
        <w:rPr>
          <w:rFonts w:ascii="Times New Roman" w:hAnsi="Times New Roman" w:cs="Times New Roman"/>
          <w:sz w:val="26"/>
          <w:szCs w:val="26"/>
        </w:rPr>
        <w:t>.</w:t>
      </w:r>
    </w:p>
    <w:p w:rsidR="00117FAA" w:rsidRDefault="00122044" w:rsidP="00FE5A2B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Проведенной прокуратурой Республики Бурятия проверкой установлены нарушения антикоррупционного законодательства. Факты сообщения недостоверных сведений о доходах выявлены ы справках 11 работников.</w:t>
      </w:r>
      <w:r w:rsidR="00FE5A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4D8F" w:rsidRPr="00943D9F" w:rsidRDefault="00603F35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27612E">
        <w:rPr>
          <w:sz w:val="26"/>
          <w:szCs w:val="26"/>
        </w:rPr>
        <w:t xml:space="preserve"> </w:t>
      </w:r>
      <w:r w:rsidR="00534D8F"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="00534D8F"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122044" w:rsidRPr="003104B0" w:rsidRDefault="00122044" w:rsidP="00122044">
      <w:pPr>
        <w:pStyle w:val="a4"/>
        <w:tabs>
          <w:tab w:val="left" w:pos="993"/>
        </w:tabs>
        <w:spacing w:before="0" w:after="0" w:line="240" w:lineRule="auto"/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пункта 24 Положения  о Комиссии в</w:t>
      </w:r>
      <w:bookmarkStart w:id="0" w:name="_GoBack"/>
      <w:bookmarkEnd w:id="0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5 работников применить </w:t>
      </w:r>
      <w:r>
        <w:rPr>
          <w:sz w:val="26"/>
          <w:szCs w:val="26"/>
        </w:rPr>
        <w:t>меры дисциплинарного взыскания</w:t>
      </w:r>
      <w:r>
        <w:rPr>
          <w:sz w:val="26"/>
          <w:szCs w:val="26"/>
        </w:rPr>
        <w:t xml:space="preserve"> в виде выговора - 2 и замечания - 4 , 4</w:t>
      </w:r>
      <w:r>
        <w:rPr>
          <w:sz w:val="26"/>
          <w:szCs w:val="26"/>
        </w:rPr>
        <w:t xml:space="preserve"> работникам Отделения </w:t>
      </w:r>
      <w:r w:rsidRPr="00BB3FE9">
        <w:rPr>
          <w:bCs/>
          <w:sz w:val="26"/>
          <w:szCs w:val="26"/>
        </w:rPr>
        <w:t>указа</w:t>
      </w:r>
      <w:r>
        <w:rPr>
          <w:bCs/>
          <w:sz w:val="26"/>
          <w:szCs w:val="26"/>
        </w:rPr>
        <w:t>но</w:t>
      </w:r>
      <w:r w:rsidRPr="00BB3FE9">
        <w:rPr>
          <w:bCs/>
          <w:sz w:val="26"/>
          <w:szCs w:val="26"/>
        </w:rPr>
        <w:t xml:space="preserve"> на</w:t>
      </w:r>
      <w:r w:rsidRPr="00C85AA8">
        <w:rPr>
          <w:bCs/>
          <w:sz w:val="26"/>
          <w:szCs w:val="26"/>
        </w:rPr>
        <w:t xml:space="preserve"> недопустимость нарушения законодательства о противодействии коррупции, а именно достоверно и полно представлять сведения о доходах, об имуществе и обязательствах имущественного </w:t>
      </w:r>
      <w:r w:rsidRPr="00586D44">
        <w:rPr>
          <w:bCs/>
          <w:sz w:val="26"/>
          <w:szCs w:val="26"/>
        </w:rPr>
        <w:t>характера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C0F6A">
        <w:rPr>
          <w:sz w:val="26"/>
          <w:szCs w:val="26"/>
        </w:rPr>
        <w:t xml:space="preserve">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E140E28E"/>
    <w:lvl w:ilvl="0" w:tplc="F3FEF110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17FAA"/>
    <w:rsid w:val="00122044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2D11"/>
    <w:rsid w:val="00324442"/>
    <w:rsid w:val="00327D3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7E680F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46D0"/>
    <w:rsid w:val="009068AF"/>
    <w:rsid w:val="00916F03"/>
    <w:rsid w:val="00924CE4"/>
    <w:rsid w:val="00925878"/>
    <w:rsid w:val="0092728E"/>
    <w:rsid w:val="00943D9F"/>
    <w:rsid w:val="009570AB"/>
    <w:rsid w:val="00957992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9F7063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45531"/>
    <w:rsid w:val="00C6088B"/>
    <w:rsid w:val="00C66A16"/>
    <w:rsid w:val="00C83DEC"/>
    <w:rsid w:val="00C95794"/>
    <w:rsid w:val="00CA1186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60295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3F3B"/>
    <w:rsid w:val="00F84CD1"/>
    <w:rsid w:val="00FA5401"/>
    <w:rsid w:val="00FB6101"/>
    <w:rsid w:val="00FB6590"/>
    <w:rsid w:val="00FD089B"/>
    <w:rsid w:val="00FD2E6E"/>
    <w:rsid w:val="00FD7F49"/>
    <w:rsid w:val="00FE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2026-06-14T06:08:00Z</dcterms:created>
  <dcterms:modified xsi:type="dcterms:W3CDTF">2026-06-14T07:13:00Z</dcterms:modified>
</cp:coreProperties>
</file>