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23" w:rsidRPr="00307446" w:rsidRDefault="00C66A16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Заседание Комиссии О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C</w:t>
      </w:r>
      <w:proofErr w:type="gramEnd"/>
      <w:r w:rsidR="00943D9F"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ФР по Республике Бурятия по соблюдению требований к служебному поведению и урегул</w:t>
      </w:r>
      <w:r w:rsidR="00360AB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ированию конфликта интересов от </w:t>
      </w:r>
      <w:r w:rsidR="00380D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="0053068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380D7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30744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</w:p>
    <w:p w:rsidR="00BD1605" w:rsidRDefault="00BD1605" w:rsidP="008966B6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293725" w:rsidP="00307446">
      <w:pPr>
        <w:spacing w:after="0" w:line="240" w:lineRule="auto"/>
        <w:jc w:val="center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16</w:t>
      </w:r>
      <w:r w:rsidR="00FB610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.0</w:t>
      </w:r>
      <w:r w:rsidR="00C6088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6</w:t>
      </w:r>
      <w:r w:rsidR="0056071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.202</w:t>
      </w:r>
      <w:r w:rsidR="00C66A1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A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состоялось заседание Комиссии ОС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ФР по Республике Бурятия по соблюдению требований к служебному поведению и регулирова</w:t>
      </w:r>
      <w:r w:rsidR="00E14FD7">
        <w:rPr>
          <w:rFonts w:ascii="Times New Roman" w:eastAsia="Times New Roman" w:hAnsi="Times New Roman" w:cs="Times New Roman"/>
          <w:sz w:val="26"/>
          <w:szCs w:val="26"/>
          <w:lang w:eastAsia="ru-RU"/>
        </w:rPr>
        <w:t>нию конфликта интересов (далее -</w:t>
      </w:r>
      <w:r w:rsidR="00943D9F"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Комиссия).</w:t>
      </w: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943D9F" w:rsidRPr="00943D9F" w:rsidRDefault="00943D9F" w:rsidP="00943D9F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18"/>
          <w:szCs w:val="18"/>
          <w:lang w:eastAsia="ru-RU"/>
        </w:rPr>
      </w:pP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Повестка дня заседания Комиссии включала</w:t>
      </w:r>
      <w:r w:rsidR="004036A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следующие вопросы</w:t>
      </w:r>
      <w:r w:rsidRPr="00943D9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:</w:t>
      </w: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341EE" w:rsidRPr="001341EE" w:rsidRDefault="00943D9F" w:rsidP="00924CE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143" w:firstLine="705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принятии решений Комиссией. </w:t>
      </w:r>
    </w:p>
    <w:p w:rsidR="00943D9F" w:rsidRPr="00FB6101" w:rsidRDefault="00943D9F" w:rsidP="00924CE4">
      <w:pPr>
        <w:pStyle w:val="a3"/>
        <w:tabs>
          <w:tab w:val="left" w:pos="993"/>
        </w:tabs>
        <w:spacing w:after="0" w:line="240" w:lineRule="auto"/>
        <w:ind w:left="0" w:right="-143" w:firstLine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B6101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 рассмотрен в соответствии с пунктом 23 Положения о Комиссиях территориальных органов Пенсионного фонда Российской Федерации по соблюдению требований к служебному поведению и урегулированию конфликта интересов, утвержденного постановлением Правления ПФР от 11.06.2013 № 137п (далее – Положение о Комиссии).  </w:t>
      </w:r>
    </w:p>
    <w:p w:rsidR="009A582D" w:rsidRPr="009A582D" w:rsidRDefault="00943D9F" w:rsidP="00924CE4">
      <w:pPr>
        <w:pStyle w:val="a3"/>
        <w:numPr>
          <w:ilvl w:val="0"/>
          <w:numId w:val="1"/>
        </w:numPr>
        <w:spacing w:after="0" w:line="240" w:lineRule="auto"/>
        <w:ind w:right="-143"/>
        <w:jc w:val="both"/>
        <w:textAlignment w:val="baseline"/>
        <w:rPr>
          <w:rFonts w:ascii="Times New Roman" w:hAnsi="Times New Roman" w:cs="Times New Roman"/>
          <w:sz w:val="26"/>
          <w:szCs w:val="26"/>
          <w:lang w:val="en-US"/>
        </w:rPr>
      </w:pP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рассмотрении </w:t>
      </w:r>
      <w:r w:rsidR="00293725"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="004253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уведомлени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5D4A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работник</w:t>
      </w:r>
      <w:r w:rsidR="007B7015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8966B6" w:rsidRPr="009A582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9A582D" w:rsidRPr="009A582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749B1" w:rsidRDefault="00924CE4" w:rsidP="007749B1">
      <w:pPr>
        <w:spacing w:after="0" w:line="240" w:lineRule="auto"/>
        <w:ind w:firstLine="705"/>
        <w:jc w:val="both"/>
        <w:textAlignment w:val="baseline"/>
        <w:rPr>
          <w:sz w:val="26"/>
          <w:szCs w:val="26"/>
        </w:rPr>
      </w:pPr>
      <w:r w:rsidRPr="007749B1">
        <w:rPr>
          <w:rFonts w:ascii="Times New Roman" w:hAnsi="Times New Roman" w:cs="Times New Roman"/>
          <w:sz w:val="26"/>
          <w:szCs w:val="26"/>
        </w:rPr>
        <w:t>Н</w:t>
      </w:r>
      <w:r w:rsidR="003A46F7" w:rsidRPr="007749B1">
        <w:rPr>
          <w:rFonts w:ascii="Times New Roman" w:hAnsi="Times New Roman" w:cs="Times New Roman"/>
          <w:sz w:val="26"/>
          <w:szCs w:val="26"/>
        </w:rPr>
        <w:t>а рассмотрение</w:t>
      </w:r>
      <w:r w:rsidR="00360ABD" w:rsidRPr="007749B1">
        <w:rPr>
          <w:rFonts w:ascii="Times New Roman" w:hAnsi="Times New Roman" w:cs="Times New Roman"/>
          <w:sz w:val="26"/>
          <w:szCs w:val="26"/>
        </w:rPr>
        <w:t xml:space="preserve"> Комиссии поступи</w:t>
      </w:r>
      <w:r w:rsidR="00BD1605" w:rsidRPr="007749B1">
        <w:rPr>
          <w:rFonts w:ascii="Times New Roman" w:hAnsi="Times New Roman" w:cs="Times New Roman"/>
          <w:sz w:val="26"/>
          <w:szCs w:val="26"/>
        </w:rPr>
        <w:t>ло</w:t>
      </w:r>
      <w:r w:rsidR="007749B1" w:rsidRPr="007749B1">
        <w:rPr>
          <w:rFonts w:ascii="Times New Roman" w:hAnsi="Times New Roman" w:cs="Times New Roman"/>
          <w:sz w:val="26"/>
          <w:szCs w:val="26"/>
        </w:rPr>
        <w:t>:</w:t>
      </w:r>
      <w:r w:rsidR="007749B1" w:rsidRPr="007749B1">
        <w:rPr>
          <w:sz w:val="26"/>
          <w:szCs w:val="26"/>
        </w:rPr>
        <w:t xml:space="preserve"> </w:t>
      </w:r>
    </w:p>
    <w:p w:rsidR="00AB3901" w:rsidRDefault="00B57EA7" w:rsidP="00AB3901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- </w:t>
      </w:r>
      <w:r w:rsidR="009A03BD">
        <w:rPr>
          <w:color w:val="000000"/>
          <w:sz w:val="26"/>
          <w:szCs w:val="26"/>
        </w:rPr>
        <w:t>3</w:t>
      </w:r>
      <w:r w:rsidR="00AB3901">
        <w:rPr>
          <w:color w:val="000000"/>
          <w:sz w:val="26"/>
          <w:szCs w:val="26"/>
        </w:rPr>
        <w:t xml:space="preserve"> уведомления о возникновении </w:t>
      </w:r>
      <w:r w:rsidR="00AB3901" w:rsidRPr="00360ABD">
        <w:rPr>
          <w:sz w:val="26"/>
          <w:szCs w:val="26"/>
        </w:rPr>
        <w:t>личной заинтересованности при исполнении должностных обязанностей, которая может привести к конфликту интересов</w:t>
      </w:r>
      <w:r w:rsidR="00AB3901">
        <w:rPr>
          <w:sz w:val="26"/>
          <w:szCs w:val="26"/>
        </w:rPr>
        <w:t xml:space="preserve">. </w:t>
      </w:r>
      <w:r w:rsidR="009A03BD">
        <w:rPr>
          <w:sz w:val="26"/>
          <w:szCs w:val="26"/>
        </w:rPr>
        <w:t>3</w:t>
      </w:r>
      <w:r w:rsidR="00AB3901">
        <w:rPr>
          <w:sz w:val="26"/>
          <w:szCs w:val="26"/>
        </w:rPr>
        <w:t xml:space="preserve"> уведомления работниками направлены в </w:t>
      </w:r>
      <w:r w:rsidR="00AB3901" w:rsidRPr="00DD18EC">
        <w:rPr>
          <w:sz w:val="26"/>
          <w:szCs w:val="26"/>
        </w:rPr>
        <w:t xml:space="preserve">связи с </w:t>
      </w:r>
      <w:r w:rsidR="00AB3901">
        <w:rPr>
          <w:sz w:val="26"/>
          <w:szCs w:val="26"/>
        </w:rPr>
        <w:t>обращениями работниками как законных представителей детей с заявления</w:t>
      </w:r>
      <w:r w:rsidR="00AB3901" w:rsidRPr="009068AF">
        <w:rPr>
          <w:sz w:val="26"/>
          <w:szCs w:val="26"/>
        </w:rPr>
        <w:t>м</w:t>
      </w:r>
      <w:r w:rsidR="00AB3901">
        <w:rPr>
          <w:sz w:val="26"/>
          <w:szCs w:val="26"/>
        </w:rPr>
        <w:t>и</w:t>
      </w:r>
      <w:r w:rsidR="00AB3901" w:rsidRPr="009068AF">
        <w:rPr>
          <w:sz w:val="26"/>
          <w:szCs w:val="26"/>
        </w:rPr>
        <w:t xml:space="preserve"> </w:t>
      </w:r>
      <w:r w:rsidR="00AB3901">
        <w:rPr>
          <w:sz w:val="26"/>
          <w:szCs w:val="26"/>
        </w:rPr>
        <w:t>об отказе от набора социальных услуг,</w:t>
      </w:r>
      <w:r w:rsidR="009A03BD">
        <w:rPr>
          <w:sz w:val="26"/>
          <w:szCs w:val="26"/>
        </w:rPr>
        <w:t xml:space="preserve"> о смене ухаживающего лица ребенка, а также в связи с обращением отца работника с заявлением о согласии на осуществление ухода за нетрудоспособным лицом</w:t>
      </w:r>
      <w:proofErr w:type="gramEnd"/>
      <w:r w:rsidR="009A03BD">
        <w:rPr>
          <w:sz w:val="26"/>
          <w:szCs w:val="26"/>
        </w:rPr>
        <w:t>. Данные уведомления рассмотрены</w:t>
      </w:r>
      <w:r w:rsidR="00AB3901" w:rsidRPr="00D3530E">
        <w:rPr>
          <w:sz w:val="26"/>
          <w:szCs w:val="26"/>
        </w:rPr>
        <w:t xml:space="preserve"> в соответствии с подпунктом «</w:t>
      </w:r>
      <w:proofErr w:type="spellStart"/>
      <w:r w:rsidR="00AB3901" w:rsidRPr="00D3530E">
        <w:rPr>
          <w:sz w:val="26"/>
          <w:szCs w:val="26"/>
        </w:rPr>
        <w:t>д</w:t>
      </w:r>
      <w:proofErr w:type="spellEnd"/>
      <w:r w:rsidR="00AB3901" w:rsidRPr="00D3530E">
        <w:rPr>
          <w:sz w:val="26"/>
          <w:szCs w:val="26"/>
        </w:rPr>
        <w:t>»  п. 10 Положения о Комиссии</w:t>
      </w:r>
      <w:r w:rsidR="00AB3901" w:rsidRPr="00360ABD">
        <w:rPr>
          <w:sz w:val="26"/>
          <w:szCs w:val="26"/>
        </w:rPr>
        <w:t>.</w:t>
      </w:r>
      <w:r w:rsidR="00AB3901" w:rsidRPr="009068AF">
        <w:rPr>
          <w:sz w:val="25"/>
          <w:szCs w:val="25"/>
        </w:rPr>
        <w:t xml:space="preserve"> </w:t>
      </w:r>
    </w:p>
    <w:p w:rsidR="00FD089B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- 18</w:t>
      </w:r>
      <w:r w:rsidR="00FD089B" w:rsidRPr="0027612E">
        <w:rPr>
          <w:sz w:val="26"/>
          <w:szCs w:val="26"/>
        </w:rPr>
        <w:t xml:space="preserve"> </w:t>
      </w:r>
      <w:r w:rsidR="00293725">
        <w:rPr>
          <w:sz w:val="26"/>
          <w:szCs w:val="26"/>
        </w:rPr>
        <w:t>уведомлений</w:t>
      </w:r>
      <w:r w:rsidR="00603F35" w:rsidRPr="0027612E">
        <w:rPr>
          <w:sz w:val="26"/>
          <w:szCs w:val="26"/>
        </w:rPr>
        <w:t xml:space="preserve"> работников о возникновении личной заинтересованности при исполнении должностных обязанностей, которая может привести к конфликту интересов, </w:t>
      </w:r>
      <w:r w:rsidR="004B04EC" w:rsidRPr="0027612E">
        <w:rPr>
          <w:sz w:val="26"/>
          <w:szCs w:val="26"/>
        </w:rPr>
        <w:t xml:space="preserve">в </w:t>
      </w:r>
      <w:r w:rsidR="00293725">
        <w:rPr>
          <w:sz w:val="26"/>
          <w:szCs w:val="26"/>
        </w:rPr>
        <w:t>с</w:t>
      </w:r>
      <w:r w:rsidR="004B04EC" w:rsidRPr="0027612E">
        <w:rPr>
          <w:sz w:val="26"/>
          <w:szCs w:val="26"/>
        </w:rPr>
        <w:t xml:space="preserve">вязи с тем, что близкие родственники являются индивидуальными предпринимателями. </w:t>
      </w:r>
    </w:p>
    <w:p w:rsidR="009A03BD" w:rsidRDefault="009A03BD" w:rsidP="009A03BD">
      <w:pPr>
        <w:pStyle w:val="a4"/>
        <w:spacing w:before="0" w:beforeAutospacing="0" w:after="0" w:line="240" w:lineRule="auto"/>
        <w:ind w:right="-1" w:firstLine="567"/>
        <w:contextual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- 3 уведомления работников о выполнении иной оплачиваемой работы.</w:t>
      </w:r>
      <w:r>
        <w:rPr>
          <w:sz w:val="26"/>
          <w:szCs w:val="26"/>
        </w:rPr>
        <w:t xml:space="preserve"> Данные уведомления рассмотрены в соответствии с подпунктом «в» п. 10 Положения о Комиссии. </w:t>
      </w:r>
    </w:p>
    <w:p w:rsidR="009A03BD" w:rsidRPr="0027612E" w:rsidRDefault="009A03BD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sz w:val="26"/>
          <w:szCs w:val="26"/>
        </w:rPr>
      </w:pPr>
    </w:p>
    <w:p w:rsidR="00534D8F" w:rsidRPr="00943D9F" w:rsidRDefault="00534D8F" w:rsidP="00FD089B">
      <w:pPr>
        <w:pStyle w:val="a4"/>
        <w:spacing w:before="0" w:beforeAutospacing="0" w:after="0" w:line="240" w:lineRule="auto"/>
        <w:ind w:right="-143" w:firstLine="567"/>
        <w:contextualSpacing/>
        <w:jc w:val="both"/>
        <w:rPr>
          <w:rFonts w:ascii="&amp;quot" w:hAnsi="&amp;quot"/>
          <w:sz w:val="18"/>
          <w:szCs w:val="18"/>
        </w:rPr>
      </w:pPr>
      <w:r w:rsidRPr="00943D9F">
        <w:rPr>
          <w:b/>
          <w:bCs/>
          <w:sz w:val="26"/>
          <w:szCs w:val="26"/>
        </w:rPr>
        <w:t>По итогам заседания Комиссии приняты следующие решения:</w:t>
      </w:r>
      <w:r w:rsidRPr="00943D9F">
        <w:rPr>
          <w:sz w:val="26"/>
          <w:szCs w:val="26"/>
        </w:rPr>
        <w:t> </w:t>
      </w:r>
    </w:p>
    <w:p w:rsidR="00534D8F" w:rsidRPr="00674183" w:rsidRDefault="00534D8F" w:rsidP="00925878">
      <w:pPr>
        <w:spacing w:after="0" w:line="240" w:lineRule="auto"/>
        <w:ind w:firstLine="705"/>
        <w:jc w:val="both"/>
        <w:textAlignment w:val="baseline"/>
        <w:rPr>
          <w:rFonts w:ascii="&amp;quot" w:eastAsia="Times New Roman" w:hAnsi="&amp;quot" w:cs="Times New Roman"/>
          <w:sz w:val="26"/>
          <w:szCs w:val="26"/>
          <w:lang w:eastAsia="ru-RU"/>
        </w:rPr>
      </w:pPr>
      <w:r w:rsidRPr="00943D9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07F54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первому вопросу единогласно принято, что решения принимаются открытым голосованием простым большинством присутствующих на заседании членов Комиссии.  </w:t>
      </w:r>
    </w:p>
    <w:p w:rsidR="00F34D17" w:rsidRDefault="00534D8F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674183">
        <w:rPr>
          <w:sz w:val="26"/>
          <w:szCs w:val="26"/>
        </w:rPr>
        <w:t>2. По второму вопросу принято следующее решение:</w:t>
      </w:r>
      <w:r w:rsidRPr="0092728E">
        <w:rPr>
          <w:sz w:val="26"/>
          <w:szCs w:val="26"/>
        </w:rPr>
        <w:t xml:space="preserve"> </w:t>
      </w:r>
    </w:p>
    <w:p w:rsidR="00D667BC" w:rsidRPr="00D667BC" w:rsidRDefault="00B049E5" w:rsidP="00B57EA7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 w:rsidRPr="00D667BC">
        <w:rPr>
          <w:sz w:val="26"/>
          <w:szCs w:val="26"/>
        </w:rPr>
        <w:t xml:space="preserve">- </w:t>
      </w:r>
      <w:r w:rsidR="00D667BC" w:rsidRPr="00D667BC">
        <w:rPr>
          <w:sz w:val="26"/>
          <w:szCs w:val="26"/>
        </w:rPr>
        <w:t xml:space="preserve">на основании подпункта «а» пункта 21.1 Положения о Комиссии, </w:t>
      </w:r>
      <w:r w:rsidR="00CA3F34">
        <w:rPr>
          <w:rFonts w:eastAsia="Calibri"/>
          <w:sz w:val="26"/>
          <w:szCs w:val="26"/>
        </w:rPr>
        <w:t>при исполнении 3</w:t>
      </w:r>
      <w:r w:rsidR="00D667BC" w:rsidRPr="00D667BC">
        <w:rPr>
          <w:rFonts w:eastAsia="Calibri"/>
          <w:sz w:val="26"/>
          <w:szCs w:val="26"/>
        </w:rPr>
        <w:t xml:space="preserve"> работниками должностных обязанностей </w:t>
      </w:r>
      <w:r w:rsidR="00D667BC" w:rsidRPr="00D667BC">
        <w:rPr>
          <w:sz w:val="26"/>
          <w:szCs w:val="26"/>
        </w:rPr>
        <w:t>конфликт интересов отсутствует.</w:t>
      </w:r>
    </w:p>
    <w:p w:rsidR="001B7268" w:rsidRPr="00324442" w:rsidRDefault="001B7268" w:rsidP="001B7268">
      <w:pPr>
        <w:pStyle w:val="a4"/>
        <w:spacing w:before="0" w:beforeAutospacing="0" w:after="0" w:line="240" w:lineRule="auto"/>
        <w:ind w:firstLine="705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C0F6A">
        <w:rPr>
          <w:sz w:val="26"/>
          <w:szCs w:val="26"/>
        </w:rPr>
        <w:t xml:space="preserve">на основании пункта 20 Положения о Комиссии, принято решение о соблюдении </w:t>
      </w:r>
      <w:r>
        <w:rPr>
          <w:sz w:val="26"/>
          <w:szCs w:val="26"/>
        </w:rPr>
        <w:t>21 работниками</w:t>
      </w:r>
      <w:r w:rsidRPr="006C0F6A">
        <w:rPr>
          <w:sz w:val="26"/>
          <w:szCs w:val="26"/>
        </w:rPr>
        <w:t xml:space="preserve"> требований об урегулировании конфликта интересов. </w:t>
      </w:r>
    </w:p>
    <w:p w:rsidR="001B7268" w:rsidRDefault="001B7268" w:rsidP="001B726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CA3F34" w:rsidRPr="00D667BC" w:rsidRDefault="00CA3F34" w:rsidP="00CA3F34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B57EA7" w:rsidRPr="00D667BC" w:rsidRDefault="00B57EA7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28315A" w:rsidRDefault="0028315A" w:rsidP="009068AF">
      <w:pPr>
        <w:pStyle w:val="a4"/>
        <w:spacing w:before="0" w:beforeAutospacing="0" w:after="0" w:line="240" w:lineRule="auto"/>
        <w:contextualSpacing/>
        <w:jc w:val="both"/>
        <w:rPr>
          <w:sz w:val="26"/>
          <w:szCs w:val="26"/>
        </w:rPr>
      </w:pPr>
    </w:p>
    <w:p w:rsidR="00703458" w:rsidRPr="00703458" w:rsidRDefault="00703458" w:rsidP="00925878">
      <w:pPr>
        <w:pStyle w:val="a4"/>
        <w:spacing w:before="0" w:beforeAutospacing="0" w:after="0" w:line="240" w:lineRule="auto"/>
        <w:ind w:firstLine="705"/>
        <w:contextualSpacing/>
        <w:jc w:val="both"/>
        <w:rPr>
          <w:bCs/>
          <w:color w:val="000000"/>
          <w:sz w:val="26"/>
          <w:szCs w:val="26"/>
        </w:rPr>
      </w:pPr>
    </w:p>
    <w:p w:rsidR="00534D8F" w:rsidRPr="00674183" w:rsidRDefault="00534D8F" w:rsidP="00925878">
      <w:pPr>
        <w:pStyle w:val="a4"/>
        <w:spacing w:before="0" w:beforeAutospacing="0" w:after="0" w:line="240" w:lineRule="auto"/>
        <w:ind w:firstLine="709"/>
        <w:contextualSpacing/>
        <w:jc w:val="both"/>
        <w:rPr>
          <w:sz w:val="26"/>
          <w:szCs w:val="26"/>
        </w:rPr>
      </w:pPr>
    </w:p>
    <w:p w:rsidR="00534D8F" w:rsidRPr="00674183" w:rsidRDefault="00534D8F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66B6" w:rsidRPr="00674183" w:rsidRDefault="008966B6" w:rsidP="00925878">
      <w:pPr>
        <w:tabs>
          <w:tab w:val="left" w:pos="709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1A23" w:rsidRPr="00674183" w:rsidRDefault="004F1A23" w:rsidP="00925878">
      <w:pPr>
        <w:pStyle w:val="a4"/>
        <w:spacing w:before="0" w:beforeAutospacing="0" w:after="0" w:line="240" w:lineRule="auto"/>
        <w:ind w:right="-1"/>
        <w:contextualSpacing/>
        <w:jc w:val="both"/>
        <w:rPr>
          <w:sz w:val="26"/>
          <w:szCs w:val="26"/>
        </w:rPr>
      </w:pPr>
    </w:p>
    <w:sectPr w:rsidR="004F1A23" w:rsidRPr="00674183" w:rsidSect="00B4115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D070E5"/>
    <w:multiLevelType w:val="hybridMultilevel"/>
    <w:tmpl w:val="5E1CD004"/>
    <w:lvl w:ilvl="0" w:tplc="F774C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943D9F"/>
    <w:rsid w:val="000263B5"/>
    <w:rsid w:val="00034E53"/>
    <w:rsid w:val="00037956"/>
    <w:rsid w:val="00044A32"/>
    <w:rsid w:val="00045151"/>
    <w:rsid w:val="00056E91"/>
    <w:rsid w:val="00057AA2"/>
    <w:rsid w:val="00060E69"/>
    <w:rsid w:val="00063587"/>
    <w:rsid w:val="00071890"/>
    <w:rsid w:val="00081DAB"/>
    <w:rsid w:val="000B26AB"/>
    <w:rsid w:val="000B3D42"/>
    <w:rsid w:val="000D6630"/>
    <w:rsid w:val="000F5B51"/>
    <w:rsid w:val="00105ACB"/>
    <w:rsid w:val="00114C1C"/>
    <w:rsid w:val="001341EE"/>
    <w:rsid w:val="001639A4"/>
    <w:rsid w:val="00177EA6"/>
    <w:rsid w:val="00185084"/>
    <w:rsid w:val="00186902"/>
    <w:rsid w:val="001A026E"/>
    <w:rsid w:val="001B6AC8"/>
    <w:rsid w:val="001B7268"/>
    <w:rsid w:val="001C17AC"/>
    <w:rsid w:val="001C74C8"/>
    <w:rsid w:val="001D4147"/>
    <w:rsid w:val="001D62DF"/>
    <w:rsid w:val="001E23D5"/>
    <w:rsid w:val="001E6B5F"/>
    <w:rsid w:val="0024306B"/>
    <w:rsid w:val="00246B7B"/>
    <w:rsid w:val="0027612E"/>
    <w:rsid w:val="0028315A"/>
    <w:rsid w:val="00286911"/>
    <w:rsid w:val="00293725"/>
    <w:rsid w:val="00296BF8"/>
    <w:rsid w:val="002B12F9"/>
    <w:rsid w:val="002C0EA4"/>
    <w:rsid w:val="002C4D28"/>
    <w:rsid w:val="002D166A"/>
    <w:rsid w:val="002E5828"/>
    <w:rsid w:val="002F1BC6"/>
    <w:rsid w:val="00307446"/>
    <w:rsid w:val="00322D11"/>
    <w:rsid w:val="00324442"/>
    <w:rsid w:val="003551D2"/>
    <w:rsid w:val="00360ABD"/>
    <w:rsid w:val="00372F46"/>
    <w:rsid w:val="00373FF6"/>
    <w:rsid w:val="00375324"/>
    <w:rsid w:val="00380D7D"/>
    <w:rsid w:val="00383EA0"/>
    <w:rsid w:val="003A42A4"/>
    <w:rsid w:val="003A46F7"/>
    <w:rsid w:val="003B081B"/>
    <w:rsid w:val="003C6D9E"/>
    <w:rsid w:val="003F0ACC"/>
    <w:rsid w:val="004036A0"/>
    <w:rsid w:val="004253C6"/>
    <w:rsid w:val="00475442"/>
    <w:rsid w:val="00482E6D"/>
    <w:rsid w:val="004947A0"/>
    <w:rsid w:val="004B04EC"/>
    <w:rsid w:val="004B1351"/>
    <w:rsid w:val="004C4442"/>
    <w:rsid w:val="004F1A23"/>
    <w:rsid w:val="004F432B"/>
    <w:rsid w:val="00510E7A"/>
    <w:rsid w:val="00511E8E"/>
    <w:rsid w:val="00516403"/>
    <w:rsid w:val="00517F6D"/>
    <w:rsid w:val="00526642"/>
    <w:rsid w:val="0053068A"/>
    <w:rsid w:val="00531C2B"/>
    <w:rsid w:val="00534D8F"/>
    <w:rsid w:val="005376E8"/>
    <w:rsid w:val="0054402C"/>
    <w:rsid w:val="00551696"/>
    <w:rsid w:val="00555209"/>
    <w:rsid w:val="00560710"/>
    <w:rsid w:val="00565F40"/>
    <w:rsid w:val="0059398F"/>
    <w:rsid w:val="005B225A"/>
    <w:rsid w:val="005C10DA"/>
    <w:rsid w:val="005D46EE"/>
    <w:rsid w:val="005D478B"/>
    <w:rsid w:val="005D4AC1"/>
    <w:rsid w:val="005F63DC"/>
    <w:rsid w:val="005F7960"/>
    <w:rsid w:val="00603F35"/>
    <w:rsid w:val="00627FC6"/>
    <w:rsid w:val="0063599C"/>
    <w:rsid w:val="00656271"/>
    <w:rsid w:val="00657B85"/>
    <w:rsid w:val="00674183"/>
    <w:rsid w:val="00676AB0"/>
    <w:rsid w:val="006C0F6A"/>
    <w:rsid w:val="006D06D0"/>
    <w:rsid w:val="006E17A5"/>
    <w:rsid w:val="006F7956"/>
    <w:rsid w:val="00702C80"/>
    <w:rsid w:val="00703458"/>
    <w:rsid w:val="0070724C"/>
    <w:rsid w:val="00740096"/>
    <w:rsid w:val="007436ED"/>
    <w:rsid w:val="00773153"/>
    <w:rsid w:val="007749B1"/>
    <w:rsid w:val="00786223"/>
    <w:rsid w:val="00790878"/>
    <w:rsid w:val="00797DB5"/>
    <w:rsid w:val="007B30A8"/>
    <w:rsid w:val="007B7015"/>
    <w:rsid w:val="007D6B5B"/>
    <w:rsid w:val="00807F54"/>
    <w:rsid w:val="00815642"/>
    <w:rsid w:val="0082458F"/>
    <w:rsid w:val="0083077B"/>
    <w:rsid w:val="00832DB4"/>
    <w:rsid w:val="008336B1"/>
    <w:rsid w:val="00833A61"/>
    <w:rsid w:val="008417CD"/>
    <w:rsid w:val="00863704"/>
    <w:rsid w:val="008654E1"/>
    <w:rsid w:val="00873F8E"/>
    <w:rsid w:val="00887DDC"/>
    <w:rsid w:val="008946D0"/>
    <w:rsid w:val="008966B6"/>
    <w:rsid w:val="008B5FC8"/>
    <w:rsid w:val="008F3A33"/>
    <w:rsid w:val="009068AF"/>
    <w:rsid w:val="00916F03"/>
    <w:rsid w:val="00924CE4"/>
    <w:rsid w:val="00925878"/>
    <w:rsid w:val="0092728E"/>
    <w:rsid w:val="00943D9F"/>
    <w:rsid w:val="009570AB"/>
    <w:rsid w:val="00965FCA"/>
    <w:rsid w:val="0097010A"/>
    <w:rsid w:val="00995AB6"/>
    <w:rsid w:val="009A03BD"/>
    <w:rsid w:val="009A582D"/>
    <w:rsid w:val="009B54B3"/>
    <w:rsid w:val="009B6C1C"/>
    <w:rsid w:val="009C4A12"/>
    <w:rsid w:val="009D7FFA"/>
    <w:rsid w:val="009E7F0E"/>
    <w:rsid w:val="009F42E8"/>
    <w:rsid w:val="00A05224"/>
    <w:rsid w:val="00A12233"/>
    <w:rsid w:val="00A168FC"/>
    <w:rsid w:val="00A24702"/>
    <w:rsid w:val="00A47245"/>
    <w:rsid w:val="00A518CB"/>
    <w:rsid w:val="00A64607"/>
    <w:rsid w:val="00A85728"/>
    <w:rsid w:val="00A95BAB"/>
    <w:rsid w:val="00AB3901"/>
    <w:rsid w:val="00AB3D93"/>
    <w:rsid w:val="00AD1276"/>
    <w:rsid w:val="00AF43AD"/>
    <w:rsid w:val="00AF4B88"/>
    <w:rsid w:val="00B049E5"/>
    <w:rsid w:val="00B57EA7"/>
    <w:rsid w:val="00B76DDA"/>
    <w:rsid w:val="00B8205A"/>
    <w:rsid w:val="00B839F5"/>
    <w:rsid w:val="00B9207B"/>
    <w:rsid w:val="00B930DC"/>
    <w:rsid w:val="00BB5343"/>
    <w:rsid w:val="00BD1605"/>
    <w:rsid w:val="00BD631D"/>
    <w:rsid w:val="00C00FA1"/>
    <w:rsid w:val="00C16419"/>
    <w:rsid w:val="00C171F9"/>
    <w:rsid w:val="00C33AE1"/>
    <w:rsid w:val="00C6088B"/>
    <w:rsid w:val="00C66A16"/>
    <w:rsid w:val="00C83DEC"/>
    <w:rsid w:val="00C95794"/>
    <w:rsid w:val="00CA3F34"/>
    <w:rsid w:val="00CE2D02"/>
    <w:rsid w:val="00CE3176"/>
    <w:rsid w:val="00D12F74"/>
    <w:rsid w:val="00D15AD4"/>
    <w:rsid w:val="00D3530E"/>
    <w:rsid w:val="00D359DB"/>
    <w:rsid w:val="00D40210"/>
    <w:rsid w:val="00D46AED"/>
    <w:rsid w:val="00D562D2"/>
    <w:rsid w:val="00D667BC"/>
    <w:rsid w:val="00D70211"/>
    <w:rsid w:val="00D80B4F"/>
    <w:rsid w:val="00DB076D"/>
    <w:rsid w:val="00DC4915"/>
    <w:rsid w:val="00DD18EC"/>
    <w:rsid w:val="00DF6919"/>
    <w:rsid w:val="00E14FD7"/>
    <w:rsid w:val="00E737F2"/>
    <w:rsid w:val="00E8404C"/>
    <w:rsid w:val="00EB3CF4"/>
    <w:rsid w:val="00EE0085"/>
    <w:rsid w:val="00F07B9A"/>
    <w:rsid w:val="00F20335"/>
    <w:rsid w:val="00F26699"/>
    <w:rsid w:val="00F34D17"/>
    <w:rsid w:val="00F60AE2"/>
    <w:rsid w:val="00F726A6"/>
    <w:rsid w:val="00F82492"/>
    <w:rsid w:val="00F839F4"/>
    <w:rsid w:val="00F84CD1"/>
    <w:rsid w:val="00FA5401"/>
    <w:rsid w:val="00FB6101"/>
    <w:rsid w:val="00FB6590"/>
    <w:rsid w:val="00FD089B"/>
    <w:rsid w:val="00FD2E6E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6A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07F5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Злоян Наталия Геннадьевна</dc:creator>
  <cp:lastModifiedBy>003Dolkhonovatv</cp:lastModifiedBy>
  <cp:revision>8</cp:revision>
  <dcterms:created xsi:type="dcterms:W3CDTF">2023-07-30T08:24:00Z</dcterms:created>
  <dcterms:modified xsi:type="dcterms:W3CDTF">2023-07-30T08:44:00Z</dcterms:modified>
</cp:coreProperties>
</file>