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8C70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8C7010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</w:t>
      </w:r>
      <w:r w:rsid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8C701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8C7010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</w:t>
      </w:r>
      <w:r w:rsidR="00A37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D9F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D9F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5D44DE" w:rsidRDefault="005D44DE" w:rsidP="005D44DE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7D1B71">
        <w:rPr>
          <w:color w:val="000000"/>
          <w:sz w:val="26"/>
          <w:szCs w:val="26"/>
        </w:rPr>
        <w:t xml:space="preserve"> </w:t>
      </w:r>
      <w:r w:rsidR="004C428B">
        <w:rPr>
          <w:color w:val="000000"/>
          <w:sz w:val="26"/>
          <w:szCs w:val="26"/>
        </w:rPr>
        <w:t>уведомление работников</w:t>
      </w:r>
      <w:r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 xml:space="preserve">. </w:t>
      </w:r>
      <w:r w:rsidR="004C428B">
        <w:rPr>
          <w:sz w:val="26"/>
          <w:szCs w:val="26"/>
        </w:rPr>
        <w:t>Данные уведомления рассмотрены</w:t>
      </w:r>
      <w:bookmarkStart w:id="0" w:name="_GoBack"/>
      <w:bookmarkEnd w:id="0"/>
      <w:r>
        <w:rPr>
          <w:sz w:val="26"/>
          <w:szCs w:val="26"/>
        </w:rPr>
        <w:t xml:space="preserve"> в соответствии 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9C3B82" w:rsidRDefault="005D44DE" w:rsidP="009C3B8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9C3B82">
        <w:rPr>
          <w:color w:val="000000"/>
          <w:sz w:val="26"/>
          <w:szCs w:val="26"/>
        </w:rPr>
        <w:t xml:space="preserve"> уведомлений</w:t>
      </w:r>
      <w:r w:rsidR="009C3B82" w:rsidRPr="00007745">
        <w:rPr>
          <w:color w:val="000000"/>
          <w:sz w:val="26"/>
          <w:szCs w:val="26"/>
        </w:rPr>
        <w:t xml:space="preserve"> </w:t>
      </w:r>
      <w:r w:rsidR="009C3B82">
        <w:rPr>
          <w:color w:val="000000"/>
          <w:sz w:val="26"/>
          <w:szCs w:val="26"/>
        </w:rPr>
        <w:t xml:space="preserve">работников в связи с тем, что их близкие родственника работают в ОСФР по Республике Бурятия. </w:t>
      </w:r>
      <w:r w:rsidR="009C3B82">
        <w:rPr>
          <w:sz w:val="26"/>
          <w:szCs w:val="26"/>
        </w:rPr>
        <w:t>Данные уведомления рассмотрены в соответствии с          п. 28</w:t>
      </w:r>
      <w:r w:rsidR="009C3B82" w:rsidRPr="00D3530E">
        <w:rPr>
          <w:sz w:val="26"/>
          <w:szCs w:val="26"/>
        </w:rPr>
        <w:t xml:space="preserve"> Положения о Комиссии</w:t>
      </w:r>
      <w:r w:rsidR="009C3B82" w:rsidRPr="00360ABD">
        <w:rPr>
          <w:sz w:val="26"/>
          <w:szCs w:val="26"/>
        </w:rPr>
        <w:t>.</w:t>
      </w:r>
      <w:r w:rsidR="009C3B82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5D44DE">
        <w:rPr>
          <w:sz w:val="26"/>
          <w:szCs w:val="26"/>
        </w:rPr>
        <w:t>2</w:t>
      </w:r>
      <w:r w:rsidR="009C3B82">
        <w:rPr>
          <w:sz w:val="26"/>
          <w:szCs w:val="26"/>
        </w:rPr>
        <w:t xml:space="preserve"> работника</w:t>
      </w:r>
      <w:r>
        <w:rPr>
          <w:sz w:val="26"/>
          <w:szCs w:val="26"/>
        </w:rPr>
        <w:t>м</w:t>
      </w:r>
      <w:r w:rsidR="009C3B82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E73E6C" w:rsidRPr="00D667BC" w:rsidRDefault="00E73E6C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5D44DE">
        <w:rPr>
          <w:rFonts w:eastAsia="Calibri"/>
          <w:sz w:val="26"/>
          <w:szCs w:val="26"/>
        </w:rPr>
        <w:t>при исполнении 9</w:t>
      </w:r>
      <w:r>
        <w:rPr>
          <w:rFonts w:eastAsia="Calibri"/>
          <w:sz w:val="26"/>
          <w:szCs w:val="26"/>
        </w:rPr>
        <w:t xml:space="preserve"> </w:t>
      </w:r>
      <w:r w:rsidR="005D44DE">
        <w:rPr>
          <w:rFonts w:eastAsia="Calibri"/>
          <w:sz w:val="26"/>
          <w:szCs w:val="26"/>
        </w:rPr>
        <w:t>работниками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6683A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4DC0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4159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28B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4DE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66C6A"/>
    <w:rsid w:val="00873F8E"/>
    <w:rsid w:val="00887DDC"/>
    <w:rsid w:val="008946D0"/>
    <w:rsid w:val="008966B6"/>
    <w:rsid w:val="008B5FC8"/>
    <w:rsid w:val="008C7010"/>
    <w:rsid w:val="008F3A33"/>
    <w:rsid w:val="008F7458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3B82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3730A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219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0514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31FA"/>
    <w:rsid w:val="00D562D2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41721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2025-07-14T10:09:00Z</dcterms:created>
  <dcterms:modified xsi:type="dcterms:W3CDTF">2025-07-15T01:05:00Z</dcterms:modified>
</cp:coreProperties>
</file>