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3B5DC8" w:rsidRPr="003B5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6F4C08" w:rsidRPr="006F4C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3B5DC8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3B5D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6F4C08" w:rsidRPr="006F4C0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C46F8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5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72B0" w:rsidRPr="00FD3858" w:rsidRDefault="00924CE4" w:rsidP="00FD3858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FD3858" w:rsidRPr="00FD3858">
        <w:rPr>
          <w:rFonts w:ascii="Times New Roman" w:hAnsi="Times New Roman" w:cs="Times New Roman"/>
          <w:sz w:val="26"/>
          <w:szCs w:val="26"/>
        </w:rPr>
        <w:t xml:space="preserve"> </w:t>
      </w:r>
      <w:r w:rsidR="00C46F80" w:rsidRPr="00FD3858">
        <w:rPr>
          <w:rFonts w:ascii="Times New Roman" w:hAnsi="Times New Roman" w:cs="Times New Roman"/>
          <w:color w:val="000000"/>
          <w:sz w:val="26"/>
          <w:szCs w:val="26"/>
        </w:rPr>
        <w:t xml:space="preserve">5 </w:t>
      </w:r>
      <w:r w:rsidR="00C46F80" w:rsidRPr="00FD3858">
        <w:rPr>
          <w:rFonts w:ascii="Times New Roman" w:hAnsi="Times New Roman" w:cs="Times New Roman"/>
          <w:sz w:val="26"/>
          <w:szCs w:val="26"/>
        </w:rPr>
        <w:t>уведомлений</w:t>
      </w:r>
      <w:r w:rsidR="00B0602D" w:rsidRPr="00FD3858">
        <w:rPr>
          <w:rFonts w:ascii="Times New Roman" w:hAnsi="Times New Roman" w:cs="Times New Roman"/>
          <w:sz w:val="26"/>
          <w:szCs w:val="26"/>
        </w:rPr>
        <w:t xml:space="preserve"> </w:t>
      </w:r>
      <w:r w:rsidR="00C46F80" w:rsidRPr="00FD3858">
        <w:rPr>
          <w:rFonts w:ascii="Times New Roman" w:hAnsi="Times New Roman" w:cs="Times New Roman"/>
          <w:color w:val="000000"/>
          <w:sz w:val="26"/>
          <w:szCs w:val="26"/>
        </w:rPr>
        <w:t>работников</w:t>
      </w:r>
      <w:r w:rsidR="00B0602D" w:rsidRPr="00FD3858">
        <w:rPr>
          <w:rFonts w:ascii="Times New Roman" w:hAnsi="Times New Roman" w:cs="Times New Roman"/>
          <w:color w:val="000000"/>
          <w:sz w:val="26"/>
          <w:szCs w:val="26"/>
        </w:rPr>
        <w:t xml:space="preserve"> о выполнении иной </w:t>
      </w:r>
      <w:r w:rsidR="00C46F80" w:rsidRPr="00FD3858">
        <w:rPr>
          <w:rFonts w:ascii="Times New Roman" w:hAnsi="Times New Roman" w:cs="Times New Roman"/>
          <w:color w:val="000000"/>
          <w:sz w:val="26"/>
          <w:szCs w:val="26"/>
        </w:rPr>
        <w:t>оплачиваемой работы.</w:t>
      </w:r>
      <w:r w:rsidR="00C46F80" w:rsidRPr="00FD3858">
        <w:rPr>
          <w:rFonts w:ascii="Times New Roman" w:hAnsi="Times New Roman" w:cs="Times New Roman"/>
          <w:sz w:val="26"/>
          <w:szCs w:val="26"/>
        </w:rPr>
        <w:t xml:space="preserve"> Данные уведомления</w:t>
      </w:r>
      <w:r w:rsidR="00B0602D" w:rsidRPr="00FD3858">
        <w:rPr>
          <w:rFonts w:ascii="Times New Roman" w:hAnsi="Times New Roman" w:cs="Times New Roman"/>
          <w:sz w:val="26"/>
          <w:szCs w:val="26"/>
        </w:rPr>
        <w:t xml:space="preserve"> рассмотр</w:t>
      </w:r>
      <w:r w:rsidR="00467068">
        <w:rPr>
          <w:rFonts w:ascii="Times New Roman" w:hAnsi="Times New Roman" w:cs="Times New Roman"/>
          <w:sz w:val="26"/>
          <w:szCs w:val="26"/>
        </w:rPr>
        <w:t>ены</w:t>
      </w:r>
      <w:bookmarkStart w:id="0" w:name="_GoBack"/>
      <w:bookmarkEnd w:id="0"/>
      <w:r w:rsidR="0001330F" w:rsidRPr="00FD3858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8270EE" w:rsidRPr="00FD3858">
        <w:rPr>
          <w:rFonts w:ascii="Times New Roman" w:hAnsi="Times New Roman" w:cs="Times New Roman"/>
          <w:sz w:val="26"/>
          <w:szCs w:val="26"/>
        </w:rPr>
        <w:t>с п. 28</w:t>
      </w:r>
      <w:r w:rsidR="009272B0" w:rsidRPr="00FD3858">
        <w:rPr>
          <w:rFonts w:ascii="Times New Roman" w:hAnsi="Times New Roman" w:cs="Times New Roman"/>
          <w:sz w:val="26"/>
          <w:szCs w:val="26"/>
        </w:rPr>
        <w:t xml:space="preserve"> Положения о Комиссии.</w:t>
      </w:r>
      <w:r w:rsidR="009272B0" w:rsidRPr="00FD385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385C19" w:rsidRDefault="00C46F80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п.</w:t>
      </w:r>
      <w:r w:rsidR="00385C19">
        <w:rPr>
          <w:sz w:val="26"/>
          <w:szCs w:val="26"/>
        </w:rPr>
        <w:t xml:space="preserve"> 28</w:t>
      </w:r>
      <w:r w:rsidR="00385C19" w:rsidRPr="006C0F6A">
        <w:rPr>
          <w:sz w:val="26"/>
          <w:szCs w:val="26"/>
        </w:rPr>
        <w:t xml:space="preserve"> Положения о Комиссии, принято решение о соблюдении </w:t>
      </w:r>
      <w:r>
        <w:rPr>
          <w:sz w:val="26"/>
          <w:szCs w:val="26"/>
        </w:rPr>
        <w:t>4 работниками</w:t>
      </w:r>
      <w:r w:rsidR="00385C19" w:rsidRPr="006C0F6A">
        <w:rPr>
          <w:sz w:val="26"/>
          <w:szCs w:val="26"/>
        </w:rPr>
        <w:t xml:space="preserve"> требований об урегулировании конфликта интересов.</w:t>
      </w:r>
      <w:r>
        <w:rPr>
          <w:sz w:val="26"/>
          <w:szCs w:val="26"/>
        </w:rPr>
        <w:t xml:space="preserve"> В отношении 1 работника принято решение указать на недопустимость нарушения требований об урегулировании конфликта интересов.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1330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A6A1B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B5DC8"/>
    <w:rsid w:val="003C6D9E"/>
    <w:rsid w:val="003D6EC9"/>
    <w:rsid w:val="003F0ACC"/>
    <w:rsid w:val="004036A0"/>
    <w:rsid w:val="004253C6"/>
    <w:rsid w:val="00453230"/>
    <w:rsid w:val="004651AD"/>
    <w:rsid w:val="00467068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82540"/>
    <w:rsid w:val="006C0F6A"/>
    <w:rsid w:val="006D06D0"/>
    <w:rsid w:val="006E17A5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082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46F80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8404C"/>
    <w:rsid w:val="00EB3CF4"/>
    <w:rsid w:val="00EE0085"/>
    <w:rsid w:val="00EF6545"/>
    <w:rsid w:val="00F07B9A"/>
    <w:rsid w:val="00F20335"/>
    <w:rsid w:val="00F26699"/>
    <w:rsid w:val="00F30FB5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3858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cp:lastPrinted>2024-07-02T08:00:00Z</cp:lastPrinted>
  <dcterms:created xsi:type="dcterms:W3CDTF">2024-07-02T07:52:00Z</dcterms:created>
  <dcterms:modified xsi:type="dcterms:W3CDTF">2024-07-02T08:01:00Z</dcterms:modified>
</cp:coreProperties>
</file>