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8649A9" w:rsidRPr="008649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8649A9" w:rsidRPr="008649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8649A9" w:rsidRPr="008649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8649A9" w:rsidRPr="008649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649A9" w:rsidRPr="008649A9" w:rsidRDefault="00C86E12" w:rsidP="00184B59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007745">
        <w:rPr>
          <w:sz w:val="26"/>
          <w:szCs w:val="26"/>
        </w:rPr>
        <w:t xml:space="preserve">На рассмотрение Комиссии </w:t>
      </w:r>
      <w:r w:rsidRPr="008649A9">
        <w:rPr>
          <w:sz w:val="26"/>
          <w:szCs w:val="26"/>
        </w:rPr>
        <w:t>поступило</w:t>
      </w:r>
      <w:r w:rsidR="008649A9" w:rsidRPr="008649A9">
        <w:rPr>
          <w:sz w:val="26"/>
          <w:szCs w:val="26"/>
        </w:rPr>
        <w:t xml:space="preserve"> </w:t>
      </w:r>
      <w:r w:rsidR="008649A9" w:rsidRPr="008649A9">
        <w:rPr>
          <w:bCs/>
          <w:sz w:val="26"/>
          <w:szCs w:val="26"/>
        </w:rPr>
        <w:t>преставление</w:t>
      </w:r>
      <w:r w:rsidR="008649A9" w:rsidRPr="008649A9">
        <w:rPr>
          <w:bCs/>
          <w:sz w:val="26"/>
          <w:szCs w:val="26"/>
        </w:rPr>
        <w:t xml:space="preserve"> управляющего ОСФР по Республике Бурятия, касающееся обеспечения соблюдения работником требований к служебному поведению и (или) требований об урегулировании конфликта интересов </w:t>
      </w:r>
      <w:r w:rsidR="008649A9" w:rsidRPr="008649A9">
        <w:rPr>
          <w:sz w:val="26"/>
          <w:szCs w:val="26"/>
        </w:rPr>
        <w:t xml:space="preserve">в </w:t>
      </w:r>
      <w:r w:rsidR="008649A9" w:rsidRPr="008649A9">
        <w:rPr>
          <w:color w:val="000000"/>
          <w:sz w:val="26"/>
          <w:szCs w:val="26"/>
        </w:rPr>
        <w:t>соответствии с подпунктом «в» пункта 13 Положения о Комисс</w:t>
      </w:r>
      <w:r w:rsidR="008649A9">
        <w:rPr>
          <w:color w:val="000000"/>
          <w:sz w:val="26"/>
          <w:szCs w:val="26"/>
        </w:rPr>
        <w:t>ии.</w:t>
      </w:r>
    </w:p>
    <w:p w:rsidR="00875148" w:rsidRDefault="00875148" w:rsidP="00094785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534D8F" w:rsidRDefault="006F2326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Комиссией принято</w:t>
      </w:r>
      <w:r w:rsidR="00534D8F" w:rsidRPr="00943D9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следующее решение</w:t>
      </w:r>
      <w:r w:rsidR="00534D8F" w:rsidRPr="00943D9F">
        <w:rPr>
          <w:b/>
          <w:bCs/>
          <w:sz w:val="26"/>
          <w:szCs w:val="26"/>
        </w:rPr>
        <w:t>:</w:t>
      </w:r>
      <w:r w:rsidR="00534D8F" w:rsidRPr="00943D9F">
        <w:rPr>
          <w:sz w:val="26"/>
          <w:szCs w:val="26"/>
        </w:rPr>
        <w:t> </w:t>
      </w:r>
    </w:p>
    <w:p w:rsidR="00944B09" w:rsidRPr="00944B09" w:rsidRDefault="00944B09" w:rsidP="00944B09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r w:rsidRPr="00944B09">
        <w:rPr>
          <w:color w:val="000000"/>
          <w:sz w:val="26"/>
          <w:szCs w:val="26"/>
        </w:rPr>
        <w:t xml:space="preserve">В соответствии с пунктом 11 Положения о Комиссии 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в СФР, недопустимо. </w:t>
      </w:r>
    </w:p>
    <w:p w:rsidR="00944B09" w:rsidRPr="00825B95" w:rsidRDefault="00944B09" w:rsidP="00944B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944B09">
        <w:rPr>
          <w:rFonts w:ascii="Times New Roman" w:hAnsi="Times New Roman" w:cs="Times New Roman"/>
          <w:color w:val="000000"/>
          <w:sz w:val="26"/>
          <w:szCs w:val="26"/>
        </w:rPr>
        <w:t xml:space="preserve">Общий состав Комиссии 12 членов, присутствуют </w:t>
      </w:r>
      <w:r w:rsidR="008649A9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944B09">
        <w:rPr>
          <w:rFonts w:ascii="Times New Roman" w:hAnsi="Times New Roman" w:cs="Times New Roman"/>
          <w:color w:val="000000"/>
          <w:sz w:val="26"/>
          <w:szCs w:val="26"/>
        </w:rPr>
        <w:t xml:space="preserve"> членов Комиссии. Кворума для проведения заседания Комисс</w:t>
      </w:r>
      <w:r w:rsidRPr="00825B95">
        <w:rPr>
          <w:rFonts w:ascii="Times New Roman" w:hAnsi="Times New Roman" w:cs="Times New Roman"/>
          <w:color w:val="000000"/>
          <w:sz w:val="25"/>
          <w:szCs w:val="25"/>
        </w:rPr>
        <w:t xml:space="preserve">ии </w:t>
      </w:r>
      <w:r w:rsidRPr="00944B09">
        <w:rPr>
          <w:rFonts w:ascii="Times New Roman" w:hAnsi="Times New Roman" w:cs="Times New Roman"/>
          <w:color w:val="000000"/>
          <w:sz w:val="26"/>
          <w:szCs w:val="26"/>
        </w:rPr>
        <w:t>не имеется.</w:t>
      </w:r>
      <w:r w:rsidRPr="00825B9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:rsidR="006058BB" w:rsidRPr="00D667BC" w:rsidRDefault="008649A9" w:rsidP="006058B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6058BB">
        <w:rPr>
          <w:sz w:val="26"/>
          <w:szCs w:val="26"/>
        </w:rPr>
        <w:t>а основании п. 11</w:t>
      </w:r>
      <w:r w:rsidR="006058BB" w:rsidRPr="00D667BC">
        <w:rPr>
          <w:sz w:val="26"/>
          <w:szCs w:val="26"/>
        </w:rPr>
        <w:t xml:space="preserve"> Положения о Комиссии, </w:t>
      </w:r>
      <w:r w:rsidR="006058BB">
        <w:rPr>
          <w:sz w:val="26"/>
          <w:szCs w:val="26"/>
        </w:rPr>
        <w:t>заседание Комиссии считать неправомочным для принятия решений по повестке дня и назначить дату нового заседа</w:t>
      </w:r>
      <w:r>
        <w:rPr>
          <w:sz w:val="26"/>
          <w:szCs w:val="26"/>
        </w:rPr>
        <w:t>ния Комиссии не позднее 30.10</w:t>
      </w:r>
      <w:r w:rsidR="006058BB">
        <w:rPr>
          <w:sz w:val="26"/>
          <w:szCs w:val="26"/>
        </w:rPr>
        <w:t>.2025</w:t>
      </w:r>
      <w:r w:rsidR="006058BB" w:rsidRPr="00D667BC">
        <w:rPr>
          <w:sz w:val="26"/>
          <w:szCs w:val="26"/>
        </w:rPr>
        <w:t>.</w:t>
      </w:r>
    </w:p>
    <w:p w:rsidR="006058BB" w:rsidRDefault="006058BB" w:rsidP="006058B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875148" w:rsidRPr="00875148" w:rsidRDefault="00875148" w:rsidP="00875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F037C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94785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A42A4"/>
    <w:rsid w:val="003A46F7"/>
    <w:rsid w:val="003A5720"/>
    <w:rsid w:val="003B081B"/>
    <w:rsid w:val="003C6D9E"/>
    <w:rsid w:val="003D6EC9"/>
    <w:rsid w:val="003E6A06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058BB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49A9"/>
    <w:rsid w:val="008654E1"/>
    <w:rsid w:val="00873F8E"/>
    <w:rsid w:val="00875148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571D5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3</cp:revision>
  <dcterms:created xsi:type="dcterms:W3CDTF">2025-10-06T01:25:00Z</dcterms:created>
  <dcterms:modified xsi:type="dcterms:W3CDTF">2025-10-06T01:32:00Z</dcterms:modified>
</cp:coreProperties>
</file>