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мероприятий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Клиентской службы (на правах отдела)  Курумканского района  района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ОСФР Республике Бурятия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 xml:space="preserve">«Центр общения старшего поколения»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август </w:t>
      </w:r>
      <w:r>
        <w:rPr>
          <w:rFonts w:cs="Times New Roman" w:ascii="Times New Roman" w:hAnsi="Times New Roman"/>
          <w:b/>
          <w:sz w:val="28"/>
          <w:szCs w:val="28"/>
        </w:rPr>
        <w:t xml:space="preserve"> 2025г.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1 неделя</w:t>
      </w:r>
    </w:p>
    <w:tbl>
      <w:tblPr>
        <w:tblW w:w="11010" w:type="dxa"/>
        <w:jc w:val="left"/>
        <w:tblInd w:w="-1513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9"/>
        <w:gridCol w:w="2070"/>
        <w:gridCol w:w="2866"/>
        <w:gridCol w:w="1979"/>
        <w:gridCol w:w="1245"/>
        <w:gridCol w:w="2280"/>
      </w:tblGrid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№№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Место и дата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>
          <w:trHeight w:val="5726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  <w:b/>
                <w:b/>
              </w:rPr>
            </w:pPr>
            <w:r>
              <w:rPr>
                <w:rFonts w:ascii="Baskerville Old Face" w:hAnsi="Baskerville Old Face"/>
                <w:b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ru-RU"/>
              </w:rPr>
              <w:t xml:space="preserve">Плетение маскировочных сетей 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 «Пальчиковая гимнастика»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Помощь СВО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  <w:t>1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16"/>
                <w:szCs w:val="16"/>
              </w:rPr>
            </w:pPr>
            <w:r>
              <w:rPr>
                <w:rFonts w:cs="Cambria" w:ascii="Cambria" w:hAnsi="Cambria"/>
                <w:b/>
                <w:bCs/>
                <w:sz w:val="16"/>
                <w:szCs w:val="16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16"/>
                <w:szCs w:val="16"/>
              </w:rPr>
            </w:pPr>
            <w:r>
              <w:rPr>
                <w:rFonts w:cs="Cambria" w:ascii="Cambria" w:hAnsi="Cambria"/>
                <w:b/>
                <w:bCs/>
                <w:sz w:val="16"/>
                <w:szCs w:val="16"/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Герчикова Татьяна  Ивановна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помощник настоятеля Храма Святой Троицы</w:t>
            </w:r>
          </w:p>
        </w:tc>
      </w:tr>
    </w:tbl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ListParagraph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bookmarkStart w:id="0" w:name="__DdeLink__8167_383135375"/>
      <w:bookmarkEnd w:id="0"/>
      <w:r>
        <w:rPr>
          <w:rFonts w:cs="Times New Roman" w:ascii="Times New Roman" w:hAnsi="Times New Roman"/>
          <w:b/>
          <w:color w:val="000000"/>
          <w:sz w:val="28"/>
          <w:szCs w:val="28"/>
        </w:rPr>
        <w:t>2 неделя</w:t>
      </w:r>
    </w:p>
    <w:tbl>
      <w:tblPr>
        <w:tblW w:w="11010" w:type="dxa"/>
        <w:jc w:val="left"/>
        <w:tblInd w:w="-1513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7"/>
        <w:gridCol w:w="1951"/>
        <w:gridCol w:w="3315"/>
        <w:gridCol w:w="1997"/>
        <w:gridCol w:w="1154"/>
        <w:gridCol w:w="2205"/>
      </w:tblGrid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№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Место и дата</w:t>
            </w:r>
            <w:r>
              <w:rPr>
                <w:rFonts w:ascii="Baskerville Old Face" w:hAnsi="Baskerville Old Face"/>
                <w:b/>
                <w:bCs/>
              </w:rPr>
              <w:t xml:space="preserve"> </w:t>
            </w:r>
            <w:r>
              <w:rPr>
                <w:rFonts w:cs="Cambria" w:ascii="Cambria" w:hAnsi="Cambria"/>
                <w:b/>
                <w:bCs/>
              </w:rPr>
              <w:t>проведения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>
          <w:trHeight w:val="6899" w:hRule="atLeast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настольные игры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Baskerville Old Face" w:hAnsi="Baskerville Old Face"/>
              </w:rPr>
              <w:t xml:space="preserve">     </w:t>
            </w:r>
          </w:p>
          <w:p>
            <w:pPr>
              <w:pStyle w:val="Normal"/>
              <w:spacing w:lineRule="atLeast" w:line="100" w:before="0" w:after="0"/>
              <w:rPr>
                <w:rFonts w:ascii="Baskerville Old Face" w:hAnsi="Baskerville Old Face" w:cs="Cambria"/>
              </w:rPr>
            </w:pPr>
            <w:r>
              <w:rPr>
                <w:rFonts w:cs="Cambria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 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Лото, домино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4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eastAsia="Calibri" w:cs="Times New Roman" w:ascii="Times New Roman" w:hAnsi="Times New Roman"/>
                <w:sz w:val="22"/>
                <w:szCs w:val="22"/>
                <w:lang w:val="ru-RU"/>
              </w:rPr>
              <w:t>Занятия на тренажерах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     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 xml:space="preserve">Гимнастика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5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Утренняя гимнастика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настольные игры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ru-RU"/>
              </w:rPr>
              <w:t xml:space="preserve">Плетение маскировочных сетей 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</w:t>
            </w:r>
            <w:r>
              <w:rPr/>
              <w:t>шашки-шахматы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         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6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14.00-15.00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Активисты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Герчикова Татьяна  Ивановна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помощник настоятеля Храма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  <w:t>Культурно-спортивное  «Сильные, смелые, ловкие»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Дыхательная — суставная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мероприятия на свежем воздухе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7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</w:t>
            </w:r>
            <w:r>
              <w:rPr/>
              <w:t xml:space="preserve">10.00-   10.30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</w:t>
            </w:r>
            <w:r>
              <w:rPr/>
              <w:t>7</w:t>
            </w:r>
            <w:r>
              <w:rPr/>
              <w:t>.00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Активисты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Активисты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9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  <w:t>Литературный час «Чтение с увлечением»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Дыхательная — суставная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К Всемирному дню книголюбов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  <w:b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8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  <w:b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Baskerville Old Face" w:hAnsi="Baskerville Old Face"/>
                <w:b/>
                <w:bCs/>
                <w:lang w:val="en-US"/>
              </w:rPr>
              <w:t>-//-//-//--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Baskerville Old Face" w:hAnsi="Baskerville Old Face"/>
                <w:b/>
                <w:bCs/>
                <w:lang w:val="en-US"/>
              </w:rPr>
              <w:t>//-//-//-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14.00-16.30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Шалданова Дагадма Енхобоевна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Baskerville Old Face" w:hAnsi="Baskerville Old Face"/>
                <w:b/>
                <w:bCs/>
                <w:lang w:val="en-US"/>
              </w:rPr>
              <w:t>-//-//-//--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 неделя</w:t>
      </w:r>
    </w:p>
    <w:tbl>
      <w:tblPr>
        <w:tblW w:w="10994" w:type="dxa"/>
        <w:jc w:val="left"/>
        <w:tblInd w:w="-1493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1"/>
        <w:gridCol w:w="2107"/>
        <w:gridCol w:w="2649"/>
        <w:gridCol w:w="2081"/>
        <w:gridCol w:w="1358"/>
        <w:gridCol w:w="2297"/>
      </w:tblGrid>
      <w:tr>
        <w:trPr>
          <w:trHeight w:val="6246" w:hRule="atLeast"/>
        </w:trPr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 </w:t>
            </w:r>
            <w:r>
              <w:rPr>
                <w:rFonts w:cs="Cambria" w:ascii="Cambria" w:hAnsi="Cambria"/>
                <w:b/>
                <w:bCs/>
                <w:color w:val="000000"/>
              </w:rPr>
              <w:t xml:space="preserve">Плетение маскировочных сетей 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 не  вставая со стула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11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14-00-1</w:t>
            </w:r>
            <w:r>
              <w:rPr/>
              <w:t>7</w:t>
            </w:r>
            <w:r>
              <w:rPr/>
              <w:t>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Герчикова Татьяна  Ивановна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помощник настоятеля Храма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Лекция от ЦРБ «Домашняя аптечка» что в ней должно быть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 не вставая со стула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     </w:t>
            </w:r>
            <w:r>
              <w:rPr/>
              <w:t xml:space="preserve">Лекция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12 августа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</w:t>
            </w:r>
            <w:r>
              <w:rPr>
                <w:lang w:val="en-US"/>
              </w:rPr>
              <w:t>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14-00-16.00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Дарья Батуевна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врач терапевт</w:t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Утренняя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</w:t>
            </w:r>
            <w:r>
              <w:rPr>
                <w:sz w:val="22"/>
                <w:szCs w:val="22"/>
                <w:lang w:val="ru-RU"/>
              </w:rPr>
              <w:t xml:space="preserve">Перечень  услуг, оказываемых населению» 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Встреча с сотрудниками отдела социальной защиты.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13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/-//-/-//-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Доржиева Бутыдма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/-//-/-//-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Специалист ОСЗН</w:t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 </w:t>
            </w:r>
            <w:r>
              <w:rPr>
                <w:rFonts w:cs="Cambria" w:ascii="Cambria" w:hAnsi="Cambria"/>
                <w:b/>
                <w:bCs/>
                <w:color w:val="000000"/>
              </w:rPr>
              <w:t xml:space="preserve">Плетение маскировочных сетей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14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14.30-1</w:t>
            </w:r>
            <w:r>
              <w:rPr/>
              <w:t>7</w:t>
            </w:r>
            <w:r>
              <w:rPr/>
              <w:t>.30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Герчикова Татьяна  Ивановна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помощник настоятеля Храма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День физкультурника 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 не вставая со стула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</w:t>
            </w:r>
            <w:r>
              <w:rPr/>
              <w:t>Спорт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  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15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Baskerville Old Face" w:hAnsi="Baskerville Old Face"/>
                <w:b/>
                <w:bCs/>
                <w:sz w:val="20"/>
                <w:szCs w:val="20"/>
              </w:rPr>
              <w:t>Стадион КСШ №1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</w:t>
            </w:r>
            <w:r>
              <w:rPr/>
              <w:t>0.30-11.0</w:t>
            </w:r>
            <w:r>
              <w:rPr/>
              <w:t>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</w:t>
            </w:r>
            <w:r>
              <w:rPr/>
              <w:t>7</w:t>
            </w:r>
            <w:r>
              <w:rPr/>
              <w:t>.</w:t>
            </w:r>
            <w:r>
              <w:rPr/>
              <w:t>3</w:t>
            </w:r>
            <w:r>
              <w:rPr/>
              <w:t>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Буянтуева Ж.Б.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руководитель ЦОСП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4 неделя </w:t>
      </w:r>
    </w:p>
    <w:tbl>
      <w:tblPr>
        <w:tblW w:w="11039" w:type="dxa"/>
        <w:jc w:val="left"/>
        <w:tblInd w:w="-1538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9"/>
        <w:gridCol w:w="2022"/>
        <w:gridCol w:w="3100"/>
        <w:gridCol w:w="2052"/>
        <w:gridCol w:w="1397"/>
        <w:gridCol w:w="1878"/>
      </w:tblGrid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№№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Дата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Изучаем достопримечательности родного района 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Однодневный тур на Кучигер -Алла 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18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местность  Алла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>.00-1</w:t>
            </w:r>
            <w:r>
              <w:rPr/>
              <w:t>7</w:t>
            </w:r>
            <w:r>
              <w:rPr/>
              <w:t>.</w:t>
            </w:r>
            <w:r>
              <w:rPr/>
              <w:t>3</w:t>
            </w:r>
            <w:r>
              <w:rPr/>
              <w:t>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Бубеева Евдокия Чойдоповна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Ж.Б старший инспектор</w:t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Азбука интернета — обучение старшего поколения компьютерной грамотности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Практические занятия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19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с. Курумкан  ул. Школьная,7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Бубеева  Евдокия Чойдоповна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Буянтуева Ж Б. 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Профилактическое мероприятие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Осторожно  мошенники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20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lang w:val="en-US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.00-1</w:t>
            </w:r>
            <w:r>
              <w:rPr/>
              <w:t>6</w:t>
            </w:r>
            <w:r>
              <w:rPr/>
              <w:t>.</w:t>
            </w:r>
            <w:r>
              <w:rPr/>
              <w:t>3</w:t>
            </w:r>
            <w:r>
              <w:rPr/>
              <w:t>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Бубеева  Евдокия Чойдоповна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Сотрудник полиции</w:t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18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«Развитие  мозга в любом возрасте»</w:t>
            </w: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Встреча со специалистом СФР в режиме онлайн «Ваш вопрос-наш ответ»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  <w:r>
              <w:rPr>
                <w:rFonts w:cs="Cambria" w:ascii="Cambria" w:hAnsi="Cambria"/>
              </w:rPr>
              <w:t>Консультации       специалиста СФР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21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lang w:val="en-US"/>
              </w:rPr>
              <w:t>с. Курумкан  ул. Школьная,7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14.00-15.00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Бадмаева Валентина Владимировна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Буянтуева Жанна Баторовна, руководитель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19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«Гордо реет флаг российский»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День государственного флага Российской Федерации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22 августа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</w:t>
            </w:r>
            <w:r>
              <w:rPr/>
              <w:t>7</w:t>
            </w:r>
            <w:r>
              <w:rPr/>
              <w:t>.</w:t>
            </w:r>
            <w:r>
              <w:rPr/>
              <w:t>3</w:t>
            </w:r>
            <w:r>
              <w:rPr/>
              <w:t>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Бадмаева Валентина Владимировна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Буянтуева Жанна Баторовна, руководитель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1039" w:type="dxa"/>
        <w:jc w:val="left"/>
        <w:tblInd w:w="-1498" w:type="dxa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9"/>
        <w:gridCol w:w="2326"/>
        <w:gridCol w:w="2547"/>
        <w:gridCol w:w="1961"/>
        <w:gridCol w:w="1317"/>
        <w:gridCol w:w="2258"/>
      </w:tblGrid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№№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Дата, место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20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Чтение стихов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 xml:space="preserve">        </w:t>
            </w:r>
            <w:r>
              <w:rPr>
                <w:rFonts w:cs="Cambria" w:ascii="Cambria" w:hAnsi="Cambria"/>
                <w:lang w:val="ru-RU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Чтение стихов собственного сочинения в кругу друзей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25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26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Baskerville Old Face" w:hAnsi="Baskerville Old Face"/>
                <w:b/>
                <w:bCs/>
                <w:lang w:val="ru-RU"/>
              </w:rPr>
              <w:t>-//-//-//-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.00-1</w:t>
            </w:r>
            <w:r>
              <w:rPr/>
              <w:t>7</w:t>
            </w:r>
            <w:r>
              <w:rPr/>
              <w:t>.00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Бадмаева Валентина Владимировна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  <w:t xml:space="preserve">//-//-//-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Дондупова Очирма Бадмаевна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Занятие по компьютерной и мобильной грамотности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 xml:space="preserve"> </w:t>
            </w:r>
            <w:r>
              <w:rPr>
                <w:rFonts w:cs="Cambria" w:ascii="Cambria" w:hAnsi="Cambria"/>
                <w:lang w:val="ru-RU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 xml:space="preserve">              </w:t>
            </w:r>
            <w:r>
              <w:rPr>
                <w:rFonts w:cs="Cambria" w:ascii="Cambria" w:hAnsi="Cambria"/>
                <w:lang w:val="ru-RU"/>
              </w:rPr>
              <w:t xml:space="preserve">занятия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27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(среда 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Baskerville Old Face" w:hAnsi="Baskerville Old Face"/>
                <w:b/>
                <w:bCs/>
                <w:lang w:val="ru-RU"/>
              </w:rPr>
              <w:t>-//-//-//-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.00-1</w:t>
            </w:r>
            <w:r>
              <w:rPr/>
              <w:t>7</w:t>
            </w:r>
            <w:r>
              <w:rPr/>
              <w:t>.00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старший инспектор</w:t>
            </w:r>
          </w:p>
        </w:tc>
      </w:tr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Times New Roman" w:ascii="Baskerville Old Face" w:hAnsi="Baskerville Old Face"/>
              </w:rPr>
              <w:t>«Развитие  мозга в любом возрасте»</w:t>
            </w: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Выставка — хобби «Умелые руки не знают скуки»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Times New Roman" w:ascii="Baskerville Old Face" w:hAnsi="Baskerville Old Face"/>
              </w:rPr>
              <w:t>«Развитие  мозга в любом возрасте»</w:t>
            </w: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Конкурс «До свидания лето, до свидания»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 xml:space="preserve">      </w:t>
            </w:r>
            <w:r>
              <w:rPr>
                <w:rFonts w:cs="Cambria" w:ascii="Cambria" w:hAnsi="Cambria"/>
                <w:lang w:val="ru-RU"/>
              </w:rPr>
              <w:t>Выставка изделий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lang w:val="ru-RU"/>
              </w:rPr>
            </w:pPr>
            <w:r>
              <w:rPr>
                <w:lang w:val="ru-RU"/>
              </w:rPr>
              <w:t>Игры  на свежем воздухе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28 августа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29 августа ( пятница)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Baskerville Old Face" w:hAnsi="Baskerville Old Face"/>
                <w:b/>
                <w:bCs/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</w:t>
            </w:r>
            <w:r>
              <w:rPr/>
              <w:t>17</w:t>
            </w:r>
            <w:r>
              <w:rPr/>
              <w:t>.</w:t>
            </w:r>
            <w:r>
              <w:rPr/>
              <w:t>0</w:t>
            </w:r>
            <w:r>
              <w:rPr/>
              <w:t>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</w:t>
            </w:r>
            <w:r>
              <w:rPr/>
              <w:t>7</w:t>
            </w:r>
            <w:r>
              <w:rPr/>
              <w:t>.</w:t>
            </w:r>
            <w:r>
              <w:rPr/>
              <w:t>3</w:t>
            </w:r>
            <w:r>
              <w:rPr/>
              <w:t>0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sz w:val="21"/>
                <w:szCs w:val="21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sz w:val="21"/>
                <w:szCs w:val="21"/>
                <w:lang w:val="ru-RU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 ЦОСП Арсаланова Б.Ж.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sz w:val="21"/>
                <w:szCs w:val="21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sz w:val="21"/>
                <w:szCs w:val="21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Ж.Б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sz w:val="21"/>
                <w:szCs w:val="21"/>
                <w:lang w:val="ru-RU"/>
              </w:rPr>
              <w:t>старший инспектор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520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Baskerville Old Face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0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1">
    <w:name w:val="Обычный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 w:asciiTheme="minorHAnsi" w:hAnsiTheme="minorHAnsi"/>
      <w:color w:val="00000A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Application>LibreOffice/6.4.5.2$Windows_x86 LibreOffice_project/a726b36747cf2001e06b58ad5db1aa3a9a1872d6</Application>
  <Pages>10</Pages>
  <Words>1240</Words>
  <Characters>8965</Characters>
  <CharactersWithSpaces>10038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2025-03-27T22:49:00Z</dcterms:created>
  <dc:creator>User</dc:creator>
  <dc:description/>
  <dc:language>ru-RU</dc:language>
  <cp:lastModifiedBy/>
  <dcterms:modified xsi:type="dcterms:W3CDTF">2025-07-23T14:18:40Z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