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3B26" w:rsidRDefault="00013B26" w:rsidP="00013B26">
      <w:pPr>
        <w:spacing w:after="0" w:line="259" w:lineRule="auto"/>
        <w:ind w:left="1092" w:hanging="10"/>
      </w:pPr>
      <w:r>
        <w:rPr>
          <w:b/>
          <w:sz w:val="25"/>
        </w:rPr>
        <w:t>"Показатели бухгалтерского баланса" за 202</w:t>
      </w:r>
      <w:r w:rsidR="00E03FFC">
        <w:rPr>
          <w:b/>
          <w:sz w:val="25"/>
        </w:rPr>
        <w:t>4</w:t>
      </w:r>
      <w:r>
        <w:rPr>
          <w:b/>
          <w:sz w:val="25"/>
        </w:rPr>
        <w:t xml:space="preserve"> год</w:t>
      </w:r>
    </w:p>
    <w:p w:rsidR="00013B26" w:rsidRDefault="00013B26" w:rsidP="00013B26">
      <w:pPr>
        <w:spacing w:after="0" w:line="259" w:lineRule="auto"/>
        <w:ind w:left="10" w:right="38" w:hanging="10"/>
        <w:jc w:val="right"/>
      </w:pPr>
      <w:r>
        <w:rPr>
          <w:sz w:val="14"/>
        </w:rPr>
        <w:t>руб.</w:t>
      </w:r>
    </w:p>
    <w:tbl>
      <w:tblPr>
        <w:tblStyle w:val="TableGrid"/>
        <w:tblW w:w="9268" w:type="dxa"/>
        <w:tblInd w:w="-694" w:type="dxa"/>
        <w:tblCellMar>
          <w:top w:w="68" w:type="dxa"/>
          <w:left w:w="36" w:type="dxa"/>
          <w:bottom w:w="19" w:type="dxa"/>
          <w:right w:w="38" w:type="dxa"/>
        </w:tblCellMar>
        <w:tblLook w:val="04A0" w:firstRow="1" w:lastRow="0" w:firstColumn="1" w:lastColumn="0" w:noHBand="0" w:noVBand="1"/>
      </w:tblPr>
      <w:tblGrid>
        <w:gridCol w:w="5551"/>
        <w:gridCol w:w="1845"/>
        <w:gridCol w:w="1872"/>
      </w:tblGrid>
      <w:tr w:rsidR="00013B26" w:rsidTr="00491BFD">
        <w:trPr>
          <w:trHeight w:val="929"/>
        </w:trPr>
        <w:tc>
          <w:tcPr>
            <w:tcW w:w="5551" w:type="dxa"/>
            <w:tcBorders>
              <w:top w:val="single" w:sz="7" w:space="0" w:color="000000"/>
              <w:left w:val="single" w:sz="7" w:space="0" w:color="000000"/>
              <w:bottom w:val="single" w:sz="7" w:space="0" w:color="000000"/>
              <w:right w:val="single" w:sz="7" w:space="0" w:color="000000"/>
            </w:tcBorders>
            <w:vAlign w:val="center"/>
          </w:tcPr>
          <w:p w:rsidR="00013B26" w:rsidRDefault="00013B26" w:rsidP="00491BFD">
            <w:pPr>
              <w:spacing w:after="0" w:line="259" w:lineRule="auto"/>
              <w:ind w:left="3"/>
              <w:jc w:val="center"/>
            </w:pPr>
            <w:r>
              <w:rPr>
                <w:b/>
                <w:sz w:val="18"/>
              </w:rPr>
              <w:t>Наименование публично раскрываемого показателя</w:t>
            </w:r>
          </w:p>
        </w:tc>
        <w:tc>
          <w:tcPr>
            <w:tcW w:w="1845" w:type="dxa"/>
            <w:tcBorders>
              <w:top w:val="single" w:sz="7" w:space="0" w:color="000000"/>
              <w:left w:val="single" w:sz="7" w:space="0" w:color="000000"/>
              <w:bottom w:val="single" w:sz="7" w:space="0" w:color="000000"/>
              <w:right w:val="single" w:sz="7" w:space="0" w:color="000000"/>
            </w:tcBorders>
            <w:vAlign w:val="center"/>
          </w:tcPr>
          <w:p w:rsidR="00013B26" w:rsidRDefault="00013B26" w:rsidP="00491BFD">
            <w:pPr>
              <w:spacing w:after="0" w:line="259" w:lineRule="auto"/>
              <w:ind w:left="3"/>
              <w:jc w:val="center"/>
            </w:pPr>
            <w:r>
              <w:rPr>
                <w:b/>
                <w:sz w:val="18"/>
              </w:rPr>
              <w:t xml:space="preserve">На </w:t>
            </w:r>
            <w:proofErr w:type="gramStart"/>
            <w:r>
              <w:rPr>
                <w:b/>
                <w:sz w:val="18"/>
              </w:rPr>
              <w:t>начало  года</w:t>
            </w:r>
            <w:proofErr w:type="gramEnd"/>
          </w:p>
        </w:tc>
        <w:tc>
          <w:tcPr>
            <w:tcW w:w="1872" w:type="dxa"/>
            <w:tcBorders>
              <w:top w:val="single" w:sz="7" w:space="0" w:color="000000"/>
              <w:left w:val="single" w:sz="7" w:space="0" w:color="000000"/>
              <w:bottom w:val="single" w:sz="7" w:space="0" w:color="000000"/>
              <w:right w:val="single" w:sz="7" w:space="0" w:color="000000"/>
            </w:tcBorders>
            <w:vAlign w:val="center"/>
          </w:tcPr>
          <w:p w:rsidR="00013B26" w:rsidRDefault="00013B26" w:rsidP="00491BFD">
            <w:pPr>
              <w:spacing w:after="0" w:line="259" w:lineRule="auto"/>
              <w:ind w:left="8"/>
              <w:jc w:val="center"/>
            </w:pPr>
            <w:r>
              <w:rPr>
                <w:b/>
                <w:sz w:val="18"/>
              </w:rPr>
              <w:t>На конец года</w:t>
            </w:r>
          </w:p>
        </w:tc>
      </w:tr>
      <w:tr w:rsidR="00013B26" w:rsidTr="00491BFD">
        <w:trPr>
          <w:trHeight w:val="403"/>
        </w:trPr>
        <w:tc>
          <w:tcPr>
            <w:tcW w:w="7396" w:type="dxa"/>
            <w:gridSpan w:val="2"/>
            <w:tcBorders>
              <w:top w:val="single" w:sz="7" w:space="0" w:color="000000"/>
              <w:left w:val="single" w:sz="7" w:space="0" w:color="000000"/>
              <w:bottom w:val="single" w:sz="7" w:space="0" w:color="000000"/>
              <w:right w:val="nil"/>
            </w:tcBorders>
          </w:tcPr>
          <w:p w:rsidR="00013B26" w:rsidRDefault="00013B26" w:rsidP="00491BFD">
            <w:pPr>
              <w:spacing w:after="0" w:line="259" w:lineRule="auto"/>
              <w:ind w:left="1876"/>
              <w:jc w:val="center"/>
            </w:pPr>
            <w:r>
              <w:rPr>
                <w:b/>
                <w:sz w:val="25"/>
              </w:rPr>
              <w:t>АКТИВ</w:t>
            </w:r>
          </w:p>
        </w:tc>
        <w:tc>
          <w:tcPr>
            <w:tcW w:w="1872" w:type="dxa"/>
            <w:tcBorders>
              <w:top w:val="single" w:sz="7" w:space="0" w:color="000000"/>
              <w:left w:val="nil"/>
              <w:bottom w:val="single" w:sz="7" w:space="0" w:color="000000"/>
              <w:right w:val="single" w:sz="7" w:space="0" w:color="000000"/>
            </w:tcBorders>
          </w:tcPr>
          <w:p w:rsidR="00013B26" w:rsidRDefault="00013B26" w:rsidP="00491BFD">
            <w:pPr>
              <w:spacing w:after="160" w:line="259" w:lineRule="auto"/>
            </w:pPr>
          </w:p>
        </w:tc>
      </w:tr>
      <w:tr w:rsidR="00E03FFC" w:rsidTr="00491BFD">
        <w:trPr>
          <w:trHeight w:val="574"/>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7"/>
            </w:pPr>
            <w:r>
              <w:rPr>
                <w:b/>
                <w:sz w:val="25"/>
              </w:rPr>
              <w:t>I. Нефинансовые активы</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9C5C21">
            <w:pPr>
              <w:spacing w:after="0" w:line="240" w:lineRule="auto"/>
              <w:jc w:val="center"/>
              <w:rPr>
                <w:rFonts w:ascii="Times New Roman" w:hAnsi="Times New Roman" w:cs="Times New Roman"/>
                <w:b/>
                <w:sz w:val="26"/>
                <w:szCs w:val="26"/>
              </w:rPr>
            </w:pPr>
            <w:r w:rsidRPr="00063598">
              <w:rPr>
                <w:rFonts w:ascii="Times New Roman" w:hAnsi="Times New Roman" w:cs="Times New Roman"/>
                <w:b/>
                <w:color w:val="000000"/>
                <w:sz w:val="26"/>
                <w:szCs w:val="26"/>
              </w:rPr>
              <w:t>1</w:t>
            </w:r>
            <w:r w:rsidRPr="00063598">
              <w:rPr>
                <w:rFonts w:ascii="Times New Roman" w:hAnsi="Times New Roman" w:cs="Times New Roman"/>
                <w:b/>
                <w:sz w:val="26"/>
                <w:szCs w:val="26"/>
              </w:rPr>
              <w:t> 97</w:t>
            </w:r>
            <w:r w:rsidR="009C5C21">
              <w:rPr>
                <w:rFonts w:ascii="Times New Roman" w:hAnsi="Times New Roman" w:cs="Times New Roman"/>
                <w:b/>
                <w:sz w:val="26"/>
                <w:szCs w:val="26"/>
              </w:rPr>
              <w:t>6</w:t>
            </w:r>
            <w:r w:rsidRPr="00063598">
              <w:rPr>
                <w:rFonts w:ascii="Times New Roman" w:hAnsi="Times New Roman" w:cs="Times New Roman"/>
                <w:b/>
                <w:sz w:val="26"/>
                <w:szCs w:val="26"/>
              </w:rPr>
              <w:t xml:space="preserve"> </w:t>
            </w:r>
            <w:r w:rsidR="009C5C21">
              <w:rPr>
                <w:rFonts w:ascii="Times New Roman" w:hAnsi="Times New Roman" w:cs="Times New Roman"/>
                <w:b/>
                <w:sz w:val="26"/>
                <w:szCs w:val="26"/>
              </w:rPr>
              <w:t>757</w:t>
            </w:r>
            <w:r w:rsidRPr="00063598">
              <w:rPr>
                <w:rFonts w:ascii="Times New Roman" w:hAnsi="Times New Roman" w:cs="Times New Roman"/>
                <w:b/>
                <w:sz w:val="26"/>
                <w:szCs w:val="26"/>
              </w:rPr>
              <w:t xml:space="preserve"> 202</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b/>
                <w:sz w:val="26"/>
                <w:szCs w:val="26"/>
              </w:rPr>
            </w:pPr>
            <w:r w:rsidRPr="00E03FFC">
              <w:rPr>
                <w:rFonts w:ascii="Times New Roman" w:hAnsi="Times New Roman" w:cs="Times New Roman"/>
                <w:b/>
                <w:color w:val="000000"/>
                <w:sz w:val="26"/>
                <w:szCs w:val="26"/>
              </w:rPr>
              <w:t>1 961 702 395</w:t>
            </w:r>
          </w:p>
        </w:tc>
      </w:tr>
      <w:tr w:rsidR="00E03FFC" w:rsidTr="00491BFD">
        <w:trPr>
          <w:trHeight w:val="379"/>
        </w:trPr>
        <w:tc>
          <w:tcPr>
            <w:tcW w:w="5551" w:type="dxa"/>
            <w:tcBorders>
              <w:top w:val="single" w:sz="7" w:space="0" w:color="000000"/>
              <w:left w:val="single" w:sz="7" w:space="0" w:color="000000"/>
              <w:bottom w:val="single" w:sz="7" w:space="0" w:color="000000"/>
              <w:right w:val="single" w:sz="7" w:space="0" w:color="000000"/>
            </w:tcBorders>
          </w:tcPr>
          <w:p w:rsidR="00E03FFC" w:rsidRDefault="00E03FFC" w:rsidP="00E03FFC">
            <w:pPr>
              <w:spacing w:after="0" w:line="259" w:lineRule="auto"/>
            </w:pPr>
            <w:r>
              <w:rPr>
                <w:i/>
                <w:sz w:val="20"/>
              </w:rPr>
              <w:t xml:space="preserve">     основные средства (остаточная стоимость)</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9C5C21" w:rsidP="009C5C21">
            <w:pPr>
              <w:spacing w:after="0" w:line="240" w:lineRule="auto"/>
              <w:jc w:val="center"/>
              <w:rPr>
                <w:rFonts w:ascii="Times New Roman" w:hAnsi="Times New Roman" w:cs="Times New Roman"/>
                <w:sz w:val="26"/>
                <w:szCs w:val="26"/>
              </w:rPr>
            </w:pPr>
            <w:r w:rsidRPr="009C5C21">
              <w:rPr>
                <w:rFonts w:ascii="Times New Roman" w:hAnsi="Times New Roman" w:cs="Times New Roman"/>
                <w:sz w:val="26"/>
                <w:szCs w:val="26"/>
              </w:rPr>
              <w:t>302 350 954</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E03FFC">
              <w:rPr>
                <w:rFonts w:ascii="Times New Roman" w:hAnsi="Times New Roman" w:cs="Times New Roman"/>
                <w:sz w:val="26"/>
                <w:szCs w:val="26"/>
              </w:rPr>
              <w:t>294 177 019</w:t>
            </w:r>
          </w:p>
        </w:tc>
      </w:tr>
      <w:tr w:rsidR="00E03FFC" w:rsidTr="00491BFD">
        <w:trPr>
          <w:trHeight w:val="365"/>
        </w:trPr>
        <w:tc>
          <w:tcPr>
            <w:tcW w:w="5551" w:type="dxa"/>
            <w:tcBorders>
              <w:top w:val="single" w:sz="7" w:space="0" w:color="000000"/>
              <w:left w:val="single" w:sz="7" w:space="0" w:color="000000"/>
              <w:bottom w:val="single" w:sz="7" w:space="0" w:color="000000"/>
              <w:right w:val="single" w:sz="7" w:space="0" w:color="000000"/>
            </w:tcBorders>
          </w:tcPr>
          <w:p w:rsidR="00E03FFC" w:rsidRDefault="00E03FFC" w:rsidP="00E03FFC">
            <w:pPr>
              <w:spacing w:after="0" w:line="259" w:lineRule="auto"/>
            </w:pPr>
            <w:r>
              <w:rPr>
                <w:i/>
                <w:sz w:val="20"/>
              </w:rPr>
              <w:t xml:space="preserve">     нематериальные активы (остаточная стоимость)</w:t>
            </w:r>
          </w:p>
        </w:tc>
        <w:tc>
          <w:tcPr>
            <w:tcW w:w="1845" w:type="dxa"/>
            <w:tcBorders>
              <w:top w:val="single" w:sz="7" w:space="0" w:color="000000"/>
              <w:left w:val="single" w:sz="7" w:space="0" w:color="000000"/>
              <w:bottom w:val="single" w:sz="7" w:space="0" w:color="000000"/>
              <w:right w:val="single" w:sz="7" w:space="0" w:color="000000"/>
            </w:tcBorders>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0</w:t>
            </w:r>
          </w:p>
        </w:tc>
        <w:tc>
          <w:tcPr>
            <w:tcW w:w="1872" w:type="dxa"/>
            <w:tcBorders>
              <w:top w:val="single" w:sz="7" w:space="0" w:color="000000"/>
              <w:left w:val="single" w:sz="7" w:space="0" w:color="000000"/>
              <w:bottom w:val="single" w:sz="7" w:space="0" w:color="000000"/>
              <w:right w:val="single" w:sz="7" w:space="0" w:color="000000"/>
            </w:tcBorders>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0</w:t>
            </w:r>
          </w:p>
        </w:tc>
      </w:tr>
      <w:tr w:rsidR="00E03FFC" w:rsidTr="00491BFD">
        <w:trPr>
          <w:trHeight w:val="420"/>
        </w:trPr>
        <w:tc>
          <w:tcPr>
            <w:tcW w:w="5551" w:type="dxa"/>
            <w:tcBorders>
              <w:top w:val="single" w:sz="7" w:space="0" w:color="000000"/>
              <w:left w:val="single" w:sz="7" w:space="0" w:color="000000"/>
              <w:bottom w:val="single" w:sz="7" w:space="0" w:color="000000"/>
              <w:right w:val="single" w:sz="7" w:space="0" w:color="000000"/>
            </w:tcBorders>
          </w:tcPr>
          <w:p w:rsidR="00E03FFC" w:rsidRDefault="00E03FFC" w:rsidP="00E03FFC">
            <w:pPr>
              <w:spacing w:after="0" w:line="259" w:lineRule="auto"/>
            </w:pPr>
            <w:r>
              <w:rPr>
                <w:i/>
                <w:sz w:val="20"/>
              </w:rPr>
              <w:t xml:space="preserve">     непроизведенные активы (остаточная стоимость)</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063598">
              <w:rPr>
                <w:rFonts w:ascii="Times New Roman" w:hAnsi="Times New Roman" w:cs="Times New Roman"/>
                <w:sz w:val="26"/>
                <w:szCs w:val="26"/>
              </w:rPr>
              <w:t>24 120 331</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E03FFC">
              <w:rPr>
                <w:rFonts w:ascii="Times New Roman" w:hAnsi="Times New Roman" w:cs="Times New Roman"/>
                <w:sz w:val="26"/>
                <w:szCs w:val="26"/>
              </w:rPr>
              <w:t>22 941 883</w:t>
            </w:r>
          </w:p>
        </w:tc>
      </w:tr>
      <w:tr w:rsidR="00E03FFC" w:rsidTr="00491BFD">
        <w:trPr>
          <w:trHeight w:val="391"/>
        </w:trPr>
        <w:tc>
          <w:tcPr>
            <w:tcW w:w="5551" w:type="dxa"/>
            <w:tcBorders>
              <w:top w:val="single" w:sz="7" w:space="0" w:color="000000"/>
              <w:left w:val="single" w:sz="7" w:space="0" w:color="000000"/>
              <w:bottom w:val="single" w:sz="7" w:space="0" w:color="000000"/>
              <w:right w:val="single" w:sz="7" w:space="0" w:color="000000"/>
            </w:tcBorders>
          </w:tcPr>
          <w:p w:rsidR="00E03FFC" w:rsidRDefault="00E03FFC" w:rsidP="00E03FFC">
            <w:pPr>
              <w:spacing w:after="0" w:line="259" w:lineRule="auto"/>
            </w:pPr>
            <w:r>
              <w:rPr>
                <w:i/>
                <w:sz w:val="20"/>
              </w:rPr>
              <w:t xml:space="preserve">     материальные запасы</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063598">
              <w:rPr>
                <w:rFonts w:ascii="Times New Roman" w:hAnsi="Times New Roman" w:cs="Times New Roman"/>
                <w:sz w:val="26"/>
                <w:szCs w:val="26"/>
              </w:rPr>
              <w:t>17 704 679</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E03FFC">
              <w:rPr>
                <w:rFonts w:ascii="Times New Roman" w:hAnsi="Times New Roman" w:cs="Times New Roman"/>
                <w:sz w:val="26"/>
                <w:szCs w:val="26"/>
              </w:rPr>
              <w:t>13 354 616</w:t>
            </w:r>
          </w:p>
        </w:tc>
      </w:tr>
      <w:tr w:rsidR="00E03FFC" w:rsidTr="00491BFD">
        <w:trPr>
          <w:trHeight w:val="485"/>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pPr>
            <w:r>
              <w:rPr>
                <w:i/>
                <w:sz w:val="20"/>
              </w:rPr>
              <w:t xml:space="preserve">     права пользования активами (остаточная стоимость)</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9C5C21" w:rsidP="009C5C21">
            <w:pPr>
              <w:spacing w:after="0" w:line="240" w:lineRule="auto"/>
              <w:jc w:val="center"/>
              <w:rPr>
                <w:rFonts w:ascii="Times New Roman" w:hAnsi="Times New Roman" w:cs="Times New Roman"/>
                <w:sz w:val="26"/>
                <w:szCs w:val="26"/>
              </w:rPr>
            </w:pPr>
            <w:r w:rsidRPr="009C5C21">
              <w:rPr>
                <w:rFonts w:ascii="Times New Roman" w:hAnsi="Times New Roman" w:cs="Times New Roman"/>
                <w:sz w:val="26"/>
                <w:szCs w:val="26"/>
              </w:rPr>
              <w:t>37 345 970</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E03FFC">
              <w:rPr>
                <w:rFonts w:ascii="Times New Roman" w:hAnsi="Times New Roman" w:cs="Times New Roman"/>
                <w:sz w:val="26"/>
                <w:szCs w:val="26"/>
              </w:rPr>
              <w:t>37 617 684</w:t>
            </w:r>
          </w:p>
        </w:tc>
      </w:tr>
      <w:tr w:rsidR="00E03FFC" w:rsidTr="00491BFD">
        <w:trPr>
          <w:trHeight w:val="456"/>
        </w:trPr>
        <w:tc>
          <w:tcPr>
            <w:tcW w:w="5551" w:type="dxa"/>
            <w:tcBorders>
              <w:top w:val="single" w:sz="7" w:space="0" w:color="000000"/>
              <w:left w:val="single" w:sz="7" w:space="0" w:color="000000"/>
              <w:bottom w:val="single" w:sz="7" w:space="0" w:color="000000"/>
              <w:right w:val="single" w:sz="7" w:space="0" w:color="000000"/>
            </w:tcBorders>
          </w:tcPr>
          <w:p w:rsidR="00E03FFC" w:rsidRDefault="00E03FFC" w:rsidP="00E03FFC">
            <w:pPr>
              <w:spacing w:after="0" w:line="259" w:lineRule="auto"/>
            </w:pPr>
            <w:r>
              <w:rPr>
                <w:i/>
                <w:sz w:val="20"/>
              </w:rPr>
              <w:t xml:space="preserve">     вложения в нефинансовые активы </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9C5C21" w:rsidP="009C5C21">
            <w:pPr>
              <w:spacing w:after="0" w:line="240" w:lineRule="auto"/>
              <w:jc w:val="center"/>
              <w:rPr>
                <w:rFonts w:ascii="Times New Roman" w:hAnsi="Times New Roman" w:cs="Times New Roman"/>
                <w:sz w:val="26"/>
                <w:szCs w:val="26"/>
              </w:rPr>
            </w:pPr>
            <w:r w:rsidRPr="009C5C21">
              <w:rPr>
                <w:rFonts w:ascii="Times New Roman" w:hAnsi="Times New Roman" w:cs="Times New Roman"/>
                <w:sz w:val="26"/>
                <w:szCs w:val="26"/>
              </w:rPr>
              <w:t>9 092 657</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E03FFC">
              <w:rPr>
                <w:rFonts w:ascii="Times New Roman" w:hAnsi="Times New Roman" w:cs="Times New Roman"/>
                <w:sz w:val="26"/>
                <w:szCs w:val="26"/>
              </w:rPr>
              <w:t>4 254 587</w:t>
            </w:r>
          </w:p>
        </w:tc>
      </w:tr>
      <w:tr w:rsidR="00E03FFC" w:rsidTr="00491BFD">
        <w:trPr>
          <w:trHeight w:val="379"/>
        </w:trPr>
        <w:tc>
          <w:tcPr>
            <w:tcW w:w="5551" w:type="dxa"/>
            <w:tcBorders>
              <w:top w:val="single" w:sz="7" w:space="0" w:color="000000"/>
              <w:left w:val="single" w:sz="7" w:space="0" w:color="000000"/>
              <w:bottom w:val="single" w:sz="7" w:space="0" w:color="000000"/>
              <w:right w:val="single" w:sz="7" w:space="0" w:color="000000"/>
            </w:tcBorders>
          </w:tcPr>
          <w:p w:rsidR="00E03FFC" w:rsidRDefault="00E03FFC" w:rsidP="00E03FFC">
            <w:pPr>
              <w:spacing w:after="0" w:line="259" w:lineRule="auto"/>
            </w:pPr>
            <w:r>
              <w:rPr>
                <w:i/>
                <w:sz w:val="20"/>
              </w:rPr>
              <w:t xml:space="preserve">    расходы будущих периодов</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063598">
              <w:rPr>
                <w:rFonts w:ascii="Times New Roman" w:hAnsi="Times New Roman" w:cs="Times New Roman"/>
                <w:sz w:val="26"/>
                <w:szCs w:val="26"/>
              </w:rPr>
              <w:t>1 586 142 610</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40" w:lineRule="auto"/>
              <w:jc w:val="center"/>
              <w:rPr>
                <w:rFonts w:ascii="Times New Roman" w:hAnsi="Times New Roman" w:cs="Times New Roman"/>
                <w:sz w:val="26"/>
                <w:szCs w:val="26"/>
              </w:rPr>
            </w:pPr>
            <w:r w:rsidRPr="00E03FFC">
              <w:rPr>
                <w:rFonts w:ascii="Times New Roman" w:hAnsi="Times New Roman" w:cs="Times New Roman"/>
                <w:sz w:val="26"/>
                <w:szCs w:val="26"/>
              </w:rPr>
              <w:t>1 589 356 604</w:t>
            </w:r>
          </w:p>
        </w:tc>
      </w:tr>
      <w:tr w:rsidR="00E03FFC" w:rsidTr="00491BFD">
        <w:trPr>
          <w:trHeight w:val="588"/>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7"/>
            </w:pPr>
            <w:r>
              <w:rPr>
                <w:b/>
                <w:sz w:val="25"/>
              </w:rPr>
              <w:t>II. Финансовые активы</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ind w:right="7"/>
              <w:jc w:val="center"/>
              <w:rPr>
                <w:rFonts w:ascii="Times New Roman" w:hAnsi="Times New Roman" w:cs="Times New Roman"/>
                <w:sz w:val="26"/>
                <w:szCs w:val="26"/>
              </w:rPr>
            </w:pPr>
            <w:r w:rsidRPr="00063598">
              <w:rPr>
                <w:rFonts w:ascii="Times New Roman" w:hAnsi="Times New Roman" w:cs="Times New Roman"/>
                <w:b/>
                <w:sz w:val="26"/>
                <w:szCs w:val="26"/>
              </w:rPr>
              <w:t>429 813 912</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7318E1" w:rsidP="00E03FFC">
            <w:pPr>
              <w:spacing w:after="0" w:line="259" w:lineRule="auto"/>
              <w:ind w:right="7"/>
              <w:jc w:val="center"/>
              <w:rPr>
                <w:rFonts w:ascii="Times New Roman" w:hAnsi="Times New Roman" w:cs="Times New Roman"/>
                <w:sz w:val="26"/>
                <w:szCs w:val="26"/>
              </w:rPr>
            </w:pPr>
            <w:r>
              <w:rPr>
                <w:rFonts w:ascii="Times New Roman" w:hAnsi="Times New Roman" w:cs="Times New Roman"/>
                <w:b/>
                <w:sz w:val="26"/>
                <w:szCs w:val="26"/>
              </w:rPr>
              <w:t>199 742 625</w:t>
            </w:r>
          </w:p>
        </w:tc>
      </w:tr>
      <w:tr w:rsidR="00E03FFC" w:rsidTr="00491BFD">
        <w:trPr>
          <w:trHeight w:val="444"/>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денежные средства учреждения</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2 436 079</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Pr>
                <w:rFonts w:ascii="Times New Roman" w:hAnsi="Times New Roman" w:cs="Times New Roman"/>
                <w:sz w:val="26"/>
                <w:szCs w:val="26"/>
              </w:rPr>
              <w:t>1 340 557</w:t>
            </w:r>
          </w:p>
        </w:tc>
      </w:tr>
      <w:tr w:rsidR="00E03FFC" w:rsidTr="00491BFD">
        <w:trPr>
          <w:trHeight w:val="458"/>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финансовые вложения </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0</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0</w:t>
            </w:r>
          </w:p>
        </w:tc>
      </w:tr>
      <w:tr w:rsidR="00E03FFC" w:rsidTr="00491BFD">
        <w:trPr>
          <w:trHeight w:val="444"/>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дебиторская задолженность по доходам</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342 287 399</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sidRPr="00E03FFC">
              <w:rPr>
                <w:rFonts w:ascii="Times New Roman" w:hAnsi="Times New Roman" w:cs="Times New Roman"/>
                <w:sz w:val="26"/>
                <w:szCs w:val="26"/>
              </w:rPr>
              <w:t>97 004 840</w:t>
            </w:r>
          </w:p>
        </w:tc>
      </w:tr>
      <w:tr w:rsidR="00E03FFC" w:rsidTr="00491BFD">
        <w:trPr>
          <w:trHeight w:val="444"/>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дебиторская задолженность по выплатам</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85 090 434</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Pr>
                <w:rFonts w:ascii="Times New Roman" w:hAnsi="Times New Roman" w:cs="Times New Roman"/>
                <w:sz w:val="26"/>
                <w:szCs w:val="26"/>
              </w:rPr>
              <w:t>97 004 840</w:t>
            </w:r>
          </w:p>
        </w:tc>
      </w:tr>
      <w:tr w:rsidR="00E03FFC" w:rsidTr="00491BFD">
        <w:trPr>
          <w:trHeight w:val="469"/>
        </w:trPr>
        <w:tc>
          <w:tcPr>
            <w:tcW w:w="5551" w:type="dxa"/>
            <w:tcBorders>
              <w:top w:val="single" w:sz="7" w:space="0" w:color="000000"/>
              <w:left w:val="single" w:sz="7" w:space="0" w:color="000000"/>
              <w:bottom w:val="single" w:sz="13" w:space="0" w:color="000000"/>
              <w:right w:val="single" w:sz="7" w:space="0" w:color="000000"/>
            </w:tcBorders>
            <w:vAlign w:val="center"/>
          </w:tcPr>
          <w:p w:rsidR="00E03FFC" w:rsidRDefault="00E03FFC" w:rsidP="00E03FFC">
            <w:pPr>
              <w:spacing w:after="0" w:line="259" w:lineRule="auto"/>
              <w:ind w:left="2"/>
            </w:pPr>
            <w:r>
              <w:t xml:space="preserve">    прочие расчеты с дебиторами</w:t>
            </w:r>
          </w:p>
        </w:tc>
        <w:tc>
          <w:tcPr>
            <w:tcW w:w="1845" w:type="dxa"/>
            <w:tcBorders>
              <w:top w:val="single" w:sz="7" w:space="0" w:color="000000"/>
              <w:left w:val="single" w:sz="7" w:space="0" w:color="000000"/>
              <w:bottom w:val="single" w:sz="13"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0</w:t>
            </w:r>
          </w:p>
        </w:tc>
        <w:tc>
          <w:tcPr>
            <w:tcW w:w="1872" w:type="dxa"/>
            <w:tcBorders>
              <w:top w:val="single" w:sz="7" w:space="0" w:color="000000"/>
              <w:left w:val="single" w:sz="7" w:space="0" w:color="000000"/>
              <w:bottom w:val="single" w:sz="13" w:space="0" w:color="000000"/>
              <w:right w:val="single" w:sz="7" w:space="0" w:color="000000"/>
            </w:tcBorders>
            <w:vAlign w:val="bottom"/>
          </w:tcPr>
          <w:p w:rsidR="00E03FFC" w:rsidRPr="00063598" w:rsidRDefault="00E03FFC" w:rsidP="00E03FFC">
            <w:pPr>
              <w:spacing w:after="0" w:line="259" w:lineRule="auto"/>
              <w:jc w:val="center"/>
              <w:rPr>
                <w:rFonts w:ascii="Times New Roman" w:hAnsi="Times New Roman" w:cs="Times New Roman"/>
                <w:sz w:val="26"/>
                <w:szCs w:val="26"/>
              </w:rPr>
            </w:pPr>
            <w:r w:rsidRPr="00063598">
              <w:rPr>
                <w:rFonts w:ascii="Times New Roman" w:hAnsi="Times New Roman" w:cs="Times New Roman"/>
                <w:sz w:val="26"/>
                <w:szCs w:val="26"/>
              </w:rPr>
              <w:t>0</w:t>
            </w:r>
          </w:p>
        </w:tc>
      </w:tr>
      <w:tr w:rsidR="00E03FFC" w:rsidTr="00491BFD">
        <w:trPr>
          <w:trHeight w:val="641"/>
        </w:trPr>
        <w:tc>
          <w:tcPr>
            <w:tcW w:w="5551" w:type="dxa"/>
            <w:tcBorders>
              <w:top w:val="single" w:sz="13" w:space="0" w:color="000000"/>
              <w:left w:val="single" w:sz="13" w:space="0" w:color="000000"/>
              <w:bottom w:val="single" w:sz="13" w:space="0" w:color="000000"/>
              <w:right w:val="single" w:sz="7" w:space="0" w:color="000000"/>
            </w:tcBorders>
            <w:vAlign w:val="center"/>
          </w:tcPr>
          <w:p w:rsidR="00E03FFC" w:rsidRDefault="00E03FFC" w:rsidP="00E03FFC">
            <w:pPr>
              <w:spacing w:after="0" w:line="259" w:lineRule="auto"/>
              <w:ind w:left="7"/>
            </w:pPr>
            <w:r>
              <w:rPr>
                <w:b/>
                <w:sz w:val="25"/>
              </w:rPr>
              <w:t>БАЛАНС</w:t>
            </w:r>
          </w:p>
        </w:tc>
        <w:tc>
          <w:tcPr>
            <w:tcW w:w="1845" w:type="dxa"/>
            <w:tcBorders>
              <w:top w:val="single" w:sz="13" w:space="0" w:color="000000"/>
              <w:left w:val="single" w:sz="7" w:space="0" w:color="000000"/>
              <w:bottom w:val="single" w:sz="13" w:space="0" w:color="000000"/>
              <w:right w:val="single" w:sz="13" w:space="0" w:color="000000"/>
            </w:tcBorders>
            <w:vAlign w:val="bottom"/>
          </w:tcPr>
          <w:p w:rsidR="00E03FFC" w:rsidRPr="00063598" w:rsidRDefault="00E03FFC" w:rsidP="00533926">
            <w:pPr>
              <w:spacing w:after="0" w:line="259" w:lineRule="auto"/>
              <w:ind w:right="7"/>
              <w:jc w:val="center"/>
              <w:rPr>
                <w:rFonts w:ascii="Times New Roman" w:hAnsi="Times New Roman" w:cs="Times New Roman"/>
                <w:sz w:val="26"/>
                <w:szCs w:val="26"/>
              </w:rPr>
            </w:pPr>
            <w:r w:rsidRPr="00063598">
              <w:rPr>
                <w:rFonts w:ascii="Times New Roman" w:hAnsi="Times New Roman" w:cs="Times New Roman"/>
                <w:b/>
                <w:sz w:val="26"/>
                <w:szCs w:val="26"/>
              </w:rPr>
              <w:t xml:space="preserve">2 </w:t>
            </w:r>
            <w:r w:rsidR="007318E1">
              <w:rPr>
                <w:rFonts w:ascii="Times New Roman" w:hAnsi="Times New Roman" w:cs="Times New Roman"/>
                <w:b/>
                <w:sz w:val="26"/>
                <w:szCs w:val="26"/>
              </w:rPr>
              <w:t>40</w:t>
            </w:r>
            <w:r w:rsidR="009C5C21">
              <w:rPr>
                <w:rFonts w:ascii="Times New Roman" w:hAnsi="Times New Roman" w:cs="Times New Roman"/>
                <w:b/>
                <w:sz w:val="26"/>
                <w:szCs w:val="26"/>
              </w:rPr>
              <w:t>6</w:t>
            </w:r>
            <w:r w:rsidRPr="00063598">
              <w:rPr>
                <w:rFonts w:ascii="Times New Roman" w:hAnsi="Times New Roman" w:cs="Times New Roman"/>
                <w:b/>
                <w:sz w:val="26"/>
                <w:szCs w:val="26"/>
              </w:rPr>
              <w:t xml:space="preserve"> </w:t>
            </w:r>
            <w:r w:rsidR="009C5C21">
              <w:rPr>
                <w:rFonts w:ascii="Times New Roman" w:hAnsi="Times New Roman" w:cs="Times New Roman"/>
                <w:b/>
                <w:sz w:val="26"/>
                <w:szCs w:val="26"/>
              </w:rPr>
              <w:t>571</w:t>
            </w:r>
            <w:r w:rsidRPr="00063598">
              <w:rPr>
                <w:rFonts w:ascii="Times New Roman" w:hAnsi="Times New Roman" w:cs="Times New Roman"/>
                <w:b/>
                <w:sz w:val="26"/>
                <w:szCs w:val="26"/>
              </w:rPr>
              <w:t xml:space="preserve"> </w:t>
            </w:r>
            <w:r w:rsidR="007318E1">
              <w:rPr>
                <w:rFonts w:ascii="Times New Roman" w:hAnsi="Times New Roman" w:cs="Times New Roman"/>
                <w:b/>
                <w:sz w:val="26"/>
                <w:szCs w:val="26"/>
              </w:rPr>
              <w:t>11</w:t>
            </w:r>
            <w:r w:rsidR="00533926">
              <w:rPr>
                <w:rFonts w:ascii="Times New Roman" w:hAnsi="Times New Roman" w:cs="Times New Roman"/>
                <w:b/>
                <w:sz w:val="26"/>
                <w:szCs w:val="26"/>
              </w:rPr>
              <w:t>4</w:t>
            </w:r>
          </w:p>
        </w:tc>
        <w:tc>
          <w:tcPr>
            <w:tcW w:w="1872" w:type="dxa"/>
            <w:tcBorders>
              <w:top w:val="single" w:sz="13" w:space="0" w:color="000000"/>
              <w:left w:val="single" w:sz="13" w:space="0" w:color="000000"/>
              <w:bottom w:val="single" w:sz="13" w:space="0" w:color="000000"/>
              <w:right w:val="single" w:sz="13" w:space="0" w:color="000000"/>
            </w:tcBorders>
            <w:vAlign w:val="bottom"/>
          </w:tcPr>
          <w:p w:rsidR="00E03FFC" w:rsidRPr="00063598" w:rsidRDefault="00E03FFC" w:rsidP="00C92F8A">
            <w:pPr>
              <w:spacing w:after="0" w:line="259" w:lineRule="auto"/>
              <w:ind w:right="7"/>
              <w:jc w:val="center"/>
              <w:rPr>
                <w:rFonts w:ascii="Times New Roman" w:hAnsi="Times New Roman" w:cs="Times New Roman"/>
                <w:sz w:val="26"/>
                <w:szCs w:val="26"/>
              </w:rPr>
            </w:pPr>
            <w:r w:rsidRPr="00E03FFC">
              <w:rPr>
                <w:rFonts w:ascii="Times New Roman" w:hAnsi="Times New Roman" w:cs="Times New Roman"/>
                <w:b/>
                <w:sz w:val="26"/>
                <w:szCs w:val="26"/>
              </w:rPr>
              <w:t>2 161 445 02</w:t>
            </w:r>
            <w:r w:rsidR="00C92F8A">
              <w:rPr>
                <w:rFonts w:ascii="Times New Roman" w:hAnsi="Times New Roman" w:cs="Times New Roman"/>
                <w:b/>
                <w:sz w:val="26"/>
                <w:szCs w:val="26"/>
              </w:rPr>
              <w:t>0</w:t>
            </w:r>
          </w:p>
        </w:tc>
      </w:tr>
      <w:tr w:rsidR="00E03FFC" w:rsidTr="00491BFD">
        <w:trPr>
          <w:trHeight w:val="392"/>
        </w:trPr>
        <w:tc>
          <w:tcPr>
            <w:tcW w:w="7396" w:type="dxa"/>
            <w:gridSpan w:val="2"/>
            <w:tcBorders>
              <w:top w:val="single" w:sz="13" w:space="0" w:color="000000"/>
              <w:left w:val="single" w:sz="7" w:space="0" w:color="000000"/>
              <w:bottom w:val="single" w:sz="7" w:space="0" w:color="000000"/>
              <w:right w:val="nil"/>
            </w:tcBorders>
          </w:tcPr>
          <w:p w:rsidR="00E03FFC" w:rsidRDefault="00E03FFC" w:rsidP="00E03FFC">
            <w:pPr>
              <w:spacing w:after="0" w:line="259" w:lineRule="auto"/>
              <w:ind w:left="1875"/>
              <w:jc w:val="center"/>
            </w:pPr>
            <w:r>
              <w:rPr>
                <w:b/>
                <w:sz w:val="25"/>
              </w:rPr>
              <w:t>ПАССИВ</w:t>
            </w:r>
          </w:p>
        </w:tc>
        <w:tc>
          <w:tcPr>
            <w:tcW w:w="1872" w:type="dxa"/>
            <w:tcBorders>
              <w:top w:val="single" w:sz="13" w:space="0" w:color="000000"/>
              <w:left w:val="nil"/>
              <w:bottom w:val="single" w:sz="7" w:space="0" w:color="000000"/>
              <w:right w:val="single" w:sz="7" w:space="0" w:color="000000"/>
            </w:tcBorders>
          </w:tcPr>
          <w:p w:rsidR="00E03FFC" w:rsidRDefault="00E03FFC" w:rsidP="00E03FFC">
            <w:pPr>
              <w:spacing w:after="160" w:line="259" w:lineRule="auto"/>
            </w:pPr>
          </w:p>
        </w:tc>
      </w:tr>
      <w:tr w:rsidR="00E03FFC" w:rsidTr="00491BFD">
        <w:trPr>
          <w:trHeight w:val="535"/>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7"/>
            </w:pPr>
            <w:r>
              <w:rPr>
                <w:b/>
                <w:sz w:val="25"/>
              </w:rPr>
              <w:t>III. Обязательства</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Default="00E03FFC" w:rsidP="00E03FFC">
            <w:pPr>
              <w:spacing w:after="0" w:line="259" w:lineRule="auto"/>
              <w:ind w:right="7"/>
              <w:jc w:val="center"/>
            </w:pPr>
            <w:r w:rsidRPr="004D76FF">
              <w:rPr>
                <w:b/>
                <w:sz w:val="25"/>
              </w:rPr>
              <w:t>1 186 935 592</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Default="007318E1" w:rsidP="007318E1">
            <w:pPr>
              <w:spacing w:after="0" w:line="259" w:lineRule="auto"/>
              <w:ind w:right="7"/>
              <w:jc w:val="center"/>
            </w:pPr>
            <w:r w:rsidRPr="007318E1">
              <w:rPr>
                <w:b/>
                <w:sz w:val="25"/>
              </w:rPr>
              <w:t>930 948 256</w:t>
            </w:r>
          </w:p>
        </w:tc>
      </w:tr>
      <w:tr w:rsidR="00E03FFC" w:rsidTr="00491BFD">
        <w:trPr>
          <w:trHeight w:val="497"/>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кредиторская задолженность по выплатам</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sz w:val="26"/>
                <w:szCs w:val="26"/>
              </w:rPr>
            </w:pPr>
            <w:r w:rsidRPr="00063598">
              <w:rPr>
                <w:sz w:val="26"/>
                <w:szCs w:val="26"/>
              </w:rPr>
              <w:t>488 829 583</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sz w:val="26"/>
                <w:szCs w:val="26"/>
              </w:rPr>
            </w:pPr>
            <w:r>
              <w:rPr>
                <w:sz w:val="26"/>
                <w:szCs w:val="26"/>
              </w:rPr>
              <w:t>511 338 698</w:t>
            </w:r>
          </w:p>
        </w:tc>
      </w:tr>
      <w:tr w:rsidR="00E03FFC" w:rsidTr="00491BFD">
        <w:trPr>
          <w:trHeight w:val="458"/>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расчеты по платежам в бюджеты</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9C5C21">
            <w:pPr>
              <w:spacing w:after="0" w:line="259" w:lineRule="auto"/>
              <w:jc w:val="center"/>
              <w:rPr>
                <w:sz w:val="26"/>
                <w:szCs w:val="26"/>
              </w:rPr>
            </w:pPr>
            <w:r w:rsidRPr="00063598">
              <w:rPr>
                <w:sz w:val="26"/>
                <w:szCs w:val="26"/>
              </w:rPr>
              <w:t>1 </w:t>
            </w:r>
            <w:r w:rsidR="009C5C21">
              <w:rPr>
                <w:sz w:val="26"/>
                <w:szCs w:val="26"/>
              </w:rPr>
              <w:t>498</w:t>
            </w:r>
            <w:r w:rsidRPr="00063598">
              <w:rPr>
                <w:sz w:val="26"/>
                <w:szCs w:val="26"/>
              </w:rPr>
              <w:t> </w:t>
            </w:r>
            <w:r w:rsidR="009C5C21">
              <w:rPr>
                <w:sz w:val="26"/>
                <w:szCs w:val="26"/>
              </w:rPr>
              <w:t>662</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sz w:val="26"/>
                <w:szCs w:val="26"/>
              </w:rPr>
            </w:pPr>
            <w:r w:rsidRPr="00E03FFC">
              <w:rPr>
                <w:sz w:val="26"/>
                <w:szCs w:val="26"/>
              </w:rPr>
              <w:t>1 288 355</w:t>
            </w:r>
          </w:p>
        </w:tc>
      </w:tr>
      <w:tr w:rsidR="00E03FFC" w:rsidTr="00491BFD">
        <w:trPr>
          <w:trHeight w:val="326"/>
        </w:trPr>
        <w:tc>
          <w:tcPr>
            <w:tcW w:w="5551" w:type="dxa"/>
            <w:tcBorders>
              <w:top w:val="single" w:sz="7" w:space="0" w:color="000000"/>
              <w:left w:val="single" w:sz="7" w:space="0" w:color="000000"/>
              <w:bottom w:val="single" w:sz="7" w:space="0" w:color="000000"/>
              <w:right w:val="single" w:sz="7" w:space="0" w:color="000000"/>
            </w:tcBorders>
          </w:tcPr>
          <w:p w:rsidR="00E03FFC" w:rsidRDefault="00E03FFC" w:rsidP="00E03FFC">
            <w:pPr>
              <w:spacing w:after="0" w:line="259" w:lineRule="auto"/>
              <w:ind w:left="2"/>
            </w:pPr>
            <w:r>
              <w:t xml:space="preserve">   кредиторская задолженность по доходам</w:t>
            </w:r>
          </w:p>
        </w:tc>
        <w:tc>
          <w:tcPr>
            <w:tcW w:w="1845" w:type="dxa"/>
            <w:tcBorders>
              <w:top w:val="single" w:sz="7" w:space="0" w:color="000000"/>
              <w:left w:val="single" w:sz="7" w:space="0" w:color="000000"/>
              <w:bottom w:val="single" w:sz="7" w:space="0" w:color="000000"/>
              <w:right w:val="single" w:sz="7" w:space="0" w:color="000000"/>
            </w:tcBorders>
          </w:tcPr>
          <w:p w:rsidR="00E03FFC" w:rsidRPr="00063598" w:rsidRDefault="00E03FFC" w:rsidP="00E03FFC">
            <w:pPr>
              <w:spacing w:after="0" w:line="259" w:lineRule="auto"/>
              <w:jc w:val="center"/>
              <w:rPr>
                <w:sz w:val="26"/>
                <w:szCs w:val="26"/>
              </w:rPr>
            </w:pPr>
            <w:r w:rsidRPr="00063598">
              <w:rPr>
                <w:sz w:val="26"/>
                <w:szCs w:val="26"/>
              </w:rPr>
              <w:t>597 351 433</w:t>
            </w:r>
          </w:p>
        </w:tc>
        <w:tc>
          <w:tcPr>
            <w:tcW w:w="1872" w:type="dxa"/>
            <w:tcBorders>
              <w:top w:val="single" w:sz="7" w:space="0" w:color="000000"/>
              <w:left w:val="single" w:sz="7" w:space="0" w:color="000000"/>
              <w:bottom w:val="single" w:sz="7" w:space="0" w:color="000000"/>
              <w:right w:val="single" w:sz="7" w:space="0" w:color="000000"/>
            </w:tcBorders>
          </w:tcPr>
          <w:p w:rsidR="00E03FFC" w:rsidRPr="00063598" w:rsidRDefault="00E03FFC" w:rsidP="00E03FFC">
            <w:pPr>
              <w:spacing w:after="0" w:line="259" w:lineRule="auto"/>
              <w:jc w:val="center"/>
              <w:rPr>
                <w:sz w:val="26"/>
                <w:szCs w:val="26"/>
              </w:rPr>
            </w:pPr>
            <w:r>
              <w:rPr>
                <w:sz w:val="26"/>
                <w:szCs w:val="26"/>
              </w:rPr>
              <w:t>302 217 986</w:t>
            </w:r>
          </w:p>
        </w:tc>
      </w:tr>
      <w:tr w:rsidR="00E03FFC" w:rsidTr="00491BFD">
        <w:trPr>
          <w:trHeight w:val="459"/>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иные расчеты</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sz w:val="26"/>
                <w:szCs w:val="26"/>
              </w:rPr>
            </w:pPr>
            <w:r w:rsidRPr="00063598">
              <w:rPr>
                <w:sz w:val="26"/>
                <w:szCs w:val="26"/>
              </w:rPr>
              <w:t>0</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sz w:val="26"/>
                <w:szCs w:val="26"/>
              </w:rPr>
            </w:pPr>
            <w:r w:rsidRPr="00063598">
              <w:rPr>
                <w:sz w:val="26"/>
                <w:szCs w:val="26"/>
              </w:rPr>
              <w:t>0</w:t>
            </w:r>
          </w:p>
        </w:tc>
      </w:tr>
      <w:tr w:rsidR="00E03FFC" w:rsidTr="00491BFD">
        <w:trPr>
          <w:trHeight w:val="458"/>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доходы будущих периодов</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9C5C21" w:rsidP="00E03FFC">
            <w:pPr>
              <w:spacing w:after="0" w:line="259" w:lineRule="auto"/>
              <w:jc w:val="center"/>
              <w:rPr>
                <w:sz w:val="26"/>
                <w:szCs w:val="26"/>
              </w:rPr>
            </w:pPr>
            <w:r>
              <w:rPr>
                <w:sz w:val="26"/>
                <w:szCs w:val="26"/>
              </w:rPr>
              <w:t>120 580</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sz w:val="26"/>
                <w:szCs w:val="26"/>
              </w:rPr>
            </w:pPr>
            <w:r w:rsidRPr="00E03FFC">
              <w:rPr>
                <w:sz w:val="26"/>
                <w:szCs w:val="26"/>
              </w:rPr>
              <w:t>1 154 209</w:t>
            </w:r>
          </w:p>
        </w:tc>
      </w:tr>
      <w:tr w:rsidR="00E03FFC" w:rsidTr="00491BFD">
        <w:trPr>
          <w:trHeight w:val="470"/>
        </w:trPr>
        <w:tc>
          <w:tcPr>
            <w:tcW w:w="5551" w:type="dxa"/>
            <w:tcBorders>
              <w:top w:val="single" w:sz="7" w:space="0" w:color="000000"/>
              <w:left w:val="single" w:sz="7" w:space="0" w:color="000000"/>
              <w:bottom w:val="single" w:sz="7" w:space="0" w:color="000000"/>
              <w:right w:val="single" w:sz="7" w:space="0" w:color="000000"/>
            </w:tcBorders>
            <w:vAlign w:val="center"/>
          </w:tcPr>
          <w:p w:rsidR="00E03FFC" w:rsidRDefault="00E03FFC" w:rsidP="00E03FFC">
            <w:pPr>
              <w:spacing w:after="0" w:line="259" w:lineRule="auto"/>
              <w:ind w:left="2"/>
            </w:pPr>
            <w:r>
              <w:t xml:space="preserve">   резервы предстоящих расходов</w:t>
            </w:r>
          </w:p>
        </w:tc>
        <w:tc>
          <w:tcPr>
            <w:tcW w:w="1845"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9C5C21">
            <w:pPr>
              <w:spacing w:after="0" w:line="259" w:lineRule="auto"/>
              <w:jc w:val="center"/>
              <w:rPr>
                <w:sz w:val="26"/>
                <w:szCs w:val="26"/>
              </w:rPr>
            </w:pPr>
            <w:r w:rsidRPr="00063598">
              <w:rPr>
                <w:sz w:val="26"/>
                <w:szCs w:val="26"/>
              </w:rPr>
              <w:t>96 9</w:t>
            </w:r>
            <w:r w:rsidR="009C5C21">
              <w:rPr>
                <w:sz w:val="26"/>
                <w:szCs w:val="26"/>
              </w:rPr>
              <w:t>5</w:t>
            </w:r>
            <w:r w:rsidRPr="00063598">
              <w:rPr>
                <w:sz w:val="26"/>
                <w:szCs w:val="26"/>
              </w:rPr>
              <w:t>6 </w:t>
            </w:r>
            <w:r w:rsidR="009C5C21">
              <w:rPr>
                <w:sz w:val="26"/>
                <w:szCs w:val="26"/>
              </w:rPr>
              <w:t>35</w:t>
            </w:r>
            <w:bookmarkStart w:id="0" w:name="_GoBack"/>
            <w:bookmarkEnd w:id="0"/>
            <w:r w:rsidR="009C5C21">
              <w:rPr>
                <w:sz w:val="26"/>
                <w:szCs w:val="26"/>
              </w:rPr>
              <w:t>2</w:t>
            </w:r>
          </w:p>
        </w:tc>
        <w:tc>
          <w:tcPr>
            <w:tcW w:w="1872" w:type="dxa"/>
            <w:tcBorders>
              <w:top w:val="single" w:sz="7" w:space="0" w:color="000000"/>
              <w:left w:val="single" w:sz="7" w:space="0" w:color="000000"/>
              <w:bottom w:val="single" w:sz="7" w:space="0" w:color="000000"/>
              <w:right w:val="single" w:sz="7" w:space="0" w:color="000000"/>
            </w:tcBorders>
            <w:vAlign w:val="bottom"/>
          </w:tcPr>
          <w:p w:rsidR="00E03FFC" w:rsidRPr="00063598" w:rsidRDefault="00E03FFC" w:rsidP="00E03FFC">
            <w:pPr>
              <w:spacing w:after="0" w:line="259" w:lineRule="auto"/>
              <w:jc w:val="center"/>
              <w:rPr>
                <w:sz w:val="26"/>
                <w:szCs w:val="26"/>
              </w:rPr>
            </w:pPr>
            <w:r w:rsidRPr="00E03FFC">
              <w:rPr>
                <w:sz w:val="26"/>
                <w:szCs w:val="26"/>
              </w:rPr>
              <w:t>113 608 451</w:t>
            </w:r>
          </w:p>
        </w:tc>
      </w:tr>
      <w:tr w:rsidR="00E03FFC" w:rsidTr="00491BFD">
        <w:trPr>
          <w:trHeight w:val="548"/>
        </w:trPr>
        <w:tc>
          <w:tcPr>
            <w:tcW w:w="5551" w:type="dxa"/>
            <w:tcBorders>
              <w:top w:val="single" w:sz="7" w:space="0" w:color="000000"/>
              <w:left w:val="single" w:sz="7" w:space="0" w:color="000000"/>
              <w:bottom w:val="single" w:sz="13" w:space="0" w:color="000000"/>
              <w:right w:val="single" w:sz="7" w:space="0" w:color="000000"/>
            </w:tcBorders>
            <w:vAlign w:val="center"/>
          </w:tcPr>
          <w:p w:rsidR="00E03FFC" w:rsidRDefault="00E03FFC" w:rsidP="00E03FFC">
            <w:pPr>
              <w:spacing w:after="0" w:line="259" w:lineRule="auto"/>
              <w:ind w:left="7"/>
            </w:pPr>
            <w:r>
              <w:rPr>
                <w:b/>
                <w:sz w:val="25"/>
              </w:rPr>
              <w:t>IУ. Финансовый результат</w:t>
            </w:r>
          </w:p>
        </w:tc>
        <w:tc>
          <w:tcPr>
            <w:tcW w:w="1845" w:type="dxa"/>
            <w:tcBorders>
              <w:top w:val="single" w:sz="7" w:space="0" w:color="000000"/>
              <w:left w:val="single" w:sz="7" w:space="0" w:color="000000"/>
              <w:bottom w:val="single" w:sz="13" w:space="0" w:color="000000"/>
              <w:right w:val="single" w:sz="7" w:space="0" w:color="000000"/>
            </w:tcBorders>
            <w:vAlign w:val="bottom"/>
          </w:tcPr>
          <w:p w:rsidR="00E03FFC" w:rsidRDefault="00E03FFC" w:rsidP="009C5C21">
            <w:pPr>
              <w:spacing w:after="0" w:line="259" w:lineRule="auto"/>
              <w:ind w:right="7"/>
              <w:jc w:val="center"/>
            </w:pPr>
            <w:r w:rsidRPr="00593E7B">
              <w:rPr>
                <w:b/>
                <w:sz w:val="25"/>
              </w:rPr>
              <w:t>1 2</w:t>
            </w:r>
            <w:r w:rsidR="009C5C21">
              <w:rPr>
                <w:b/>
                <w:sz w:val="25"/>
              </w:rPr>
              <w:t>19</w:t>
            </w:r>
            <w:r w:rsidRPr="00593E7B">
              <w:rPr>
                <w:b/>
                <w:sz w:val="25"/>
              </w:rPr>
              <w:t> </w:t>
            </w:r>
            <w:r w:rsidR="009C5C21">
              <w:rPr>
                <w:b/>
                <w:sz w:val="25"/>
              </w:rPr>
              <w:t>388</w:t>
            </w:r>
            <w:r w:rsidRPr="00593E7B">
              <w:rPr>
                <w:b/>
                <w:sz w:val="25"/>
              </w:rPr>
              <w:t> </w:t>
            </w:r>
            <w:r w:rsidR="009C5C21">
              <w:rPr>
                <w:b/>
                <w:sz w:val="25"/>
              </w:rPr>
              <w:t>625</w:t>
            </w:r>
          </w:p>
        </w:tc>
        <w:tc>
          <w:tcPr>
            <w:tcW w:w="1872" w:type="dxa"/>
            <w:tcBorders>
              <w:top w:val="single" w:sz="7" w:space="0" w:color="000000"/>
              <w:left w:val="single" w:sz="7" w:space="0" w:color="000000"/>
              <w:bottom w:val="single" w:sz="13" w:space="0" w:color="000000"/>
              <w:right w:val="single" w:sz="7" w:space="0" w:color="000000"/>
            </w:tcBorders>
            <w:vAlign w:val="bottom"/>
          </w:tcPr>
          <w:p w:rsidR="00E03FFC" w:rsidRDefault="0092253A" w:rsidP="0092253A">
            <w:pPr>
              <w:spacing w:after="0" w:line="259" w:lineRule="auto"/>
              <w:ind w:right="7"/>
              <w:jc w:val="center"/>
            </w:pPr>
            <w:r w:rsidRPr="0092253A">
              <w:rPr>
                <w:b/>
                <w:sz w:val="25"/>
              </w:rPr>
              <w:t>1 230 496 764</w:t>
            </w:r>
          </w:p>
        </w:tc>
      </w:tr>
      <w:tr w:rsidR="00E03FFC" w:rsidTr="00491BFD">
        <w:trPr>
          <w:trHeight w:val="614"/>
        </w:trPr>
        <w:tc>
          <w:tcPr>
            <w:tcW w:w="5551" w:type="dxa"/>
            <w:tcBorders>
              <w:top w:val="single" w:sz="13" w:space="0" w:color="000000"/>
              <w:left w:val="single" w:sz="13" w:space="0" w:color="000000"/>
              <w:bottom w:val="single" w:sz="13" w:space="0" w:color="000000"/>
              <w:right w:val="single" w:sz="7" w:space="0" w:color="000000"/>
            </w:tcBorders>
            <w:vAlign w:val="center"/>
          </w:tcPr>
          <w:p w:rsidR="00E03FFC" w:rsidRDefault="00E03FFC" w:rsidP="00E03FFC">
            <w:pPr>
              <w:spacing w:after="0" w:line="259" w:lineRule="auto"/>
              <w:ind w:left="7"/>
            </w:pPr>
            <w:r>
              <w:rPr>
                <w:b/>
                <w:sz w:val="25"/>
              </w:rPr>
              <w:t>БАЛАНС</w:t>
            </w:r>
          </w:p>
        </w:tc>
        <w:tc>
          <w:tcPr>
            <w:tcW w:w="1845" w:type="dxa"/>
            <w:tcBorders>
              <w:top w:val="single" w:sz="13" w:space="0" w:color="000000"/>
              <w:left w:val="single" w:sz="7" w:space="0" w:color="000000"/>
              <w:bottom w:val="single" w:sz="13" w:space="0" w:color="000000"/>
              <w:right w:val="single" w:sz="13" w:space="0" w:color="000000"/>
            </w:tcBorders>
            <w:vAlign w:val="bottom"/>
          </w:tcPr>
          <w:p w:rsidR="00E03FFC" w:rsidRDefault="00E03FFC" w:rsidP="009C5C21">
            <w:pPr>
              <w:spacing w:after="0" w:line="259" w:lineRule="auto"/>
              <w:ind w:right="7"/>
              <w:jc w:val="center"/>
            </w:pPr>
            <w:r>
              <w:rPr>
                <w:b/>
                <w:sz w:val="25"/>
              </w:rPr>
              <w:t>2 40</w:t>
            </w:r>
            <w:r w:rsidR="009C5C21">
              <w:rPr>
                <w:b/>
                <w:sz w:val="25"/>
              </w:rPr>
              <w:t>6</w:t>
            </w:r>
            <w:r>
              <w:rPr>
                <w:b/>
                <w:sz w:val="25"/>
              </w:rPr>
              <w:t xml:space="preserve"> </w:t>
            </w:r>
            <w:r w:rsidR="009C5C21">
              <w:rPr>
                <w:b/>
                <w:sz w:val="25"/>
              </w:rPr>
              <w:t>571</w:t>
            </w:r>
            <w:r>
              <w:rPr>
                <w:b/>
                <w:sz w:val="25"/>
              </w:rPr>
              <w:t xml:space="preserve"> 114</w:t>
            </w:r>
          </w:p>
        </w:tc>
        <w:tc>
          <w:tcPr>
            <w:tcW w:w="1872" w:type="dxa"/>
            <w:tcBorders>
              <w:top w:val="single" w:sz="13" w:space="0" w:color="000000"/>
              <w:left w:val="single" w:sz="13" w:space="0" w:color="000000"/>
              <w:bottom w:val="single" w:sz="13" w:space="0" w:color="000000"/>
              <w:right w:val="single" w:sz="13" w:space="0" w:color="000000"/>
            </w:tcBorders>
            <w:vAlign w:val="bottom"/>
          </w:tcPr>
          <w:p w:rsidR="00E03FFC" w:rsidRDefault="0092253A" w:rsidP="00C92F8A">
            <w:pPr>
              <w:spacing w:after="0" w:line="259" w:lineRule="auto"/>
              <w:ind w:right="7"/>
              <w:jc w:val="center"/>
            </w:pPr>
            <w:r>
              <w:rPr>
                <w:b/>
                <w:sz w:val="25"/>
              </w:rPr>
              <w:t>2 161 445 02</w:t>
            </w:r>
            <w:r w:rsidR="00C92F8A">
              <w:rPr>
                <w:b/>
                <w:sz w:val="25"/>
              </w:rPr>
              <w:t>0</w:t>
            </w:r>
          </w:p>
        </w:tc>
      </w:tr>
    </w:tbl>
    <w:p w:rsidR="00013B26" w:rsidRDefault="00013B26" w:rsidP="00013B26">
      <w:pPr>
        <w:spacing w:after="30" w:line="259" w:lineRule="auto"/>
      </w:pPr>
      <w:r>
        <w:rPr>
          <w:b/>
          <w:sz w:val="24"/>
        </w:rPr>
        <w:t>"Показатели отчета о финансовых результатах деятельности" за 202</w:t>
      </w:r>
      <w:r w:rsidR="00E03FFC">
        <w:rPr>
          <w:b/>
          <w:sz w:val="24"/>
        </w:rPr>
        <w:t>4</w:t>
      </w:r>
      <w:r>
        <w:rPr>
          <w:b/>
          <w:sz w:val="24"/>
        </w:rPr>
        <w:t xml:space="preserve"> год</w:t>
      </w:r>
    </w:p>
    <w:p w:rsidR="00013B26" w:rsidRDefault="00013B26" w:rsidP="00013B26">
      <w:pPr>
        <w:spacing w:after="0" w:line="259" w:lineRule="auto"/>
        <w:ind w:left="10" w:right="38" w:hanging="10"/>
        <w:jc w:val="right"/>
      </w:pPr>
      <w:r>
        <w:rPr>
          <w:sz w:val="14"/>
        </w:rPr>
        <w:t>руб.</w:t>
      </w:r>
    </w:p>
    <w:tbl>
      <w:tblPr>
        <w:tblStyle w:val="TableGrid"/>
        <w:tblW w:w="9268" w:type="dxa"/>
        <w:tblInd w:w="-694" w:type="dxa"/>
        <w:tblCellMar>
          <w:bottom w:w="13" w:type="dxa"/>
        </w:tblCellMar>
        <w:tblLook w:val="04A0" w:firstRow="1" w:lastRow="0" w:firstColumn="1" w:lastColumn="0" w:noHBand="0" w:noVBand="1"/>
      </w:tblPr>
      <w:tblGrid>
        <w:gridCol w:w="5551"/>
        <w:gridCol w:w="1845"/>
        <w:gridCol w:w="1872"/>
      </w:tblGrid>
      <w:tr w:rsidR="00013B26" w:rsidTr="00491BFD">
        <w:trPr>
          <w:trHeight w:val="669"/>
        </w:trPr>
        <w:tc>
          <w:tcPr>
            <w:tcW w:w="5551" w:type="dxa"/>
            <w:tcBorders>
              <w:top w:val="single" w:sz="13" w:space="0" w:color="000000"/>
              <w:left w:val="single" w:sz="13" w:space="0" w:color="000000"/>
              <w:bottom w:val="single" w:sz="7" w:space="0" w:color="000000"/>
              <w:right w:val="single" w:sz="7" w:space="0" w:color="000000"/>
            </w:tcBorders>
            <w:vAlign w:val="center"/>
          </w:tcPr>
          <w:p w:rsidR="00013B26" w:rsidRDefault="00013B26" w:rsidP="00491BFD">
            <w:pPr>
              <w:spacing w:after="0" w:line="259" w:lineRule="auto"/>
              <w:ind w:right="3"/>
              <w:jc w:val="center"/>
            </w:pPr>
            <w:r>
              <w:rPr>
                <w:sz w:val="18"/>
              </w:rPr>
              <w:t>Наименование публично раскрываемого показателя</w:t>
            </w:r>
          </w:p>
        </w:tc>
        <w:tc>
          <w:tcPr>
            <w:tcW w:w="1845" w:type="dxa"/>
            <w:tcBorders>
              <w:top w:val="single" w:sz="13" w:space="0" w:color="000000"/>
              <w:left w:val="single" w:sz="7" w:space="0" w:color="000000"/>
              <w:bottom w:val="single" w:sz="7" w:space="0" w:color="000000"/>
              <w:right w:val="single" w:sz="7" w:space="0" w:color="000000"/>
            </w:tcBorders>
          </w:tcPr>
          <w:p w:rsidR="00013B26" w:rsidRDefault="00013B26" w:rsidP="00491BFD">
            <w:pPr>
              <w:spacing w:after="3" w:line="259" w:lineRule="auto"/>
              <w:ind w:right="778"/>
              <w:jc w:val="right"/>
            </w:pPr>
            <w:r>
              <w:rPr>
                <w:sz w:val="18"/>
              </w:rPr>
              <w:t xml:space="preserve">Год                 </w:t>
            </w:r>
          </w:p>
          <w:p w:rsidR="00013B26" w:rsidRDefault="00013B26" w:rsidP="00491BFD">
            <w:pPr>
              <w:spacing w:after="0" w:line="259" w:lineRule="auto"/>
              <w:jc w:val="center"/>
            </w:pPr>
            <w:r>
              <w:rPr>
                <w:sz w:val="18"/>
              </w:rPr>
              <w:t>(предшествующий отчетному)</w:t>
            </w:r>
          </w:p>
        </w:tc>
        <w:tc>
          <w:tcPr>
            <w:tcW w:w="1872" w:type="dxa"/>
            <w:tcBorders>
              <w:top w:val="single" w:sz="13" w:space="0" w:color="000000"/>
              <w:left w:val="single" w:sz="7" w:space="0" w:color="000000"/>
              <w:bottom w:val="single" w:sz="7" w:space="0" w:color="000000"/>
              <w:right w:val="single" w:sz="13" w:space="0" w:color="000000"/>
            </w:tcBorders>
          </w:tcPr>
          <w:p w:rsidR="00013B26" w:rsidRDefault="00013B26" w:rsidP="00491BFD">
            <w:pPr>
              <w:spacing w:after="0" w:line="259" w:lineRule="auto"/>
              <w:ind w:left="-7"/>
            </w:pPr>
            <w:r>
              <w:rPr>
                <w:sz w:val="18"/>
              </w:rPr>
              <w:t xml:space="preserve"> </w:t>
            </w:r>
          </w:p>
          <w:p w:rsidR="00013B26" w:rsidRDefault="00013B26" w:rsidP="00491BFD">
            <w:pPr>
              <w:spacing w:after="3" w:line="259" w:lineRule="auto"/>
              <w:ind w:right="792"/>
              <w:jc w:val="right"/>
            </w:pPr>
            <w:r>
              <w:rPr>
                <w:sz w:val="18"/>
              </w:rPr>
              <w:t xml:space="preserve">Год                 </w:t>
            </w:r>
          </w:p>
          <w:p w:rsidR="00013B26" w:rsidRDefault="00013B26" w:rsidP="00491BFD">
            <w:pPr>
              <w:spacing w:after="0" w:line="259" w:lineRule="auto"/>
              <w:ind w:left="2"/>
              <w:jc w:val="center"/>
            </w:pPr>
            <w:r>
              <w:rPr>
                <w:sz w:val="18"/>
              </w:rPr>
              <w:t>(отчетный)</w:t>
            </w:r>
          </w:p>
        </w:tc>
      </w:tr>
      <w:tr w:rsidR="00E03FFC" w:rsidTr="00491BFD">
        <w:trPr>
          <w:trHeight w:val="314"/>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8"/>
            </w:pPr>
            <w:r>
              <w:t>Доходы (начисленные)</w:t>
            </w:r>
          </w:p>
        </w:tc>
        <w:tc>
          <w:tcPr>
            <w:tcW w:w="1845" w:type="dxa"/>
            <w:tcBorders>
              <w:top w:val="single" w:sz="7" w:space="0" w:color="000000"/>
              <w:left w:val="single" w:sz="7" w:space="0" w:color="000000"/>
              <w:bottom w:val="single" w:sz="7" w:space="0" w:color="000000"/>
              <w:right w:val="single" w:sz="13" w:space="0" w:color="000000"/>
            </w:tcBorders>
          </w:tcPr>
          <w:p w:rsidR="00E03FFC" w:rsidRDefault="00E03FFC" w:rsidP="003102A1">
            <w:pPr>
              <w:spacing w:after="0" w:line="259" w:lineRule="auto"/>
              <w:ind w:right="39"/>
              <w:jc w:val="center"/>
            </w:pPr>
            <w:r w:rsidRPr="00DA4AB5">
              <w:t>995 900 86</w:t>
            </w:r>
            <w:r>
              <w:t>2</w:t>
            </w:r>
          </w:p>
        </w:tc>
        <w:tc>
          <w:tcPr>
            <w:tcW w:w="1872" w:type="dxa"/>
            <w:tcBorders>
              <w:top w:val="single" w:sz="7" w:space="0" w:color="000000"/>
              <w:left w:val="single" w:sz="13" w:space="0" w:color="000000"/>
              <w:bottom w:val="single" w:sz="7" w:space="0" w:color="000000"/>
              <w:right w:val="single" w:sz="13" w:space="0" w:color="000000"/>
            </w:tcBorders>
          </w:tcPr>
          <w:p w:rsidR="00E03FFC" w:rsidRDefault="0092253A" w:rsidP="003102A1">
            <w:pPr>
              <w:spacing w:after="0" w:line="259" w:lineRule="auto"/>
              <w:ind w:right="39"/>
              <w:jc w:val="center"/>
            </w:pPr>
            <w:r w:rsidRPr="0092253A">
              <w:t>1 484 813 420</w:t>
            </w:r>
          </w:p>
        </w:tc>
      </w:tr>
      <w:tr w:rsidR="00E03FFC" w:rsidTr="00491BFD">
        <w:trPr>
          <w:trHeight w:val="352"/>
        </w:trPr>
        <w:tc>
          <w:tcPr>
            <w:tcW w:w="5551" w:type="dxa"/>
            <w:tcBorders>
              <w:top w:val="single" w:sz="7" w:space="0" w:color="000000"/>
              <w:left w:val="single" w:sz="13" w:space="0" w:color="000000"/>
              <w:bottom w:val="single" w:sz="13" w:space="0" w:color="000000"/>
              <w:right w:val="single" w:sz="7" w:space="0" w:color="000000"/>
            </w:tcBorders>
          </w:tcPr>
          <w:p w:rsidR="00E03FFC" w:rsidRDefault="00E03FFC" w:rsidP="00E03FFC">
            <w:pPr>
              <w:spacing w:after="0" w:line="259" w:lineRule="auto"/>
              <w:ind w:left="38"/>
            </w:pPr>
            <w:r>
              <w:t>Расходы (начисленные)</w:t>
            </w:r>
          </w:p>
        </w:tc>
        <w:tc>
          <w:tcPr>
            <w:tcW w:w="1845" w:type="dxa"/>
            <w:tcBorders>
              <w:top w:val="single" w:sz="7" w:space="0" w:color="000000"/>
              <w:left w:val="single" w:sz="7" w:space="0" w:color="000000"/>
              <w:bottom w:val="single" w:sz="13" w:space="0" w:color="000000"/>
              <w:right w:val="single" w:sz="13" w:space="0" w:color="000000"/>
            </w:tcBorders>
          </w:tcPr>
          <w:p w:rsidR="00E03FFC" w:rsidRDefault="00E03FFC" w:rsidP="003102A1">
            <w:pPr>
              <w:spacing w:after="0" w:line="259" w:lineRule="auto"/>
              <w:ind w:right="39"/>
              <w:jc w:val="center"/>
            </w:pPr>
            <w:r w:rsidRPr="00DA4AB5">
              <w:t>91 053 690 42</w:t>
            </w:r>
            <w:r>
              <w:t>6</w:t>
            </w:r>
          </w:p>
        </w:tc>
        <w:tc>
          <w:tcPr>
            <w:tcW w:w="1872" w:type="dxa"/>
            <w:tcBorders>
              <w:top w:val="single" w:sz="7" w:space="0" w:color="000000"/>
              <w:left w:val="single" w:sz="13" w:space="0" w:color="000000"/>
              <w:bottom w:val="single" w:sz="13" w:space="0" w:color="000000"/>
              <w:right w:val="single" w:sz="13" w:space="0" w:color="000000"/>
            </w:tcBorders>
          </w:tcPr>
          <w:p w:rsidR="00E03FFC" w:rsidRDefault="0092253A" w:rsidP="003102A1">
            <w:pPr>
              <w:spacing w:after="0" w:line="259" w:lineRule="auto"/>
              <w:ind w:right="39"/>
              <w:jc w:val="center"/>
            </w:pPr>
            <w:r w:rsidRPr="0092253A">
              <w:t>100 838 784 132</w:t>
            </w:r>
          </w:p>
        </w:tc>
      </w:tr>
      <w:tr w:rsidR="00E03FFC" w:rsidTr="00491BFD">
        <w:trPr>
          <w:trHeight w:val="326"/>
        </w:trPr>
        <w:tc>
          <w:tcPr>
            <w:tcW w:w="5551" w:type="dxa"/>
            <w:tcBorders>
              <w:top w:val="single" w:sz="13"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8"/>
            </w:pPr>
            <w:r>
              <w:rPr>
                <w:b/>
              </w:rPr>
              <w:t>Чистый операционный результат</w:t>
            </w:r>
          </w:p>
        </w:tc>
        <w:tc>
          <w:tcPr>
            <w:tcW w:w="1845" w:type="dxa"/>
            <w:tcBorders>
              <w:top w:val="single" w:sz="13" w:space="0" w:color="000000"/>
              <w:left w:val="single" w:sz="7" w:space="0" w:color="000000"/>
              <w:bottom w:val="single" w:sz="7" w:space="0" w:color="000000"/>
              <w:right w:val="single" w:sz="13" w:space="0" w:color="000000"/>
            </w:tcBorders>
          </w:tcPr>
          <w:p w:rsidR="00E03FFC" w:rsidRDefault="00E03FFC" w:rsidP="003102A1">
            <w:pPr>
              <w:spacing w:after="0" w:line="259" w:lineRule="auto"/>
              <w:ind w:right="39"/>
              <w:jc w:val="center"/>
            </w:pPr>
            <w:r w:rsidRPr="00DA4AB5">
              <w:rPr>
                <w:b/>
              </w:rPr>
              <w:t>-90 058 362 87</w:t>
            </w:r>
            <w:r>
              <w:rPr>
                <w:b/>
              </w:rPr>
              <w:t>8</w:t>
            </w:r>
          </w:p>
        </w:tc>
        <w:tc>
          <w:tcPr>
            <w:tcW w:w="1872" w:type="dxa"/>
            <w:tcBorders>
              <w:top w:val="single" w:sz="13" w:space="0" w:color="000000"/>
              <w:left w:val="single" w:sz="13" w:space="0" w:color="000000"/>
              <w:bottom w:val="single" w:sz="13" w:space="0" w:color="000000"/>
              <w:right w:val="single" w:sz="13" w:space="0" w:color="000000"/>
            </w:tcBorders>
          </w:tcPr>
          <w:p w:rsidR="00E03FFC" w:rsidRDefault="0092253A" w:rsidP="003102A1">
            <w:pPr>
              <w:spacing w:after="0" w:line="259" w:lineRule="auto"/>
              <w:ind w:right="39"/>
              <w:jc w:val="center"/>
            </w:pPr>
            <w:r w:rsidRPr="0092253A">
              <w:rPr>
                <w:b/>
              </w:rPr>
              <w:t>-99 354 325 596</w:t>
            </w:r>
          </w:p>
        </w:tc>
      </w:tr>
      <w:tr w:rsidR="00E03FFC" w:rsidTr="00491BFD">
        <w:trPr>
          <w:trHeight w:val="262"/>
        </w:trPr>
        <w:tc>
          <w:tcPr>
            <w:tcW w:w="5551" w:type="dxa"/>
            <w:tcBorders>
              <w:top w:val="single" w:sz="7" w:space="0" w:color="000000"/>
              <w:left w:val="single" w:sz="13" w:space="0" w:color="000000"/>
              <w:bottom w:val="single" w:sz="13" w:space="0" w:color="000000"/>
              <w:right w:val="single" w:sz="7" w:space="0" w:color="000000"/>
            </w:tcBorders>
          </w:tcPr>
          <w:p w:rsidR="00E03FFC" w:rsidRDefault="00E03FFC" w:rsidP="00E03FFC">
            <w:pPr>
              <w:spacing w:after="0" w:line="259" w:lineRule="auto"/>
              <w:ind w:left="34"/>
            </w:pPr>
            <w:r>
              <w:rPr>
                <w:b/>
                <w:i/>
                <w:sz w:val="18"/>
              </w:rPr>
              <w:t xml:space="preserve">     в </w:t>
            </w:r>
            <w:proofErr w:type="spellStart"/>
            <w:r>
              <w:rPr>
                <w:b/>
                <w:i/>
                <w:sz w:val="18"/>
              </w:rPr>
              <w:t>т.ч</w:t>
            </w:r>
            <w:proofErr w:type="spellEnd"/>
            <w:r>
              <w:rPr>
                <w:b/>
                <w:i/>
                <w:sz w:val="18"/>
              </w:rPr>
              <w:t xml:space="preserve">. операционный результат </w:t>
            </w:r>
            <w:proofErr w:type="gramStart"/>
            <w:r>
              <w:rPr>
                <w:b/>
                <w:i/>
                <w:sz w:val="18"/>
              </w:rPr>
              <w:t>до  налогообложения</w:t>
            </w:r>
            <w:proofErr w:type="gramEnd"/>
          </w:p>
        </w:tc>
        <w:tc>
          <w:tcPr>
            <w:tcW w:w="1845" w:type="dxa"/>
            <w:tcBorders>
              <w:top w:val="single" w:sz="7" w:space="0" w:color="000000"/>
              <w:left w:val="single" w:sz="7" w:space="0" w:color="000000"/>
              <w:bottom w:val="single" w:sz="13" w:space="0" w:color="000000"/>
              <w:right w:val="single" w:sz="13" w:space="0" w:color="000000"/>
            </w:tcBorders>
          </w:tcPr>
          <w:p w:rsidR="00E03FFC" w:rsidRDefault="00E03FFC" w:rsidP="003102A1">
            <w:pPr>
              <w:spacing w:after="0" w:line="259" w:lineRule="auto"/>
              <w:ind w:right="39"/>
              <w:jc w:val="center"/>
            </w:pPr>
            <w:r>
              <w:rPr>
                <w:b/>
              </w:rPr>
              <w:t>-90 057 789 564</w:t>
            </w:r>
          </w:p>
        </w:tc>
        <w:tc>
          <w:tcPr>
            <w:tcW w:w="1872" w:type="dxa"/>
            <w:tcBorders>
              <w:top w:val="single" w:sz="13" w:space="0" w:color="000000"/>
              <w:left w:val="single" w:sz="13" w:space="0" w:color="000000"/>
              <w:bottom w:val="single" w:sz="7" w:space="0" w:color="000000"/>
              <w:right w:val="single" w:sz="13" w:space="0" w:color="000000"/>
            </w:tcBorders>
          </w:tcPr>
          <w:p w:rsidR="00E03FFC" w:rsidRDefault="0092253A" w:rsidP="003102A1">
            <w:pPr>
              <w:spacing w:after="0" w:line="259" w:lineRule="auto"/>
              <w:ind w:right="39"/>
              <w:jc w:val="center"/>
            </w:pPr>
            <w:r w:rsidRPr="0092253A">
              <w:rPr>
                <w:b/>
              </w:rPr>
              <w:t>-99 353 970 712</w:t>
            </w:r>
          </w:p>
        </w:tc>
      </w:tr>
      <w:tr w:rsidR="00E03FFC" w:rsidTr="00491BFD">
        <w:trPr>
          <w:trHeight w:val="354"/>
        </w:trPr>
        <w:tc>
          <w:tcPr>
            <w:tcW w:w="5551" w:type="dxa"/>
            <w:tcBorders>
              <w:top w:val="single" w:sz="13"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8"/>
            </w:pPr>
            <w:r>
              <w:t xml:space="preserve">Операции с нефинансовыми активами </w:t>
            </w:r>
          </w:p>
        </w:tc>
        <w:tc>
          <w:tcPr>
            <w:tcW w:w="1845" w:type="dxa"/>
            <w:tcBorders>
              <w:top w:val="single" w:sz="13" w:space="0" w:color="000000"/>
              <w:left w:val="single" w:sz="7" w:space="0" w:color="000000"/>
              <w:bottom w:val="single" w:sz="7" w:space="0" w:color="000000"/>
              <w:right w:val="single" w:sz="13" w:space="0" w:color="000000"/>
            </w:tcBorders>
          </w:tcPr>
          <w:p w:rsidR="00E03FFC" w:rsidRDefault="00E03FFC" w:rsidP="003102A1">
            <w:pPr>
              <w:spacing w:after="0" w:line="259" w:lineRule="auto"/>
              <w:ind w:right="39"/>
              <w:jc w:val="center"/>
            </w:pPr>
            <w:r w:rsidRPr="007F56D2">
              <w:t>15 555 672</w:t>
            </w:r>
          </w:p>
        </w:tc>
        <w:tc>
          <w:tcPr>
            <w:tcW w:w="1872" w:type="dxa"/>
            <w:tcBorders>
              <w:top w:val="single" w:sz="7" w:space="0" w:color="000000"/>
              <w:left w:val="single" w:sz="13" w:space="0" w:color="000000"/>
              <w:bottom w:val="single" w:sz="7" w:space="0" w:color="000000"/>
              <w:right w:val="single" w:sz="13" w:space="0" w:color="000000"/>
            </w:tcBorders>
          </w:tcPr>
          <w:p w:rsidR="00E03FFC" w:rsidRDefault="0092253A" w:rsidP="003102A1">
            <w:pPr>
              <w:spacing w:after="0" w:line="259" w:lineRule="auto"/>
              <w:ind w:right="39"/>
              <w:jc w:val="center"/>
            </w:pPr>
            <w:r w:rsidRPr="0092253A">
              <w:t>354 884</w:t>
            </w:r>
          </w:p>
        </w:tc>
      </w:tr>
      <w:tr w:rsidR="00E03FFC" w:rsidTr="00491BFD">
        <w:trPr>
          <w:trHeight w:val="509"/>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8"/>
            </w:pPr>
            <w:r>
              <w:t xml:space="preserve">Операции с финансовыми активами и обязательствами,       </w:t>
            </w:r>
          </w:p>
          <w:p w:rsidR="00E03FFC" w:rsidRDefault="00E03FFC" w:rsidP="00E03FFC">
            <w:pPr>
              <w:spacing w:after="0" w:line="259" w:lineRule="auto"/>
              <w:ind w:left="38"/>
            </w:pPr>
            <w:r>
              <w:rPr>
                <w:sz w:val="14"/>
              </w:rPr>
              <w:t>в том числе:</w:t>
            </w:r>
          </w:p>
        </w:tc>
        <w:tc>
          <w:tcPr>
            <w:tcW w:w="1845" w:type="dxa"/>
            <w:tcBorders>
              <w:top w:val="single" w:sz="7" w:space="0" w:color="000000"/>
              <w:left w:val="single" w:sz="7" w:space="0" w:color="000000"/>
              <w:bottom w:val="single" w:sz="7" w:space="0" w:color="000000"/>
              <w:right w:val="single" w:sz="13" w:space="0" w:color="000000"/>
            </w:tcBorders>
            <w:vAlign w:val="bottom"/>
          </w:tcPr>
          <w:p w:rsidR="00E03FFC" w:rsidRDefault="00E03FFC" w:rsidP="003102A1">
            <w:pPr>
              <w:spacing w:after="0" w:line="259" w:lineRule="auto"/>
              <w:ind w:right="39"/>
              <w:jc w:val="center"/>
            </w:pPr>
            <w:r>
              <w:t>-90 073 918 55</w:t>
            </w:r>
          </w:p>
        </w:tc>
        <w:tc>
          <w:tcPr>
            <w:tcW w:w="1872" w:type="dxa"/>
            <w:tcBorders>
              <w:top w:val="single" w:sz="7" w:space="0" w:color="000000"/>
              <w:left w:val="single" w:sz="13" w:space="0" w:color="000000"/>
              <w:bottom w:val="single" w:sz="7" w:space="0" w:color="000000"/>
              <w:right w:val="single" w:sz="13" w:space="0" w:color="000000"/>
            </w:tcBorders>
            <w:vAlign w:val="bottom"/>
          </w:tcPr>
          <w:p w:rsidR="00E03FFC" w:rsidRDefault="0092253A" w:rsidP="003102A1">
            <w:pPr>
              <w:spacing w:after="0" w:line="259" w:lineRule="auto"/>
              <w:ind w:right="39"/>
              <w:jc w:val="center"/>
            </w:pPr>
            <w:r w:rsidRPr="0092253A">
              <w:t>-99 339 270 78</w:t>
            </w:r>
            <w:r>
              <w:t>9</w:t>
            </w:r>
          </w:p>
        </w:tc>
      </w:tr>
      <w:tr w:rsidR="00E03FFC" w:rsidTr="00491BFD">
        <w:trPr>
          <w:trHeight w:val="288"/>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6"/>
            </w:pPr>
            <w:r>
              <w:rPr>
                <w:sz w:val="20"/>
              </w:rPr>
              <w:t xml:space="preserve">   операции с финансовыми активами</w:t>
            </w:r>
          </w:p>
        </w:tc>
        <w:tc>
          <w:tcPr>
            <w:tcW w:w="1845" w:type="dxa"/>
            <w:tcBorders>
              <w:top w:val="single" w:sz="7" w:space="0" w:color="000000"/>
              <w:left w:val="single" w:sz="7" w:space="0" w:color="000000"/>
              <w:bottom w:val="single" w:sz="7" w:space="0" w:color="000000"/>
              <w:right w:val="single" w:sz="13" w:space="0" w:color="000000"/>
            </w:tcBorders>
          </w:tcPr>
          <w:p w:rsidR="00E03FFC" w:rsidRDefault="00E03FFC" w:rsidP="003102A1">
            <w:pPr>
              <w:spacing w:after="0" w:line="259" w:lineRule="auto"/>
              <w:ind w:right="39"/>
              <w:jc w:val="center"/>
            </w:pPr>
            <w:r w:rsidRPr="00DA4AB5">
              <w:t>-89 657 085 193</w:t>
            </w:r>
          </w:p>
        </w:tc>
        <w:tc>
          <w:tcPr>
            <w:tcW w:w="1872" w:type="dxa"/>
            <w:tcBorders>
              <w:top w:val="single" w:sz="7" w:space="0" w:color="000000"/>
              <w:left w:val="single" w:sz="13" w:space="0" w:color="000000"/>
              <w:bottom w:val="single" w:sz="7" w:space="0" w:color="000000"/>
              <w:right w:val="single" w:sz="13" w:space="0" w:color="000000"/>
            </w:tcBorders>
          </w:tcPr>
          <w:p w:rsidR="00E03FFC" w:rsidRDefault="0092253A" w:rsidP="003102A1">
            <w:pPr>
              <w:spacing w:after="0" w:line="259" w:lineRule="auto"/>
              <w:ind w:right="39"/>
              <w:jc w:val="center"/>
            </w:pPr>
            <w:r>
              <w:t>-99 265 987 901</w:t>
            </w:r>
          </w:p>
        </w:tc>
      </w:tr>
      <w:tr w:rsidR="00E03FFC" w:rsidTr="00491BFD">
        <w:trPr>
          <w:trHeight w:val="288"/>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4"/>
            </w:pPr>
            <w:r>
              <w:rPr>
                <w:i/>
                <w:sz w:val="18"/>
              </w:rPr>
              <w:t xml:space="preserve">          чистое поступление средств на счета бюджетов</w:t>
            </w:r>
          </w:p>
        </w:tc>
        <w:tc>
          <w:tcPr>
            <w:tcW w:w="1845" w:type="dxa"/>
            <w:tcBorders>
              <w:top w:val="single" w:sz="7" w:space="0" w:color="000000"/>
              <w:left w:val="single" w:sz="7" w:space="0" w:color="000000"/>
              <w:bottom w:val="single" w:sz="7" w:space="0" w:color="000000"/>
              <w:right w:val="single" w:sz="13" w:space="0" w:color="000000"/>
            </w:tcBorders>
          </w:tcPr>
          <w:p w:rsidR="00E03FFC" w:rsidRDefault="00E03FFC" w:rsidP="003102A1">
            <w:pPr>
              <w:spacing w:after="0" w:line="259" w:lineRule="auto"/>
              <w:ind w:right="39"/>
              <w:jc w:val="center"/>
            </w:pPr>
            <w:r>
              <w:t>-89 591 124 120</w:t>
            </w:r>
          </w:p>
        </w:tc>
        <w:tc>
          <w:tcPr>
            <w:tcW w:w="1872" w:type="dxa"/>
            <w:tcBorders>
              <w:top w:val="single" w:sz="7" w:space="0" w:color="000000"/>
              <w:left w:val="single" w:sz="13" w:space="0" w:color="000000"/>
              <w:bottom w:val="single" w:sz="7" w:space="0" w:color="000000"/>
              <w:right w:val="single" w:sz="13" w:space="0" w:color="000000"/>
            </w:tcBorders>
          </w:tcPr>
          <w:p w:rsidR="00E03FFC" w:rsidRDefault="0092253A" w:rsidP="003102A1">
            <w:pPr>
              <w:spacing w:after="0" w:line="259" w:lineRule="auto"/>
              <w:ind w:right="39"/>
              <w:jc w:val="center"/>
            </w:pPr>
            <w:r w:rsidRPr="0092253A">
              <w:t>-99 332 145 099</w:t>
            </w:r>
          </w:p>
        </w:tc>
      </w:tr>
      <w:tr w:rsidR="00E03FFC" w:rsidTr="00491BFD">
        <w:trPr>
          <w:trHeight w:val="301"/>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4"/>
            </w:pPr>
            <w:r>
              <w:rPr>
                <w:i/>
                <w:sz w:val="18"/>
              </w:rPr>
              <w:t xml:space="preserve">          чистое поступление иных финансовых активов</w:t>
            </w:r>
          </w:p>
        </w:tc>
        <w:tc>
          <w:tcPr>
            <w:tcW w:w="1845" w:type="dxa"/>
            <w:tcBorders>
              <w:top w:val="single" w:sz="7" w:space="0" w:color="000000"/>
              <w:left w:val="single" w:sz="7" w:space="0" w:color="000000"/>
              <w:bottom w:val="single" w:sz="7" w:space="0" w:color="000000"/>
              <w:right w:val="single" w:sz="13" w:space="0" w:color="000000"/>
            </w:tcBorders>
          </w:tcPr>
          <w:p w:rsidR="00E03FFC" w:rsidRDefault="00E03FFC" w:rsidP="003102A1">
            <w:pPr>
              <w:spacing w:after="0" w:line="259" w:lineRule="auto"/>
              <w:ind w:right="38"/>
              <w:jc w:val="center"/>
            </w:pPr>
            <w:r>
              <w:t>0</w:t>
            </w:r>
          </w:p>
        </w:tc>
        <w:tc>
          <w:tcPr>
            <w:tcW w:w="1872" w:type="dxa"/>
            <w:tcBorders>
              <w:top w:val="single" w:sz="7" w:space="0" w:color="000000"/>
              <w:left w:val="single" w:sz="13" w:space="0" w:color="000000"/>
              <w:bottom w:val="single" w:sz="7" w:space="0" w:color="000000"/>
              <w:right w:val="single" w:sz="13" w:space="0" w:color="000000"/>
            </w:tcBorders>
          </w:tcPr>
          <w:p w:rsidR="00E03FFC" w:rsidRDefault="00E03FFC" w:rsidP="003102A1">
            <w:pPr>
              <w:spacing w:after="0" w:line="259" w:lineRule="auto"/>
              <w:ind w:right="38"/>
              <w:jc w:val="center"/>
            </w:pPr>
            <w:r>
              <w:t>0</w:t>
            </w:r>
          </w:p>
        </w:tc>
      </w:tr>
      <w:tr w:rsidR="00E03FFC" w:rsidTr="00491BFD">
        <w:trPr>
          <w:trHeight w:val="288"/>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4"/>
            </w:pPr>
            <w:r>
              <w:rPr>
                <w:i/>
                <w:sz w:val="18"/>
              </w:rPr>
              <w:t xml:space="preserve">          чистое увеличение прочей дебиторской задолженности</w:t>
            </w:r>
          </w:p>
        </w:tc>
        <w:tc>
          <w:tcPr>
            <w:tcW w:w="1845" w:type="dxa"/>
            <w:tcBorders>
              <w:top w:val="single" w:sz="7" w:space="0" w:color="000000"/>
              <w:left w:val="single" w:sz="7" w:space="0" w:color="000000"/>
              <w:bottom w:val="single" w:sz="7" w:space="0" w:color="000000"/>
              <w:right w:val="single" w:sz="13" w:space="0" w:color="000000"/>
            </w:tcBorders>
          </w:tcPr>
          <w:p w:rsidR="00E03FFC" w:rsidRDefault="00E03FFC" w:rsidP="003102A1">
            <w:pPr>
              <w:spacing w:after="0" w:line="259" w:lineRule="auto"/>
              <w:ind w:right="39"/>
              <w:jc w:val="center"/>
            </w:pPr>
            <w:r w:rsidRPr="007F56D2">
              <w:t>-65 961 073</w:t>
            </w:r>
          </w:p>
        </w:tc>
        <w:tc>
          <w:tcPr>
            <w:tcW w:w="1872" w:type="dxa"/>
            <w:tcBorders>
              <w:top w:val="single" w:sz="7" w:space="0" w:color="000000"/>
              <w:left w:val="single" w:sz="13" w:space="0" w:color="000000"/>
              <w:bottom w:val="single" w:sz="7" w:space="0" w:color="000000"/>
              <w:right w:val="single" w:sz="13" w:space="0" w:color="000000"/>
            </w:tcBorders>
          </w:tcPr>
          <w:p w:rsidR="00E03FFC" w:rsidRDefault="0092253A" w:rsidP="003102A1">
            <w:pPr>
              <w:spacing w:after="0" w:line="259" w:lineRule="auto"/>
              <w:ind w:right="39"/>
              <w:jc w:val="center"/>
            </w:pPr>
            <w:r w:rsidRPr="0092253A">
              <w:t>66 157 198</w:t>
            </w:r>
          </w:p>
        </w:tc>
      </w:tr>
      <w:tr w:rsidR="00E03FFC" w:rsidTr="00491BFD">
        <w:trPr>
          <w:trHeight w:val="274"/>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6"/>
            </w:pPr>
            <w:r>
              <w:rPr>
                <w:sz w:val="20"/>
              </w:rPr>
              <w:t xml:space="preserve">   операции с обязательствами</w:t>
            </w:r>
          </w:p>
        </w:tc>
        <w:tc>
          <w:tcPr>
            <w:tcW w:w="1845" w:type="dxa"/>
            <w:tcBorders>
              <w:top w:val="single" w:sz="7" w:space="0" w:color="000000"/>
              <w:left w:val="single" w:sz="7" w:space="0" w:color="000000"/>
              <w:bottom w:val="single" w:sz="7" w:space="0" w:color="000000"/>
              <w:right w:val="single" w:sz="13" w:space="0" w:color="000000"/>
            </w:tcBorders>
          </w:tcPr>
          <w:p w:rsidR="00E03FFC" w:rsidRDefault="00E03FFC" w:rsidP="003102A1">
            <w:pPr>
              <w:spacing w:after="0" w:line="259" w:lineRule="auto"/>
              <w:ind w:right="39"/>
              <w:jc w:val="center"/>
            </w:pPr>
            <w:r w:rsidRPr="007F56D2">
              <w:t>416 833 357</w:t>
            </w:r>
          </w:p>
        </w:tc>
        <w:tc>
          <w:tcPr>
            <w:tcW w:w="1872" w:type="dxa"/>
            <w:tcBorders>
              <w:top w:val="single" w:sz="7" w:space="0" w:color="000000"/>
              <w:left w:val="single" w:sz="13" w:space="0" w:color="000000"/>
              <w:bottom w:val="single" w:sz="7" w:space="0" w:color="000000"/>
              <w:right w:val="single" w:sz="13" w:space="0" w:color="000000"/>
            </w:tcBorders>
          </w:tcPr>
          <w:p w:rsidR="00E03FFC" w:rsidRDefault="0092253A" w:rsidP="003102A1">
            <w:pPr>
              <w:spacing w:after="0" w:line="259" w:lineRule="auto"/>
              <w:ind w:right="39"/>
              <w:jc w:val="center"/>
            </w:pPr>
            <w:r w:rsidRPr="0092253A">
              <w:t>73 282 88</w:t>
            </w:r>
            <w:r>
              <w:t>8</w:t>
            </w:r>
          </w:p>
        </w:tc>
      </w:tr>
      <w:tr w:rsidR="00E03FFC" w:rsidTr="00491BFD">
        <w:trPr>
          <w:trHeight w:val="287"/>
        </w:trPr>
        <w:tc>
          <w:tcPr>
            <w:tcW w:w="5551" w:type="dxa"/>
            <w:tcBorders>
              <w:top w:val="single" w:sz="7" w:space="0" w:color="000000"/>
              <w:left w:val="single" w:sz="13" w:space="0" w:color="000000"/>
              <w:bottom w:val="single" w:sz="13" w:space="0" w:color="000000"/>
              <w:right w:val="single" w:sz="7" w:space="0" w:color="000000"/>
            </w:tcBorders>
          </w:tcPr>
          <w:p w:rsidR="00E03FFC" w:rsidRDefault="00E03FFC" w:rsidP="00E03FFC">
            <w:pPr>
              <w:spacing w:after="0" w:line="259" w:lineRule="auto"/>
              <w:ind w:left="34"/>
            </w:pPr>
            <w:r>
              <w:rPr>
                <w:i/>
                <w:sz w:val="18"/>
              </w:rPr>
              <w:t xml:space="preserve">          чистое увеличение прочей кредиторской задолженности</w:t>
            </w:r>
          </w:p>
        </w:tc>
        <w:tc>
          <w:tcPr>
            <w:tcW w:w="1845" w:type="dxa"/>
            <w:tcBorders>
              <w:top w:val="single" w:sz="7" w:space="0" w:color="000000"/>
              <w:left w:val="single" w:sz="7" w:space="0" w:color="000000"/>
              <w:bottom w:val="single" w:sz="13" w:space="0" w:color="000000"/>
              <w:right w:val="single" w:sz="13" w:space="0" w:color="000000"/>
            </w:tcBorders>
          </w:tcPr>
          <w:p w:rsidR="00E03FFC" w:rsidRDefault="00E03FFC" w:rsidP="003102A1">
            <w:pPr>
              <w:spacing w:after="0" w:line="259" w:lineRule="auto"/>
              <w:ind w:right="39"/>
              <w:jc w:val="center"/>
            </w:pPr>
            <w:r w:rsidRPr="007F56D2">
              <w:t>362 141 70</w:t>
            </w:r>
            <w:r>
              <w:t>6</w:t>
            </w:r>
          </w:p>
        </w:tc>
        <w:tc>
          <w:tcPr>
            <w:tcW w:w="1872" w:type="dxa"/>
            <w:tcBorders>
              <w:top w:val="single" w:sz="7" w:space="0" w:color="000000"/>
              <w:left w:val="single" w:sz="13" w:space="0" w:color="000000"/>
              <w:bottom w:val="single" w:sz="13" w:space="0" w:color="000000"/>
              <w:right w:val="single" w:sz="13" w:space="0" w:color="000000"/>
            </w:tcBorders>
          </w:tcPr>
          <w:p w:rsidR="00E03FFC" w:rsidRDefault="0092253A" w:rsidP="003102A1">
            <w:pPr>
              <w:spacing w:after="0" w:line="259" w:lineRule="auto"/>
              <w:ind w:right="39"/>
              <w:jc w:val="center"/>
            </w:pPr>
            <w:r>
              <w:t>55 597 160</w:t>
            </w:r>
          </w:p>
        </w:tc>
      </w:tr>
    </w:tbl>
    <w:p w:rsidR="00013B26" w:rsidRDefault="00013B26" w:rsidP="00013B26">
      <w:pPr>
        <w:spacing w:after="0" w:line="259" w:lineRule="auto"/>
        <w:ind w:left="281" w:hanging="10"/>
      </w:pPr>
      <w:r>
        <w:rPr>
          <w:b/>
          <w:sz w:val="25"/>
        </w:rPr>
        <w:t>"Показатели отчета о движении денежных средств" за 202</w:t>
      </w:r>
      <w:r w:rsidR="00E03FFC">
        <w:rPr>
          <w:b/>
          <w:sz w:val="25"/>
        </w:rPr>
        <w:t>4</w:t>
      </w:r>
      <w:r>
        <w:rPr>
          <w:b/>
          <w:sz w:val="25"/>
        </w:rPr>
        <w:t xml:space="preserve"> год</w:t>
      </w:r>
    </w:p>
    <w:tbl>
      <w:tblPr>
        <w:tblStyle w:val="TableGrid"/>
        <w:tblW w:w="9268" w:type="dxa"/>
        <w:tblInd w:w="-694" w:type="dxa"/>
        <w:tblCellMar>
          <w:bottom w:w="5" w:type="dxa"/>
        </w:tblCellMar>
        <w:tblLook w:val="04A0" w:firstRow="1" w:lastRow="0" w:firstColumn="1" w:lastColumn="0" w:noHBand="0" w:noVBand="1"/>
      </w:tblPr>
      <w:tblGrid>
        <w:gridCol w:w="5551"/>
        <w:gridCol w:w="1931"/>
        <w:gridCol w:w="1786"/>
      </w:tblGrid>
      <w:tr w:rsidR="00013B26" w:rsidTr="005877DF">
        <w:trPr>
          <w:trHeight w:val="732"/>
        </w:trPr>
        <w:tc>
          <w:tcPr>
            <w:tcW w:w="5551" w:type="dxa"/>
            <w:tcBorders>
              <w:top w:val="single" w:sz="13" w:space="0" w:color="000000"/>
              <w:left w:val="single" w:sz="13" w:space="0" w:color="000000"/>
              <w:bottom w:val="single" w:sz="13" w:space="0" w:color="000000"/>
              <w:right w:val="single" w:sz="7" w:space="0" w:color="000000"/>
            </w:tcBorders>
            <w:vAlign w:val="center"/>
          </w:tcPr>
          <w:p w:rsidR="00013B26" w:rsidRDefault="00013B26" w:rsidP="00491BFD">
            <w:pPr>
              <w:spacing w:after="0" w:line="259" w:lineRule="auto"/>
              <w:ind w:right="3"/>
              <w:jc w:val="center"/>
            </w:pPr>
            <w:r>
              <w:rPr>
                <w:sz w:val="18"/>
              </w:rPr>
              <w:t>Наименование публично раскрываемого показателя</w:t>
            </w:r>
          </w:p>
        </w:tc>
        <w:tc>
          <w:tcPr>
            <w:tcW w:w="1931" w:type="dxa"/>
            <w:tcBorders>
              <w:top w:val="single" w:sz="13" w:space="0" w:color="000000"/>
              <w:left w:val="single" w:sz="7" w:space="0" w:color="000000"/>
              <w:bottom w:val="single" w:sz="13" w:space="0" w:color="000000"/>
              <w:right w:val="single" w:sz="7" w:space="0" w:color="000000"/>
            </w:tcBorders>
          </w:tcPr>
          <w:p w:rsidR="00013B26" w:rsidRDefault="00013B26" w:rsidP="00491BFD">
            <w:pPr>
              <w:spacing w:after="3" w:line="259" w:lineRule="auto"/>
              <w:ind w:right="778"/>
              <w:jc w:val="right"/>
            </w:pPr>
            <w:r>
              <w:rPr>
                <w:sz w:val="18"/>
              </w:rPr>
              <w:t xml:space="preserve">Год                 </w:t>
            </w:r>
          </w:p>
          <w:p w:rsidR="00013B26" w:rsidRDefault="00013B26" w:rsidP="00491BFD">
            <w:pPr>
              <w:spacing w:after="0" w:line="259" w:lineRule="auto"/>
              <w:jc w:val="center"/>
            </w:pPr>
            <w:r>
              <w:rPr>
                <w:sz w:val="18"/>
              </w:rPr>
              <w:t>(предшествующий отчетному)</w:t>
            </w:r>
          </w:p>
        </w:tc>
        <w:tc>
          <w:tcPr>
            <w:tcW w:w="1786" w:type="dxa"/>
            <w:tcBorders>
              <w:top w:val="single" w:sz="13" w:space="0" w:color="000000"/>
              <w:left w:val="single" w:sz="7" w:space="0" w:color="000000"/>
              <w:bottom w:val="single" w:sz="13" w:space="0" w:color="000000"/>
              <w:right w:val="single" w:sz="13" w:space="0" w:color="000000"/>
            </w:tcBorders>
          </w:tcPr>
          <w:p w:rsidR="00013B26" w:rsidRDefault="00013B26" w:rsidP="00491BFD">
            <w:pPr>
              <w:spacing w:after="0" w:line="259" w:lineRule="auto"/>
              <w:ind w:left="-7"/>
            </w:pPr>
            <w:r>
              <w:rPr>
                <w:sz w:val="18"/>
              </w:rPr>
              <w:t xml:space="preserve"> </w:t>
            </w:r>
          </w:p>
          <w:p w:rsidR="00013B26" w:rsidRDefault="00013B26" w:rsidP="00491BFD">
            <w:pPr>
              <w:spacing w:after="3" w:line="259" w:lineRule="auto"/>
              <w:ind w:right="792"/>
              <w:jc w:val="right"/>
            </w:pPr>
            <w:r>
              <w:rPr>
                <w:sz w:val="18"/>
              </w:rPr>
              <w:t xml:space="preserve">Год                 </w:t>
            </w:r>
          </w:p>
          <w:p w:rsidR="00013B26" w:rsidRDefault="00013B26" w:rsidP="00491BFD">
            <w:pPr>
              <w:spacing w:after="0" w:line="259" w:lineRule="auto"/>
              <w:ind w:left="2"/>
              <w:jc w:val="center"/>
            </w:pPr>
            <w:r>
              <w:rPr>
                <w:sz w:val="18"/>
              </w:rPr>
              <w:t>(отчетный)</w:t>
            </w:r>
          </w:p>
        </w:tc>
      </w:tr>
      <w:tr w:rsidR="00E03FFC" w:rsidTr="005877DF">
        <w:trPr>
          <w:trHeight w:val="391"/>
        </w:trPr>
        <w:tc>
          <w:tcPr>
            <w:tcW w:w="5551" w:type="dxa"/>
            <w:tcBorders>
              <w:top w:val="single" w:sz="13" w:space="0" w:color="000000"/>
              <w:left w:val="single" w:sz="13" w:space="0" w:color="000000"/>
              <w:bottom w:val="single" w:sz="13" w:space="0" w:color="000000"/>
              <w:right w:val="single" w:sz="7" w:space="0" w:color="000000"/>
            </w:tcBorders>
          </w:tcPr>
          <w:p w:rsidR="00E03FFC" w:rsidRDefault="00E03FFC" w:rsidP="00E03FFC">
            <w:pPr>
              <w:spacing w:after="0" w:line="259" w:lineRule="auto"/>
              <w:ind w:left="38"/>
            </w:pPr>
            <w:r>
              <w:rPr>
                <w:b/>
              </w:rPr>
              <w:t>Поступления, всего</w:t>
            </w:r>
          </w:p>
        </w:tc>
        <w:tc>
          <w:tcPr>
            <w:tcW w:w="1931" w:type="dxa"/>
            <w:tcBorders>
              <w:top w:val="single" w:sz="13" w:space="0" w:color="000000"/>
              <w:left w:val="single" w:sz="7" w:space="0" w:color="000000"/>
              <w:bottom w:val="single" w:sz="13" w:space="0" w:color="000000"/>
              <w:right w:val="single" w:sz="13" w:space="0" w:color="000000"/>
            </w:tcBorders>
          </w:tcPr>
          <w:p w:rsidR="00E03FFC" w:rsidRDefault="00E03FFC" w:rsidP="00E03FFC">
            <w:pPr>
              <w:spacing w:after="0" w:line="259" w:lineRule="auto"/>
              <w:ind w:right="39"/>
              <w:jc w:val="right"/>
            </w:pPr>
            <w:r w:rsidRPr="006936C7">
              <w:t>1 121 550 656</w:t>
            </w:r>
            <w:r w:rsidRPr="006936C7">
              <w:tab/>
            </w:r>
            <w:r w:rsidRPr="006936C7">
              <w:tab/>
            </w:r>
            <w:r w:rsidRPr="006936C7">
              <w:tab/>
            </w:r>
            <w:r w:rsidRPr="006936C7">
              <w:tab/>
            </w:r>
            <w:r w:rsidRPr="006936C7">
              <w:tab/>
            </w:r>
          </w:p>
        </w:tc>
        <w:tc>
          <w:tcPr>
            <w:tcW w:w="1786" w:type="dxa"/>
            <w:tcBorders>
              <w:top w:val="single" w:sz="13" w:space="0" w:color="000000"/>
              <w:left w:val="single" w:sz="13" w:space="0" w:color="000000"/>
              <w:bottom w:val="single" w:sz="13" w:space="0" w:color="000000"/>
              <w:right w:val="single" w:sz="13" w:space="0" w:color="000000"/>
            </w:tcBorders>
          </w:tcPr>
          <w:p w:rsidR="00E03FFC" w:rsidRDefault="003102A1" w:rsidP="003102A1">
            <w:pPr>
              <w:spacing w:after="0" w:line="259" w:lineRule="auto"/>
              <w:ind w:right="39"/>
              <w:jc w:val="right"/>
            </w:pPr>
            <w:r w:rsidRPr="003102A1">
              <w:t>1 439 229 946</w:t>
            </w:r>
            <w:r w:rsidRPr="003102A1">
              <w:tab/>
            </w:r>
            <w:r w:rsidRPr="003102A1">
              <w:tab/>
            </w:r>
            <w:r w:rsidRPr="003102A1">
              <w:tab/>
            </w:r>
            <w:r w:rsidR="00E03FFC" w:rsidRPr="006936C7">
              <w:tab/>
            </w:r>
            <w:r w:rsidR="00E03FFC" w:rsidRPr="006936C7">
              <w:tab/>
            </w:r>
            <w:r w:rsidR="00E03FFC" w:rsidRPr="006936C7">
              <w:tab/>
            </w:r>
            <w:r w:rsidR="00E03FFC" w:rsidRPr="006936C7">
              <w:tab/>
            </w:r>
            <w:r w:rsidR="00E03FFC" w:rsidRPr="006936C7">
              <w:tab/>
            </w:r>
          </w:p>
        </w:tc>
      </w:tr>
      <w:tr w:rsidR="00E03FFC" w:rsidTr="005877DF">
        <w:trPr>
          <w:trHeight w:val="316"/>
        </w:trPr>
        <w:tc>
          <w:tcPr>
            <w:tcW w:w="5551" w:type="dxa"/>
            <w:tcBorders>
              <w:top w:val="single" w:sz="13"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8"/>
            </w:pPr>
            <w:r>
              <w:t>Поступления по текущим операциям, всего</w:t>
            </w:r>
          </w:p>
        </w:tc>
        <w:tc>
          <w:tcPr>
            <w:tcW w:w="1931" w:type="dxa"/>
            <w:tcBorders>
              <w:top w:val="single" w:sz="13" w:space="0" w:color="000000"/>
              <w:left w:val="single" w:sz="7" w:space="0" w:color="000000"/>
              <w:bottom w:val="single" w:sz="7" w:space="0" w:color="000000"/>
              <w:right w:val="single" w:sz="13" w:space="0" w:color="000000"/>
            </w:tcBorders>
          </w:tcPr>
          <w:p w:rsidR="00E03FFC" w:rsidRDefault="00E03FFC" w:rsidP="00E03FFC">
            <w:pPr>
              <w:spacing w:after="0" w:line="259" w:lineRule="auto"/>
              <w:ind w:right="39"/>
              <w:jc w:val="right"/>
            </w:pPr>
            <w:r>
              <w:t>1 121 491 099</w:t>
            </w:r>
            <w:r w:rsidRPr="006936C7">
              <w:tab/>
            </w:r>
            <w:r w:rsidRPr="006936C7">
              <w:tab/>
            </w:r>
            <w:r w:rsidRPr="006936C7">
              <w:tab/>
            </w:r>
          </w:p>
        </w:tc>
        <w:tc>
          <w:tcPr>
            <w:tcW w:w="1786" w:type="dxa"/>
            <w:tcBorders>
              <w:top w:val="single" w:sz="13" w:space="0" w:color="000000"/>
              <w:left w:val="single" w:sz="13" w:space="0" w:color="000000"/>
              <w:bottom w:val="single" w:sz="7" w:space="0" w:color="000000"/>
              <w:right w:val="single" w:sz="13" w:space="0" w:color="000000"/>
            </w:tcBorders>
          </w:tcPr>
          <w:p w:rsidR="00E03FFC" w:rsidRDefault="003102A1" w:rsidP="003102A1">
            <w:pPr>
              <w:spacing w:after="0" w:line="259" w:lineRule="auto"/>
              <w:ind w:right="39"/>
              <w:jc w:val="right"/>
            </w:pPr>
            <w:r w:rsidRPr="003102A1">
              <w:t>1 439 042 21</w:t>
            </w:r>
            <w:r>
              <w:t>1</w:t>
            </w:r>
            <w:r w:rsidRPr="003102A1">
              <w:tab/>
            </w:r>
            <w:r w:rsidRPr="003102A1">
              <w:tab/>
            </w:r>
            <w:r w:rsidRPr="003102A1">
              <w:tab/>
            </w:r>
            <w:r w:rsidR="00E03FFC" w:rsidRPr="006936C7">
              <w:tab/>
            </w:r>
            <w:r w:rsidR="00E03FFC" w:rsidRPr="006936C7">
              <w:tab/>
            </w:r>
            <w:r w:rsidR="00E03FFC" w:rsidRPr="006936C7">
              <w:tab/>
            </w:r>
          </w:p>
        </w:tc>
      </w:tr>
      <w:tr w:rsidR="00013B26" w:rsidTr="005877DF">
        <w:trPr>
          <w:trHeight w:val="223"/>
        </w:trPr>
        <w:tc>
          <w:tcPr>
            <w:tcW w:w="7482" w:type="dxa"/>
            <w:gridSpan w:val="2"/>
            <w:tcBorders>
              <w:top w:val="single" w:sz="7" w:space="0" w:color="000000"/>
              <w:left w:val="single" w:sz="13" w:space="0" w:color="000000"/>
              <w:bottom w:val="single" w:sz="7" w:space="0" w:color="000000"/>
              <w:right w:val="single" w:sz="13" w:space="0" w:color="000000"/>
            </w:tcBorders>
          </w:tcPr>
          <w:p w:rsidR="00013B26" w:rsidRDefault="00013B26" w:rsidP="00491BFD">
            <w:pPr>
              <w:spacing w:after="0" w:line="259" w:lineRule="auto"/>
              <w:ind w:left="29"/>
            </w:pPr>
            <w:r>
              <w:rPr>
                <w:sz w:val="14"/>
              </w:rPr>
              <w:t>из них:</w:t>
            </w:r>
          </w:p>
        </w:tc>
        <w:tc>
          <w:tcPr>
            <w:tcW w:w="1786" w:type="dxa"/>
            <w:tcBorders>
              <w:top w:val="single" w:sz="7" w:space="0" w:color="000000"/>
              <w:left w:val="single" w:sz="13" w:space="0" w:color="000000"/>
              <w:bottom w:val="single" w:sz="7" w:space="0" w:color="000000"/>
              <w:right w:val="single" w:sz="13" w:space="0" w:color="000000"/>
            </w:tcBorders>
          </w:tcPr>
          <w:p w:rsidR="00013B26" w:rsidRDefault="00013B26" w:rsidP="00491BFD">
            <w:pPr>
              <w:spacing w:after="160" w:line="259" w:lineRule="auto"/>
            </w:pPr>
          </w:p>
        </w:tc>
      </w:tr>
      <w:tr w:rsidR="00E03FFC" w:rsidTr="005877DF">
        <w:trPr>
          <w:trHeight w:val="444"/>
        </w:trPr>
        <w:tc>
          <w:tcPr>
            <w:tcW w:w="5551" w:type="dxa"/>
            <w:tcBorders>
              <w:top w:val="single" w:sz="7" w:space="0" w:color="000000"/>
              <w:left w:val="single" w:sz="13" w:space="0" w:color="000000"/>
              <w:bottom w:val="single" w:sz="7" w:space="0" w:color="000000"/>
              <w:right w:val="single" w:sz="7" w:space="0" w:color="000000"/>
            </w:tcBorders>
            <w:vAlign w:val="center"/>
          </w:tcPr>
          <w:p w:rsidR="00E03FFC" w:rsidRDefault="00E03FFC" w:rsidP="00E03FFC">
            <w:pPr>
              <w:spacing w:after="0" w:line="259" w:lineRule="auto"/>
              <w:ind w:left="34"/>
            </w:pPr>
            <w:r>
              <w:rPr>
                <w:i/>
                <w:sz w:val="18"/>
              </w:rPr>
              <w:t xml:space="preserve">     от страховых взносов на обязательное социальное страхование</w:t>
            </w:r>
          </w:p>
        </w:tc>
        <w:tc>
          <w:tcPr>
            <w:tcW w:w="1931" w:type="dxa"/>
            <w:tcBorders>
              <w:top w:val="single" w:sz="7" w:space="0" w:color="000000"/>
              <w:left w:val="single" w:sz="7" w:space="0" w:color="000000"/>
              <w:bottom w:val="single" w:sz="7" w:space="0" w:color="000000"/>
              <w:right w:val="single" w:sz="13" w:space="0" w:color="000000"/>
            </w:tcBorders>
            <w:vAlign w:val="bottom"/>
          </w:tcPr>
          <w:p w:rsidR="00E03FFC" w:rsidRDefault="00E03FFC" w:rsidP="00E03FFC">
            <w:pPr>
              <w:spacing w:after="0" w:line="259" w:lineRule="auto"/>
              <w:ind w:right="39"/>
              <w:jc w:val="right"/>
            </w:pPr>
            <w:r w:rsidRPr="006936C7">
              <w:t>1 036 349 447</w:t>
            </w:r>
            <w:r w:rsidRPr="006936C7">
              <w:tab/>
            </w:r>
          </w:p>
        </w:tc>
        <w:tc>
          <w:tcPr>
            <w:tcW w:w="1786" w:type="dxa"/>
            <w:tcBorders>
              <w:top w:val="single" w:sz="7" w:space="0" w:color="000000"/>
              <w:left w:val="single" w:sz="13" w:space="0" w:color="000000"/>
              <w:bottom w:val="single" w:sz="7" w:space="0" w:color="000000"/>
              <w:right w:val="single" w:sz="13" w:space="0" w:color="000000"/>
            </w:tcBorders>
            <w:vAlign w:val="bottom"/>
          </w:tcPr>
          <w:p w:rsidR="00E03FFC" w:rsidRDefault="003102A1" w:rsidP="003102A1">
            <w:pPr>
              <w:spacing w:after="0" w:line="259" w:lineRule="auto"/>
              <w:ind w:right="39"/>
              <w:jc w:val="right"/>
            </w:pPr>
            <w:r w:rsidRPr="003102A1">
              <w:t>1 342 497 333</w:t>
            </w:r>
            <w:r w:rsidRPr="003102A1">
              <w:tab/>
            </w:r>
            <w:r w:rsidRPr="003102A1">
              <w:tab/>
            </w:r>
            <w:r w:rsidRPr="003102A1">
              <w:tab/>
            </w:r>
            <w:r w:rsidR="00E03FFC" w:rsidRPr="006936C7">
              <w:tab/>
            </w:r>
          </w:p>
        </w:tc>
      </w:tr>
      <w:tr w:rsidR="00E03FFC" w:rsidTr="005877DF">
        <w:trPr>
          <w:trHeight w:val="470"/>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3" w:line="259" w:lineRule="auto"/>
              <w:ind w:left="34"/>
            </w:pPr>
            <w:r>
              <w:rPr>
                <w:i/>
                <w:sz w:val="18"/>
              </w:rPr>
              <w:t xml:space="preserve">    от других бюджетов </w:t>
            </w:r>
            <w:proofErr w:type="gramStart"/>
            <w:r>
              <w:rPr>
                <w:i/>
                <w:sz w:val="18"/>
              </w:rPr>
              <w:t>бюджетной  системы</w:t>
            </w:r>
            <w:proofErr w:type="gramEnd"/>
            <w:r>
              <w:rPr>
                <w:i/>
                <w:sz w:val="18"/>
              </w:rPr>
              <w:t xml:space="preserve"> Российской </w:t>
            </w:r>
          </w:p>
          <w:p w:rsidR="00E03FFC" w:rsidRDefault="00E03FFC" w:rsidP="00E03FFC">
            <w:pPr>
              <w:spacing w:after="0" w:line="259" w:lineRule="auto"/>
              <w:ind w:left="34"/>
            </w:pPr>
            <w:r>
              <w:rPr>
                <w:i/>
                <w:sz w:val="18"/>
              </w:rPr>
              <w:t>Федерации</w:t>
            </w:r>
          </w:p>
        </w:tc>
        <w:tc>
          <w:tcPr>
            <w:tcW w:w="1931" w:type="dxa"/>
            <w:tcBorders>
              <w:top w:val="single" w:sz="7" w:space="0" w:color="000000"/>
              <w:left w:val="single" w:sz="7" w:space="0" w:color="000000"/>
              <w:bottom w:val="single" w:sz="7" w:space="0" w:color="000000"/>
              <w:right w:val="single" w:sz="13" w:space="0" w:color="000000"/>
            </w:tcBorders>
            <w:vAlign w:val="bottom"/>
          </w:tcPr>
          <w:p w:rsidR="00E03FFC" w:rsidRDefault="00E03FFC" w:rsidP="00E03FFC">
            <w:pPr>
              <w:spacing w:after="0" w:line="259" w:lineRule="auto"/>
              <w:ind w:right="39"/>
              <w:jc w:val="right"/>
            </w:pPr>
            <w:r w:rsidRPr="006936C7">
              <w:t>25 239 505</w:t>
            </w:r>
            <w:r w:rsidRPr="006936C7">
              <w:tab/>
            </w:r>
          </w:p>
        </w:tc>
        <w:tc>
          <w:tcPr>
            <w:tcW w:w="1786" w:type="dxa"/>
            <w:tcBorders>
              <w:top w:val="single" w:sz="7" w:space="0" w:color="000000"/>
              <w:left w:val="single" w:sz="13" w:space="0" w:color="000000"/>
              <w:bottom w:val="single" w:sz="7" w:space="0" w:color="000000"/>
              <w:right w:val="single" w:sz="13" w:space="0" w:color="000000"/>
            </w:tcBorders>
            <w:vAlign w:val="bottom"/>
          </w:tcPr>
          <w:p w:rsidR="00E03FFC" w:rsidRDefault="003102A1" w:rsidP="003102A1">
            <w:pPr>
              <w:spacing w:after="0" w:line="259" w:lineRule="auto"/>
              <w:ind w:right="39"/>
              <w:jc w:val="right"/>
            </w:pPr>
            <w:r>
              <w:t>41 364 121</w:t>
            </w:r>
            <w:r w:rsidRPr="003102A1">
              <w:tab/>
            </w:r>
            <w:r w:rsidRPr="003102A1">
              <w:tab/>
            </w:r>
            <w:r w:rsidRPr="003102A1">
              <w:tab/>
            </w:r>
            <w:r w:rsidR="00E03FFC" w:rsidRPr="006936C7">
              <w:tab/>
            </w:r>
          </w:p>
        </w:tc>
      </w:tr>
      <w:tr w:rsidR="00E03FFC" w:rsidTr="005877DF">
        <w:trPr>
          <w:trHeight w:val="485"/>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8"/>
            </w:pPr>
            <w:r>
              <w:t xml:space="preserve">Поступления от инвестиционных операций                            </w:t>
            </w:r>
          </w:p>
          <w:p w:rsidR="00E03FFC" w:rsidRDefault="00E03FFC" w:rsidP="00E03FFC">
            <w:pPr>
              <w:spacing w:after="0" w:line="259" w:lineRule="auto"/>
              <w:ind w:left="38"/>
            </w:pPr>
            <w:r>
              <w:rPr>
                <w:sz w:val="18"/>
              </w:rPr>
              <w:t>(от реализации нефинансовых активов)</w:t>
            </w:r>
          </w:p>
        </w:tc>
        <w:tc>
          <w:tcPr>
            <w:tcW w:w="1931" w:type="dxa"/>
            <w:tcBorders>
              <w:top w:val="single" w:sz="7" w:space="0" w:color="000000"/>
              <w:left w:val="single" w:sz="7" w:space="0" w:color="000000"/>
              <w:bottom w:val="single" w:sz="7" w:space="0" w:color="000000"/>
              <w:right w:val="single" w:sz="13" w:space="0" w:color="000000"/>
            </w:tcBorders>
            <w:vAlign w:val="bottom"/>
          </w:tcPr>
          <w:p w:rsidR="00E03FFC" w:rsidRDefault="00E03FFC" w:rsidP="00E03FFC">
            <w:pPr>
              <w:spacing w:after="0" w:line="259" w:lineRule="auto"/>
              <w:ind w:right="39"/>
              <w:jc w:val="center"/>
            </w:pPr>
            <w:r w:rsidRPr="006936C7">
              <w:t>59 557</w:t>
            </w:r>
          </w:p>
        </w:tc>
        <w:tc>
          <w:tcPr>
            <w:tcW w:w="1786" w:type="dxa"/>
            <w:tcBorders>
              <w:top w:val="single" w:sz="7" w:space="0" w:color="000000"/>
              <w:left w:val="single" w:sz="13" w:space="0" w:color="000000"/>
              <w:bottom w:val="single" w:sz="7" w:space="0" w:color="000000"/>
              <w:right w:val="single" w:sz="13" w:space="0" w:color="000000"/>
            </w:tcBorders>
            <w:vAlign w:val="bottom"/>
          </w:tcPr>
          <w:p w:rsidR="00E03FFC" w:rsidRDefault="003102A1" w:rsidP="003102A1">
            <w:pPr>
              <w:spacing w:after="0" w:line="259" w:lineRule="auto"/>
              <w:ind w:right="39"/>
              <w:jc w:val="center"/>
            </w:pPr>
            <w:r w:rsidRPr="003102A1">
              <w:t>187 73</w:t>
            </w:r>
            <w:r>
              <w:t>6</w:t>
            </w:r>
            <w:r w:rsidRPr="003102A1">
              <w:tab/>
            </w:r>
            <w:r w:rsidRPr="003102A1">
              <w:tab/>
            </w:r>
          </w:p>
        </w:tc>
      </w:tr>
      <w:tr w:rsidR="00E03FFC" w:rsidTr="00E03FFC">
        <w:trPr>
          <w:trHeight w:val="534"/>
        </w:trPr>
        <w:tc>
          <w:tcPr>
            <w:tcW w:w="5551" w:type="dxa"/>
            <w:tcBorders>
              <w:top w:val="single" w:sz="7" w:space="0" w:color="000000"/>
              <w:left w:val="single" w:sz="13" w:space="0" w:color="000000"/>
              <w:bottom w:val="single" w:sz="13" w:space="0" w:color="000000"/>
              <w:right w:val="single" w:sz="7" w:space="0" w:color="000000"/>
            </w:tcBorders>
          </w:tcPr>
          <w:p w:rsidR="00E03FFC" w:rsidRDefault="00E03FFC" w:rsidP="00E03FFC">
            <w:pPr>
              <w:spacing w:after="0" w:line="259" w:lineRule="auto"/>
              <w:ind w:left="38"/>
            </w:pPr>
            <w:r>
              <w:t xml:space="preserve">Поступления от финансовых операций                                   </w:t>
            </w:r>
          </w:p>
          <w:p w:rsidR="00E03FFC" w:rsidRDefault="00E03FFC" w:rsidP="00E03FFC">
            <w:pPr>
              <w:spacing w:after="0" w:line="259" w:lineRule="auto"/>
              <w:ind w:left="38"/>
            </w:pPr>
            <w:r>
              <w:rPr>
                <w:sz w:val="18"/>
              </w:rPr>
              <w:t>(с финансовыми активами)</w:t>
            </w:r>
          </w:p>
        </w:tc>
        <w:tc>
          <w:tcPr>
            <w:tcW w:w="1931" w:type="dxa"/>
            <w:tcBorders>
              <w:top w:val="single" w:sz="7" w:space="0" w:color="000000"/>
              <w:left w:val="single" w:sz="7" w:space="0" w:color="000000"/>
              <w:bottom w:val="single" w:sz="13" w:space="0" w:color="000000"/>
              <w:right w:val="single" w:sz="13" w:space="0" w:color="000000"/>
            </w:tcBorders>
            <w:vAlign w:val="bottom"/>
          </w:tcPr>
          <w:p w:rsidR="00E03FFC" w:rsidRDefault="00E03FFC" w:rsidP="00E03FFC">
            <w:pPr>
              <w:spacing w:after="0" w:line="259" w:lineRule="auto"/>
              <w:ind w:right="38"/>
              <w:jc w:val="right"/>
            </w:pPr>
            <w:r>
              <w:t>0</w:t>
            </w:r>
          </w:p>
        </w:tc>
        <w:tc>
          <w:tcPr>
            <w:tcW w:w="1786" w:type="dxa"/>
            <w:tcBorders>
              <w:top w:val="single" w:sz="7" w:space="0" w:color="000000"/>
              <w:left w:val="single" w:sz="13" w:space="0" w:color="000000"/>
              <w:bottom w:val="single" w:sz="13" w:space="0" w:color="000000"/>
              <w:right w:val="single" w:sz="13" w:space="0" w:color="000000"/>
            </w:tcBorders>
            <w:vAlign w:val="bottom"/>
          </w:tcPr>
          <w:p w:rsidR="00E03FFC" w:rsidRDefault="00E03FFC" w:rsidP="00E03FFC">
            <w:pPr>
              <w:spacing w:after="0" w:line="259" w:lineRule="auto"/>
              <w:ind w:right="38"/>
              <w:jc w:val="right"/>
            </w:pPr>
            <w:r>
              <w:t>0</w:t>
            </w:r>
          </w:p>
        </w:tc>
      </w:tr>
      <w:tr w:rsidR="00E03FFC" w:rsidTr="005877DF">
        <w:trPr>
          <w:trHeight w:val="391"/>
        </w:trPr>
        <w:tc>
          <w:tcPr>
            <w:tcW w:w="5551" w:type="dxa"/>
            <w:tcBorders>
              <w:top w:val="single" w:sz="13" w:space="0" w:color="000000"/>
              <w:left w:val="single" w:sz="13" w:space="0" w:color="000000"/>
              <w:bottom w:val="single" w:sz="13" w:space="0" w:color="000000"/>
              <w:right w:val="single" w:sz="7" w:space="0" w:color="000000"/>
            </w:tcBorders>
          </w:tcPr>
          <w:p w:rsidR="00E03FFC" w:rsidRDefault="00E03FFC" w:rsidP="00E03FFC">
            <w:pPr>
              <w:spacing w:after="0" w:line="259" w:lineRule="auto"/>
              <w:ind w:left="38"/>
            </w:pPr>
            <w:r>
              <w:rPr>
                <w:b/>
              </w:rPr>
              <w:t>Выбытия, всего</w:t>
            </w:r>
          </w:p>
        </w:tc>
        <w:tc>
          <w:tcPr>
            <w:tcW w:w="1931" w:type="dxa"/>
            <w:tcBorders>
              <w:top w:val="single" w:sz="13" w:space="0" w:color="000000"/>
              <w:left w:val="single" w:sz="7" w:space="0" w:color="000000"/>
              <w:bottom w:val="single" w:sz="13" w:space="0" w:color="000000"/>
              <w:right w:val="single" w:sz="13" w:space="0" w:color="000000"/>
            </w:tcBorders>
          </w:tcPr>
          <w:p w:rsidR="00E03FFC" w:rsidRDefault="00E03FFC" w:rsidP="00E03FFC">
            <w:pPr>
              <w:spacing w:after="0" w:line="259" w:lineRule="auto"/>
              <w:ind w:right="39"/>
              <w:jc w:val="right"/>
            </w:pPr>
            <w:r w:rsidRPr="002B6FED">
              <w:t>90 714 641 774</w:t>
            </w:r>
            <w:r w:rsidRPr="002B6FED">
              <w:tab/>
            </w:r>
            <w:r w:rsidRPr="002B6FED">
              <w:tab/>
            </w:r>
            <w:r w:rsidRPr="002B6FED">
              <w:tab/>
            </w:r>
          </w:p>
        </w:tc>
        <w:tc>
          <w:tcPr>
            <w:tcW w:w="1786" w:type="dxa"/>
            <w:tcBorders>
              <w:top w:val="single" w:sz="13" w:space="0" w:color="000000"/>
              <w:left w:val="single" w:sz="13" w:space="0" w:color="000000"/>
              <w:bottom w:val="single" w:sz="13" w:space="0" w:color="000000"/>
              <w:right w:val="single" w:sz="13" w:space="0" w:color="000000"/>
            </w:tcBorders>
          </w:tcPr>
          <w:p w:rsidR="00E03FFC" w:rsidRDefault="003102A1" w:rsidP="003102A1">
            <w:pPr>
              <w:spacing w:after="0" w:line="259" w:lineRule="auto"/>
              <w:ind w:right="39"/>
              <w:jc w:val="right"/>
            </w:pPr>
            <w:r w:rsidRPr="003102A1">
              <w:t>100 805 978 813</w:t>
            </w:r>
            <w:r w:rsidRPr="003102A1">
              <w:tab/>
            </w:r>
            <w:r w:rsidRPr="003102A1">
              <w:tab/>
            </w:r>
            <w:r w:rsidR="00E03FFC" w:rsidRPr="002B6FED">
              <w:tab/>
            </w:r>
            <w:r w:rsidR="00E03FFC" w:rsidRPr="002B6FED">
              <w:tab/>
            </w:r>
            <w:r w:rsidR="00E03FFC" w:rsidRPr="002B6FED">
              <w:tab/>
            </w:r>
          </w:p>
        </w:tc>
      </w:tr>
      <w:tr w:rsidR="00E03FFC" w:rsidTr="005877DF">
        <w:trPr>
          <w:trHeight w:val="340"/>
        </w:trPr>
        <w:tc>
          <w:tcPr>
            <w:tcW w:w="5551" w:type="dxa"/>
            <w:tcBorders>
              <w:top w:val="single" w:sz="13"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8"/>
            </w:pPr>
            <w:r>
              <w:t>Выбытия по текущим операциям, всего</w:t>
            </w:r>
          </w:p>
        </w:tc>
        <w:tc>
          <w:tcPr>
            <w:tcW w:w="1931" w:type="dxa"/>
            <w:tcBorders>
              <w:top w:val="single" w:sz="13" w:space="0" w:color="000000"/>
              <w:left w:val="single" w:sz="7" w:space="0" w:color="000000"/>
              <w:bottom w:val="single" w:sz="7" w:space="0" w:color="000000"/>
              <w:right w:val="single" w:sz="13" w:space="0" w:color="000000"/>
            </w:tcBorders>
          </w:tcPr>
          <w:p w:rsidR="00E03FFC" w:rsidRDefault="00E03FFC" w:rsidP="00E03FFC">
            <w:pPr>
              <w:spacing w:after="0" w:line="259" w:lineRule="auto"/>
              <w:ind w:right="39"/>
              <w:jc w:val="right"/>
            </w:pPr>
            <w:r w:rsidRPr="002B6FED">
              <w:t>90 686 747 867</w:t>
            </w:r>
            <w:r w:rsidRPr="002B6FED">
              <w:tab/>
            </w:r>
            <w:r w:rsidRPr="002B6FED">
              <w:tab/>
            </w:r>
            <w:r w:rsidRPr="002B6FED">
              <w:tab/>
            </w:r>
          </w:p>
        </w:tc>
        <w:tc>
          <w:tcPr>
            <w:tcW w:w="1786" w:type="dxa"/>
            <w:tcBorders>
              <w:top w:val="single" w:sz="13" w:space="0" w:color="000000"/>
              <w:left w:val="single" w:sz="13" w:space="0" w:color="000000"/>
              <w:bottom w:val="single" w:sz="7" w:space="0" w:color="000000"/>
              <w:right w:val="single" w:sz="13" w:space="0" w:color="000000"/>
            </w:tcBorders>
          </w:tcPr>
          <w:p w:rsidR="00E03FFC" w:rsidRDefault="003102A1" w:rsidP="003102A1">
            <w:pPr>
              <w:spacing w:after="0" w:line="259" w:lineRule="auto"/>
              <w:ind w:right="39"/>
              <w:jc w:val="right"/>
            </w:pPr>
            <w:r w:rsidRPr="003102A1">
              <w:t>100 760 631 138</w:t>
            </w:r>
            <w:r w:rsidRPr="003102A1">
              <w:tab/>
            </w:r>
            <w:r w:rsidR="00E03FFC" w:rsidRPr="002B6FED">
              <w:tab/>
            </w:r>
            <w:r w:rsidR="00E03FFC" w:rsidRPr="002B6FED">
              <w:tab/>
            </w:r>
            <w:r w:rsidR="00E03FFC" w:rsidRPr="002B6FED">
              <w:tab/>
            </w:r>
          </w:p>
        </w:tc>
      </w:tr>
      <w:tr w:rsidR="00E03FFC" w:rsidTr="00491BFD">
        <w:trPr>
          <w:trHeight w:val="235"/>
        </w:trPr>
        <w:tc>
          <w:tcPr>
            <w:tcW w:w="9268" w:type="dxa"/>
            <w:gridSpan w:val="3"/>
            <w:tcBorders>
              <w:top w:val="single" w:sz="7" w:space="0" w:color="000000"/>
              <w:left w:val="single" w:sz="13" w:space="0" w:color="000000"/>
              <w:bottom w:val="single" w:sz="7" w:space="0" w:color="000000"/>
              <w:right w:val="single" w:sz="13" w:space="0" w:color="000000"/>
            </w:tcBorders>
          </w:tcPr>
          <w:p w:rsidR="00E03FFC" w:rsidRDefault="00E03FFC" w:rsidP="00E03FFC">
            <w:pPr>
              <w:spacing w:after="0" w:line="259" w:lineRule="auto"/>
              <w:ind w:left="29"/>
            </w:pPr>
            <w:r>
              <w:rPr>
                <w:sz w:val="14"/>
              </w:rPr>
              <w:t>из них:</w:t>
            </w:r>
          </w:p>
        </w:tc>
      </w:tr>
      <w:tr w:rsidR="00E03FFC" w:rsidTr="005877DF">
        <w:trPr>
          <w:trHeight w:val="235"/>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4"/>
            </w:pPr>
            <w:r>
              <w:rPr>
                <w:i/>
                <w:sz w:val="18"/>
              </w:rPr>
              <w:t xml:space="preserve">     за счет безвозмездных перечислений текущего характера</w:t>
            </w:r>
          </w:p>
        </w:tc>
        <w:tc>
          <w:tcPr>
            <w:tcW w:w="1931" w:type="dxa"/>
            <w:tcBorders>
              <w:top w:val="single" w:sz="7" w:space="0" w:color="000000"/>
              <w:left w:val="single" w:sz="7" w:space="0" w:color="000000"/>
              <w:bottom w:val="single" w:sz="7" w:space="0" w:color="000000"/>
              <w:right w:val="single" w:sz="13" w:space="0" w:color="000000"/>
            </w:tcBorders>
          </w:tcPr>
          <w:p w:rsidR="00E03FFC" w:rsidRDefault="00E03FFC" w:rsidP="00E03FFC">
            <w:pPr>
              <w:spacing w:after="0" w:line="259" w:lineRule="auto"/>
              <w:ind w:right="39"/>
              <w:jc w:val="right"/>
            </w:pPr>
            <w:r w:rsidRPr="002B6FED">
              <w:t>27 827 77</w:t>
            </w:r>
            <w:r>
              <w:t>2</w:t>
            </w:r>
            <w:r w:rsidRPr="002B6FED">
              <w:tab/>
            </w:r>
          </w:p>
        </w:tc>
        <w:tc>
          <w:tcPr>
            <w:tcW w:w="1786" w:type="dxa"/>
            <w:tcBorders>
              <w:top w:val="single" w:sz="7" w:space="0" w:color="000000"/>
              <w:left w:val="single" w:sz="13" w:space="0" w:color="000000"/>
              <w:bottom w:val="single" w:sz="7" w:space="0" w:color="000000"/>
              <w:right w:val="single" w:sz="13" w:space="0" w:color="000000"/>
            </w:tcBorders>
          </w:tcPr>
          <w:p w:rsidR="00E03FFC" w:rsidRDefault="003102A1" w:rsidP="003102A1">
            <w:pPr>
              <w:spacing w:after="0" w:line="259" w:lineRule="auto"/>
              <w:ind w:right="39"/>
              <w:jc w:val="right"/>
            </w:pPr>
            <w:r w:rsidRPr="003102A1">
              <w:t>33 663 418</w:t>
            </w:r>
            <w:r w:rsidRPr="003102A1">
              <w:tab/>
            </w:r>
            <w:r w:rsidRPr="003102A1">
              <w:tab/>
            </w:r>
            <w:r w:rsidR="00E03FFC" w:rsidRPr="002B6FED">
              <w:tab/>
            </w:r>
          </w:p>
        </w:tc>
      </w:tr>
      <w:tr w:rsidR="00E03FFC" w:rsidTr="005877DF">
        <w:trPr>
          <w:trHeight w:val="274"/>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4"/>
            </w:pPr>
            <w:r>
              <w:rPr>
                <w:i/>
                <w:sz w:val="18"/>
              </w:rPr>
              <w:t xml:space="preserve">     за счет социального обеспечения </w:t>
            </w:r>
          </w:p>
        </w:tc>
        <w:tc>
          <w:tcPr>
            <w:tcW w:w="1931" w:type="dxa"/>
            <w:tcBorders>
              <w:top w:val="single" w:sz="7" w:space="0" w:color="000000"/>
              <w:left w:val="single" w:sz="7" w:space="0" w:color="000000"/>
              <w:bottom w:val="single" w:sz="7" w:space="0" w:color="000000"/>
              <w:right w:val="single" w:sz="13" w:space="0" w:color="000000"/>
            </w:tcBorders>
          </w:tcPr>
          <w:p w:rsidR="00E03FFC" w:rsidRDefault="00E03FFC" w:rsidP="00E03FFC">
            <w:pPr>
              <w:spacing w:after="0" w:line="259" w:lineRule="auto"/>
              <w:ind w:right="39"/>
              <w:jc w:val="right"/>
            </w:pPr>
            <w:r w:rsidRPr="00491BFD">
              <w:t>89 059 877 197</w:t>
            </w:r>
            <w:r w:rsidRPr="00491BFD">
              <w:tab/>
            </w:r>
          </w:p>
        </w:tc>
        <w:tc>
          <w:tcPr>
            <w:tcW w:w="1786" w:type="dxa"/>
            <w:tcBorders>
              <w:top w:val="single" w:sz="7" w:space="0" w:color="000000"/>
              <w:left w:val="single" w:sz="13" w:space="0" w:color="000000"/>
              <w:bottom w:val="single" w:sz="7" w:space="0" w:color="000000"/>
              <w:right w:val="single" w:sz="13" w:space="0" w:color="000000"/>
            </w:tcBorders>
          </w:tcPr>
          <w:p w:rsidR="00E03FFC" w:rsidRDefault="003102A1" w:rsidP="003102A1">
            <w:pPr>
              <w:spacing w:after="0" w:line="259" w:lineRule="auto"/>
              <w:ind w:right="39"/>
              <w:jc w:val="right"/>
            </w:pPr>
            <w:r w:rsidRPr="003102A1">
              <w:t>98 862 333 279</w:t>
            </w:r>
            <w:r w:rsidRPr="003102A1">
              <w:tab/>
            </w:r>
            <w:r w:rsidRPr="003102A1">
              <w:tab/>
            </w:r>
          </w:p>
        </w:tc>
      </w:tr>
      <w:tr w:rsidR="00E03FFC" w:rsidTr="005877DF">
        <w:trPr>
          <w:trHeight w:val="524"/>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8"/>
            </w:pPr>
            <w:r>
              <w:t xml:space="preserve">Выбытия по инвестиционным операциям                               </w:t>
            </w:r>
          </w:p>
          <w:p w:rsidR="00E03FFC" w:rsidRDefault="00E03FFC" w:rsidP="00E03FFC">
            <w:pPr>
              <w:spacing w:after="0" w:line="259" w:lineRule="auto"/>
              <w:ind w:left="38"/>
            </w:pPr>
            <w:r>
              <w:rPr>
                <w:sz w:val="18"/>
              </w:rPr>
              <w:t>(на приобретение нефинансовых активов)</w:t>
            </w:r>
          </w:p>
        </w:tc>
        <w:tc>
          <w:tcPr>
            <w:tcW w:w="1931" w:type="dxa"/>
            <w:tcBorders>
              <w:top w:val="single" w:sz="7" w:space="0" w:color="000000"/>
              <w:left w:val="single" w:sz="7" w:space="0" w:color="000000"/>
              <w:bottom w:val="single" w:sz="7" w:space="0" w:color="000000"/>
              <w:right w:val="single" w:sz="13" w:space="0" w:color="000000"/>
            </w:tcBorders>
            <w:vAlign w:val="bottom"/>
          </w:tcPr>
          <w:p w:rsidR="00E03FFC" w:rsidRDefault="00E03FFC" w:rsidP="00E03FFC">
            <w:pPr>
              <w:spacing w:after="0" w:line="259" w:lineRule="auto"/>
              <w:ind w:right="39"/>
              <w:jc w:val="center"/>
            </w:pPr>
            <w:r>
              <w:t>27 893 907</w:t>
            </w:r>
          </w:p>
        </w:tc>
        <w:tc>
          <w:tcPr>
            <w:tcW w:w="1786" w:type="dxa"/>
            <w:tcBorders>
              <w:top w:val="single" w:sz="7" w:space="0" w:color="000000"/>
              <w:left w:val="single" w:sz="13" w:space="0" w:color="000000"/>
              <w:bottom w:val="single" w:sz="7" w:space="0" w:color="000000"/>
              <w:right w:val="single" w:sz="13" w:space="0" w:color="000000"/>
            </w:tcBorders>
            <w:vAlign w:val="bottom"/>
          </w:tcPr>
          <w:p w:rsidR="00E03FFC" w:rsidRDefault="003102A1" w:rsidP="003102A1">
            <w:pPr>
              <w:spacing w:after="0" w:line="259" w:lineRule="auto"/>
              <w:ind w:right="39"/>
              <w:jc w:val="center"/>
            </w:pPr>
            <w:r>
              <w:t>45 347 675</w:t>
            </w:r>
            <w:r w:rsidRPr="003102A1">
              <w:tab/>
            </w:r>
          </w:p>
        </w:tc>
      </w:tr>
      <w:tr w:rsidR="00E03FFC" w:rsidTr="00E03FFC">
        <w:trPr>
          <w:trHeight w:val="522"/>
        </w:trPr>
        <w:tc>
          <w:tcPr>
            <w:tcW w:w="5551" w:type="dxa"/>
            <w:tcBorders>
              <w:top w:val="single" w:sz="7" w:space="0" w:color="000000"/>
              <w:left w:val="single" w:sz="13" w:space="0" w:color="000000"/>
              <w:bottom w:val="single" w:sz="13" w:space="0" w:color="000000"/>
              <w:right w:val="single" w:sz="7" w:space="0" w:color="000000"/>
            </w:tcBorders>
          </w:tcPr>
          <w:p w:rsidR="00E03FFC" w:rsidRDefault="00E03FFC" w:rsidP="00E03FFC">
            <w:pPr>
              <w:spacing w:after="0" w:line="259" w:lineRule="auto"/>
              <w:ind w:left="38"/>
            </w:pPr>
            <w:r>
              <w:t xml:space="preserve">Выбытия по финансовым операциям                                      </w:t>
            </w:r>
          </w:p>
          <w:p w:rsidR="00E03FFC" w:rsidRDefault="00E03FFC" w:rsidP="00E03FFC">
            <w:pPr>
              <w:spacing w:after="0" w:line="259" w:lineRule="auto"/>
              <w:ind w:left="38"/>
            </w:pPr>
            <w:r>
              <w:rPr>
                <w:sz w:val="18"/>
              </w:rPr>
              <w:t>(с финансовыми активами)</w:t>
            </w:r>
          </w:p>
        </w:tc>
        <w:tc>
          <w:tcPr>
            <w:tcW w:w="1931" w:type="dxa"/>
            <w:tcBorders>
              <w:top w:val="single" w:sz="7" w:space="0" w:color="000000"/>
              <w:left w:val="single" w:sz="7" w:space="0" w:color="000000"/>
              <w:bottom w:val="single" w:sz="13" w:space="0" w:color="000000"/>
              <w:right w:val="single" w:sz="13" w:space="0" w:color="000000"/>
            </w:tcBorders>
            <w:vAlign w:val="bottom"/>
          </w:tcPr>
          <w:p w:rsidR="00E03FFC" w:rsidRDefault="00E03FFC" w:rsidP="00E03FFC">
            <w:pPr>
              <w:spacing w:after="0" w:line="259" w:lineRule="auto"/>
              <w:ind w:right="38"/>
              <w:jc w:val="right"/>
            </w:pPr>
            <w:r>
              <w:t>0</w:t>
            </w:r>
          </w:p>
        </w:tc>
        <w:tc>
          <w:tcPr>
            <w:tcW w:w="1786" w:type="dxa"/>
            <w:tcBorders>
              <w:top w:val="single" w:sz="7" w:space="0" w:color="000000"/>
              <w:left w:val="single" w:sz="13" w:space="0" w:color="000000"/>
              <w:bottom w:val="single" w:sz="13" w:space="0" w:color="000000"/>
              <w:right w:val="single" w:sz="13" w:space="0" w:color="000000"/>
            </w:tcBorders>
            <w:vAlign w:val="bottom"/>
          </w:tcPr>
          <w:p w:rsidR="00E03FFC" w:rsidRDefault="00E03FFC" w:rsidP="00E03FFC">
            <w:pPr>
              <w:spacing w:after="0" w:line="259" w:lineRule="auto"/>
              <w:ind w:right="38"/>
              <w:jc w:val="right"/>
            </w:pPr>
            <w:r>
              <w:t>0</w:t>
            </w:r>
          </w:p>
        </w:tc>
      </w:tr>
      <w:tr w:rsidR="00013B26" w:rsidTr="005877DF">
        <w:trPr>
          <w:trHeight w:val="391"/>
        </w:trPr>
        <w:tc>
          <w:tcPr>
            <w:tcW w:w="5551" w:type="dxa"/>
            <w:tcBorders>
              <w:top w:val="single" w:sz="13" w:space="0" w:color="000000"/>
              <w:left w:val="single" w:sz="13" w:space="0" w:color="000000"/>
              <w:bottom w:val="single" w:sz="13" w:space="0" w:color="000000"/>
              <w:right w:val="single" w:sz="7" w:space="0" w:color="000000"/>
            </w:tcBorders>
          </w:tcPr>
          <w:p w:rsidR="00013B26" w:rsidRDefault="00013B26" w:rsidP="00491BFD">
            <w:pPr>
              <w:spacing w:after="0" w:line="259" w:lineRule="auto"/>
              <w:ind w:left="38"/>
            </w:pPr>
            <w:r>
              <w:rPr>
                <w:b/>
              </w:rPr>
              <w:t>Изменение остатков средств</w:t>
            </w:r>
          </w:p>
        </w:tc>
        <w:tc>
          <w:tcPr>
            <w:tcW w:w="1931" w:type="dxa"/>
            <w:tcBorders>
              <w:top w:val="single" w:sz="13" w:space="0" w:color="000000"/>
              <w:left w:val="single" w:sz="7" w:space="0" w:color="000000"/>
              <w:bottom w:val="single" w:sz="13" w:space="0" w:color="000000"/>
              <w:right w:val="single" w:sz="13" w:space="0" w:color="000000"/>
            </w:tcBorders>
          </w:tcPr>
          <w:p w:rsidR="00013B26" w:rsidRDefault="00E03FFC" w:rsidP="00491BFD">
            <w:pPr>
              <w:spacing w:after="0" w:line="259" w:lineRule="auto"/>
              <w:ind w:right="39"/>
              <w:jc w:val="right"/>
            </w:pPr>
            <w:r w:rsidRPr="002B6FED">
              <w:t>89 593 091 118</w:t>
            </w:r>
          </w:p>
        </w:tc>
        <w:tc>
          <w:tcPr>
            <w:tcW w:w="1786" w:type="dxa"/>
            <w:tcBorders>
              <w:top w:val="single" w:sz="13" w:space="0" w:color="000000"/>
              <w:left w:val="single" w:sz="13" w:space="0" w:color="000000"/>
              <w:bottom w:val="single" w:sz="13" w:space="0" w:color="000000"/>
              <w:right w:val="single" w:sz="13" w:space="0" w:color="000000"/>
            </w:tcBorders>
          </w:tcPr>
          <w:p w:rsidR="00013B26" w:rsidRDefault="00310E9F" w:rsidP="00310E9F">
            <w:pPr>
              <w:spacing w:after="0" w:line="259" w:lineRule="auto"/>
              <w:ind w:right="39"/>
              <w:jc w:val="right"/>
            </w:pPr>
            <w:r w:rsidRPr="00310E9F">
              <w:t>99 366 748 86</w:t>
            </w:r>
            <w:r>
              <w:t>7</w:t>
            </w:r>
            <w:r w:rsidRPr="00310E9F">
              <w:tab/>
            </w:r>
            <w:r w:rsidRPr="00310E9F">
              <w:tab/>
            </w:r>
            <w:r w:rsidR="002B6FED" w:rsidRPr="002B6FED">
              <w:tab/>
            </w:r>
            <w:r w:rsidR="002B6FED" w:rsidRPr="002B6FED">
              <w:tab/>
            </w:r>
            <w:r w:rsidR="002B6FED" w:rsidRPr="002B6FED">
              <w:tab/>
            </w:r>
          </w:p>
        </w:tc>
      </w:tr>
      <w:tr w:rsidR="00013B26" w:rsidTr="00491BFD">
        <w:trPr>
          <w:trHeight w:val="275"/>
        </w:trPr>
        <w:tc>
          <w:tcPr>
            <w:tcW w:w="9268" w:type="dxa"/>
            <w:gridSpan w:val="3"/>
            <w:tcBorders>
              <w:top w:val="single" w:sz="13" w:space="0" w:color="000000"/>
              <w:left w:val="single" w:sz="13" w:space="0" w:color="000000"/>
              <w:bottom w:val="single" w:sz="7" w:space="0" w:color="000000"/>
              <w:right w:val="single" w:sz="13" w:space="0" w:color="000000"/>
            </w:tcBorders>
          </w:tcPr>
          <w:p w:rsidR="00013B26" w:rsidRDefault="00013B26" w:rsidP="00491BFD">
            <w:pPr>
              <w:spacing w:after="0" w:line="259" w:lineRule="auto"/>
              <w:ind w:left="29"/>
            </w:pPr>
            <w:r>
              <w:rPr>
                <w:sz w:val="14"/>
              </w:rPr>
              <w:t>в том числе:</w:t>
            </w:r>
          </w:p>
        </w:tc>
      </w:tr>
      <w:tr w:rsidR="00E03FFC" w:rsidTr="005877DF">
        <w:trPr>
          <w:trHeight w:val="444"/>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4"/>
            </w:pPr>
            <w:r>
              <w:rPr>
                <w:i/>
                <w:sz w:val="18"/>
              </w:rPr>
              <w:t xml:space="preserve">     по операциям с денежными средствами, не отраженными в поступлениях и выбытиях</w:t>
            </w:r>
          </w:p>
        </w:tc>
        <w:tc>
          <w:tcPr>
            <w:tcW w:w="1931" w:type="dxa"/>
            <w:tcBorders>
              <w:top w:val="single" w:sz="7" w:space="0" w:color="000000"/>
              <w:left w:val="single" w:sz="7" w:space="0" w:color="000000"/>
              <w:bottom w:val="single" w:sz="7" w:space="0" w:color="000000"/>
              <w:right w:val="single" w:sz="13" w:space="0" w:color="000000"/>
            </w:tcBorders>
            <w:vAlign w:val="bottom"/>
          </w:tcPr>
          <w:p w:rsidR="00E03FFC" w:rsidRDefault="00E03FFC" w:rsidP="00E03FFC">
            <w:pPr>
              <w:spacing w:after="0" w:line="259" w:lineRule="auto"/>
              <w:ind w:right="39"/>
              <w:jc w:val="right"/>
            </w:pPr>
            <w:r>
              <w:t>-2 108 076</w:t>
            </w:r>
            <w:r w:rsidRPr="002B6FED">
              <w:tab/>
            </w:r>
          </w:p>
        </w:tc>
        <w:tc>
          <w:tcPr>
            <w:tcW w:w="1786" w:type="dxa"/>
            <w:tcBorders>
              <w:top w:val="single" w:sz="7" w:space="0" w:color="000000"/>
              <w:left w:val="single" w:sz="13" w:space="0" w:color="000000"/>
              <w:bottom w:val="single" w:sz="7" w:space="0" w:color="000000"/>
              <w:right w:val="single" w:sz="13" w:space="0" w:color="000000"/>
            </w:tcBorders>
            <w:vAlign w:val="bottom"/>
          </w:tcPr>
          <w:p w:rsidR="00E03FFC" w:rsidRDefault="00310E9F" w:rsidP="00310E9F">
            <w:pPr>
              <w:spacing w:after="0" w:line="259" w:lineRule="auto"/>
              <w:ind w:right="39"/>
              <w:jc w:val="right"/>
            </w:pPr>
            <w:r w:rsidRPr="00310E9F">
              <w:t>-34 603 767</w:t>
            </w:r>
          </w:p>
        </w:tc>
      </w:tr>
      <w:tr w:rsidR="00E03FFC" w:rsidTr="005877DF">
        <w:trPr>
          <w:trHeight w:val="274"/>
        </w:trPr>
        <w:tc>
          <w:tcPr>
            <w:tcW w:w="5551" w:type="dxa"/>
            <w:tcBorders>
              <w:top w:val="single" w:sz="7" w:space="0" w:color="000000"/>
              <w:left w:val="single" w:sz="13" w:space="0" w:color="000000"/>
              <w:bottom w:val="single" w:sz="7" w:space="0" w:color="000000"/>
              <w:right w:val="single" w:sz="7" w:space="0" w:color="000000"/>
            </w:tcBorders>
          </w:tcPr>
          <w:p w:rsidR="00E03FFC" w:rsidRDefault="00E03FFC" w:rsidP="00E03FFC">
            <w:pPr>
              <w:spacing w:after="0" w:line="259" w:lineRule="auto"/>
              <w:ind w:left="34"/>
            </w:pPr>
            <w:r>
              <w:rPr>
                <w:i/>
                <w:sz w:val="18"/>
              </w:rPr>
              <w:t xml:space="preserve">     по расчетам с ЦА</w:t>
            </w:r>
          </w:p>
        </w:tc>
        <w:tc>
          <w:tcPr>
            <w:tcW w:w="1931" w:type="dxa"/>
            <w:tcBorders>
              <w:top w:val="single" w:sz="7" w:space="0" w:color="000000"/>
              <w:left w:val="single" w:sz="7" w:space="0" w:color="000000"/>
              <w:bottom w:val="single" w:sz="7" w:space="0" w:color="000000"/>
              <w:right w:val="single" w:sz="13" w:space="0" w:color="000000"/>
            </w:tcBorders>
          </w:tcPr>
          <w:p w:rsidR="00E03FFC" w:rsidRDefault="00E03FFC" w:rsidP="00E03FFC">
            <w:pPr>
              <w:spacing w:after="160" w:line="259" w:lineRule="auto"/>
            </w:pPr>
          </w:p>
        </w:tc>
        <w:tc>
          <w:tcPr>
            <w:tcW w:w="1786" w:type="dxa"/>
            <w:tcBorders>
              <w:top w:val="single" w:sz="7" w:space="0" w:color="000000"/>
              <w:left w:val="single" w:sz="13" w:space="0" w:color="000000"/>
              <w:bottom w:val="single" w:sz="7" w:space="0" w:color="000000"/>
              <w:right w:val="single" w:sz="13" w:space="0" w:color="000000"/>
            </w:tcBorders>
          </w:tcPr>
          <w:p w:rsidR="00E03FFC" w:rsidRDefault="00E03FFC" w:rsidP="00E03FFC">
            <w:pPr>
              <w:spacing w:after="160" w:line="259" w:lineRule="auto"/>
            </w:pPr>
          </w:p>
        </w:tc>
      </w:tr>
      <w:tr w:rsidR="00E03FFC" w:rsidTr="005877DF">
        <w:trPr>
          <w:trHeight w:val="287"/>
        </w:trPr>
        <w:tc>
          <w:tcPr>
            <w:tcW w:w="5551" w:type="dxa"/>
            <w:tcBorders>
              <w:top w:val="single" w:sz="7" w:space="0" w:color="000000"/>
              <w:left w:val="single" w:sz="13" w:space="0" w:color="000000"/>
              <w:bottom w:val="single" w:sz="13" w:space="0" w:color="000000"/>
              <w:right w:val="single" w:sz="7" w:space="0" w:color="000000"/>
            </w:tcBorders>
          </w:tcPr>
          <w:p w:rsidR="00E03FFC" w:rsidRDefault="00E03FFC" w:rsidP="00E03FFC">
            <w:pPr>
              <w:spacing w:after="0" w:line="259" w:lineRule="auto"/>
              <w:ind w:left="34"/>
            </w:pPr>
            <w:r>
              <w:rPr>
                <w:i/>
                <w:sz w:val="18"/>
              </w:rPr>
              <w:t xml:space="preserve">     изменение остатков средств</w:t>
            </w:r>
          </w:p>
        </w:tc>
        <w:tc>
          <w:tcPr>
            <w:tcW w:w="1931" w:type="dxa"/>
            <w:tcBorders>
              <w:top w:val="single" w:sz="7" w:space="0" w:color="000000"/>
              <w:left w:val="single" w:sz="7" w:space="0" w:color="000000"/>
              <w:bottom w:val="single" w:sz="13" w:space="0" w:color="000000"/>
              <w:right w:val="single" w:sz="13" w:space="0" w:color="000000"/>
            </w:tcBorders>
          </w:tcPr>
          <w:p w:rsidR="00E03FFC" w:rsidRDefault="00E03FFC" w:rsidP="00E03FFC">
            <w:pPr>
              <w:spacing w:after="0" w:line="259" w:lineRule="auto"/>
              <w:ind w:right="39"/>
              <w:jc w:val="right"/>
            </w:pPr>
            <w:r w:rsidRPr="002B6FED">
              <w:t>89 590 983 042</w:t>
            </w:r>
            <w:r w:rsidRPr="002B6FED">
              <w:tab/>
            </w:r>
            <w:r w:rsidRPr="002B6FED">
              <w:tab/>
            </w:r>
            <w:r w:rsidRPr="002B6FED">
              <w:tab/>
            </w:r>
          </w:p>
        </w:tc>
        <w:tc>
          <w:tcPr>
            <w:tcW w:w="1786" w:type="dxa"/>
            <w:tcBorders>
              <w:top w:val="single" w:sz="7" w:space="0" w:color="000000"/>
              <w:left w:val="single" w:sz="13" w:space="0" w:color="000000"/>
              <w:bottom w:val="single" w:sz="13" w:space="0" w:color="000000"/>
              <w:right w:val="single" w:sz="13" w:space="0" w:color="000000"/>
            </w:tcBorders>
          </w:tcPr>
          <w:p w:rsidR="00E03FFC" w:rsidRDefault="00310E9F" w:rsidP="00310E9F">
            <w:pPr>
              <w:spacing w:after="0" w:line="259" w:lineRule="auto"/>
              <w:ind w:right="39"/>
              <w:jc w:val="right"/>
            </w:pPr>
            <w:r w:rsidRPr="00310E9F">
              <w:t>99 332 145 099</w:t>
            </w:r>
            <w:r w:rsidRPr="00310E9F">
              <w:tab/>
            </w:r>
            <w:r w:rsidR="00E03FFC" w:rsidRPr="002B6FED">
              <w:tab/>
            </w:r>
            <w:r w:rsidR="00E03FFC" w:rsidRPr="002B6FED">
              <w:tab/>
            </w:r>
            <w:r w:rsidR="00E03FFC" w:rsidRPr="002B6FED">
              <w:tab/>
            </w:r>
          </w:p>
        </w:tc>
      </w:tr>
    </w:tbl>
    <w:p w:rsidR="00013B26" w:rsidRDefault="00013B26" w:rsidP="00013B26">
      <w:pPr>
        <w:sectPr w:rsidR="00013B26">
          <w:headerReference w:type="even" r:id="rId8"/>
          <w:headerReference w:type="default" r:id="rId9"/>
          <w:footerReference w:type="even" r:id="rId10"/>
          <w:footerReference w:type="default" r:id="rId11"/>
          <w:headerReference w:type="first" r:id="rId12"/>
          <w:footerReference w:type="first" r:id="rId13"/>
          <w:pgSz w:w="12240" w:h="15840"/>
          <w:pgMar w:top="665" w:right="1236" w:bottom="1697" w:left="2405" w:header="720" w:footer="720" w:gutter="0"/>
          <w:cols w:space="720"/>
        </w:sectPr>
      </w:pPr>
    </w:p>
    <w:p w:rsidR="009328F0" w:rsidRPr="009C3355" w:rsidRDefault="009328F0" w:rsidP="009328F0">
      <w:pPr>
        <w:pStyle w:val="-7"/>
        <w:jc w:val="center"/>
        <w:rPr>
          <w:rFonts w:ascii="Times New Roman" w:hAnsi="Times New Roman"/>
          <w:b/>
          <w:sz w:val="32"/>
          <w:szCs w:val="32"/>
        </w:rPr>
      </w:pPr>
      <w:r w:rsidRPr="009C3355">
        <w:rPr>
          <w:rFonts w:ascii="Times New Roman" w:hAnsi="Times New Roman"/>
          <w:b/>
          <w:sz w:val="32"/>
          <w:szCs w:val="32"/>
        </w:rPr>
        <w:t>ПОЯСНИТЕЛЬНАЯ ЗАПИСКА К БУХГАЛТЕРСКОЙ  (ФИНАНСОВОЙ) ОТЧЕТНОСТИ</w:t>
      </w:r>
    </w:p>
    <w:p w:rsidR="009328F0" w:rsidRDefault="009328F0" w:rsidP="009328F0">
      <w:pPr>
        <w:pStyle w:val="-7"/>
        <w:jc w:val="center"/>
        <w:rPr>
          <w:rFonts w:ascii="Times New Roman" w:hAnsi="Times New Roman"/>
          <w:b/>
          <w:sz w:val="28"/>
          <w:szCs w:val="28"/>
        </w:rPr>
      </w:pPr>
      <w:r>
        <w:rPr>
          <w:rFonts w:ascii="Times New Roman" w:hAnsi="Times New Roman"/>
          <w:b/>
          <w:sz w:val="28"/>
          <w:szCs w:val="28"/>
        </w:rPr>
        <w:t>на 01 января 2025 года</w:t>
      </w:r>
    </w:p>
    <w:p w:rsidR="009328F0" w:rsidRDefault="009328F0" w:rsidP="009328F0">
      <w:pPr>
        <w:pStyle w:val="-7"/>
        <w:jc w:val="center"/>
        <w:rPr>
          <w:rFonts w:ascii="Times New Roman" w:hAnsi="Times New Roman"/>
          <w:b/>
          <w:sz w:val="28"/>
          <w:szCs w:val="28"/>
        </w:rPr>
      </w:pPr>
    </w:p>
    <w:tbl>
      <w:tblPr>
        <w:tblW w:w="9938" w:type="dxa"/>
        <w:tblCellMar>
          <w:left w:w="30" w:type="dxa"/>
          <w:right w:w="0" w:type="dxa"/>
        </w:tblCellMar>
        <w:tblLook w:val="0000" w:firstRow="0" w:lastRow="0" w:firstColumn="0" w:lastColumn="0" w:noHBand="0" w:noVBand="0"/>
      </w:tblPr>
      <w:tblGrid>
        <w:gridCol w:w="2330"/>
        <w:gridCol w:w="1917"/>
        <w:gridCol w:w="2430"/>
        <w:gridCol w:w="1589"/>
        <w:gridCol w:w="1636"/>
        <w:gridCol w:w="36"/>
      </w:tblGrid>
      <w:tr w:rsidR="009328F0" w:rsidRPr="00387EE0" w:rsidTr="009328F0">
        <w:trPr>
          <w:gridAfter w:val="1"/>
          <w:trHeight w:val="240"/>
        </w:trPr>
        <w:tc>
          <w:tcPr>
            <w:tcW w:w="4247" w:type="dxa"/>
            <w:gridSpan w:val="2"/>
            <w:shd w:val="clear" w:color="auto" w:fill="auto"/>
            <w:vAlign w:val="center"/>
          </w:tcPr>
          <w:p w:rsidR="009328F0" w:rsidRPr="00387EE0" w:rsidRDefault="009328F0" w:rsidP="009328F0">
            <w:pPr>
              <w:ind w:firstLine="567"/>
              <w:rPr>
                <w:rFonts w:ascii="Times New Roman" w:hAnsi="Times New Roman"/>
                <w:sz w:val="20"/>
                <w:szCs w:val="20"/>
              </w:rPr>
            </w:pPr>
          </w:p>
        </w:tc>
        <w:tc>
          <w:tcPr>
            <w:tcW w:w="4019" w:type="dxa"/>
            <w:gridSpan w:val="2"/>
            <w:shd w:val="clear" w:color="auto" w:fill="auto"/>
            <w:vAlign w:val="center"/>
          </w:tcPr>
          <w:p w:rsidR="009328F0" w:rsidRPr="00387EE0" w:rsidRDefault="009328F0" w:rsidP="009328F0">
            <w:pPr>
              <w:ind w:firstLine="567"/>
              <w:jc w:val="center"/>
              <w:rPr>
                <w:rFonts w:ascii="Times New Roman" w:hAnsi="Times New Roman"/>
                <w:b/>
                <w:bCs/>
                <w:sz w:val="20"/>
                <w:szCs w:val="20"/>
              </w:rPr>
            </w:pPr>
          </w:p>
        </w:tc>
        <w:tc>
          <w:tcPr>
            <w:tcW w:w="1636" w:type="dxa"/>
            <w:tcBorders>
              <w:bottom w:val="single" w:sz="4" w:space="0" w:color="auto"/>
            </w:tcBorders>
            <w:shd w:val="clear" w:color="auto" w:fill="auto"/>
            <w:vAlign w:val="center"/>
          </w:tcPr>
          <w:p w:rsidR="009328F0" w:rsidRPr="00387EE0" w:rsidRDefault="009328F0" w:rsidP="009328F0">
            <w:pPr>
              <w:ind w:firstLine="567"/>
              <w:jc w:val="center"/>
              <w:rPr>
                <w:rFonts w:ascii="Times New Roman" w:hAnsi="Times New Roman"/>
                <w:sz w:val="20"/>
                <w:szCs w:val="20"/>
              </w:rPr>
            </w:pPr>
            <w:r w:rsidRPr="00387EE0">
              <w:rPr>
                <w:rFonts w:ascii="Times New Roman" w:hAnsi="Times New Roman"/>
                <w:sz w:val="20"/>
                <w:szCs w:val="20"/>
              </w:rPr>
              <w:t>КОДЫ</w:t>
            </w:r>
          </w:p>
        </w:tc>
      </w:tr>
      <w:tr w:rsidR="009328F0" w:rsidRPr="00387EE0" w:rsidTr="009328F0">
        <w:trPr>
          <w:trHeight w:val="240"/>
        </w:trPr>
        <w:tc>
          <w:tcPr>
            <w:tcW w:w="4247" w:type="dxa"/>
            <w:gridSpan w:val="2"/>
            <w:shd w:val="clear" w:color="auto" w:fill="auto"/>
            <w:vAlign w:val="center"/>
          </w:tcPr>
          <w:p w:rsidR="009328F0" w:rsidRPr="00387EE0" w:rsidRDefault="009328F0" w:rsidP="009328F0">
            <w:pPr>
              <w:ind w:firstLine="567"/>
              <w:rPr>
                <w:rFonts w:ascii="Times New Roman" w:hAnsi="Times New Roman"/>
                <w:sz w:val="20"/>
                <w:szCs w:val="20"/>
              </w:rPr>
            </w:pPr>
          </w:p>
        </w:tc>
        <w:tc>
          <w:tcPr>
            <w:tcW w:w="2430" w:type="dxa"/>
            <w:shd w:val="clear" w:color="auto" w:fill="auto"/>
            <w:vAlign w:val="center"/>
          </w:tcPr>
          <w:p w:rsidR="009328F0" w:rsidRPr="00387EE0" w:rsidRDefault="009328F0" w:rsidP="009328F0">
            <w:pPr>
              <w:ind w:firstLine="567"/>
              <w:jc w:val="center"/>
              <w:rPr>
                <w:rFonts w:ascii="Times New Roman" w:hAnsi="Times New Roman"/>
                <w:b/>
                <w:bCs/>
                <w:sz w:val="20"/>
                <w:szCs w:val="20"/>
              </w:rPr>
            </w:pPr>
          </w:p>
        </w:tc>
        <w:tc>
          <w:tcPr>
            <w:tcW w:w="1589" w:type="dxa"/>
            <w:tcBorders>
              <w:right w:val="single" w:sz="4" w:space="0" w:color="auto"/>
            </w:tcBorders>
            <w:shd w:val="clear" w:color="auto" w:fill="auto"/>
            <w:tcMar>
              <w:top w:w="0" w:type="dxa"/>
              <w:left w:w="75" w:type="dxa"/>
              <w:bottom w:w="0" w:type="dxa"/>
              <w:right w:w="0" w:type="dxa"/>
            </w:tcMar>
            <w:vAlign w:val="center"/>
          </w:tcPr>
          <w:p w:rsidR="009328F0" w:rsidRPr="00387EE0" w:rsidRDefault="009328F0" w:rsidP="009328F0">
            <w:pPr>
              <w:jc w:val="right"/>
              <w:rPr>
                <w:rFonts w:ascii="Times New Roman" w:hAnsi="Times New Roman"/>
                <w:sz w:val="20"/>
                <w:szCs w:val="20"/>
              </w:rPr>
            </w:pPr>
            <w:r w:rsidRPr="00387EE0">
              <w:rPr>
                <w:rFonts w:ascii="Times New Roman" w:hAnsi="Times New Roman"/>
                <w:sz w:val="20"/>
                <w:szCs w:val="20"/>
              </w:rPr>
              <w:t>Форма по ОКУД</w:t>
            </w:r>
          </w:p>
        </w:tc>
        <w:tc>
          <w:tcPr>
            <w:tcW w:w="1636" w:type="dxa"/>
            <w:tcBorders>
              <w:top w:val="single" w:sz="4" w:space="0" w:color="auto"/>
              <w:left w:val="single" w:sz="4" w:space="0" w:color="auto"/>
              <w:bottom w:val="single" w:sz="4" w:space="0" w:color="auto"/>
              <w:right w:val="single" w:sz="4" w:space="0" w:color="auto"/>
            </w:tcBorders>
            <w:shd w:val="clear" w:color="auto" w:fill="auto"/>
            <w:vAlign w:val="center"/>
          </w:tcPr>
          <w:p w:rsidR="009328F0" w:rsidRPr="00387EE0" w:rsidRDefault="009328F0" w:rsidP="009328F0">
            <w:pPr>
              <w:jc w:val="center"/>
              <w:rPr>
                <w:rFonts w:ascii="Times New Roman" w:hAnsi="Times New Roman"/>
                <w:sz w:val="20"/>
                <w:szCs w:val="20"/>
              </w:rPr>
            </w:pPr>
            <w:r w:rsidRPr="00387EE0">
              <w:rPr>
                <w:rFonts w:ascii="Times New Roman" w:hAnsi="Times New Roman"/>
                <w:sz w:val="20"/>
                <w:szCs w:val="20"/>
              </w:rPr>
              <w:t>0503160</w:t>
            </w:r>
          </w:p>
        </w:tc>
        <w:tc>
          <w:tcPr>
            <w:tcW w:w="0" w:type="auto"/>
            <w:tcBorders>
              <w:left w:val="single" w:sz="4" w:space="0" w:color="auto"/>
            </w:tcBorders>
            <w:shd w:val="clear" w:color="auto" w:fill="auto"/>
            <w:vAlign w:val="center"/>
          </w:tcPr>
          <w:p w:rsidR="009328F0" w:rsidRPr="00387EE0" w:rsidRDefault="009328F0" w:rsidP="009328F0">
            <w:pPr>
              <w:ind w:firstLine="567"/>
              <w:rPr>
                <w:rFonts w:ascii="Times New Roman" w:hAnsi="Times New Roman"/>
                <w:sz w:val="16"/>
                <w:szCs w:val="16"/>
              </w:rPr>
            </w:pPr>
          </w:p>
        </w:tc>
      </w:tr>
      <w:tr w:rsidR="009328F0" w:rsidRPr="00387EE0" w:rsidTr="009328F0">
        <w:trPr>
          <w:trHeight w:val="220"/>
        </w:trPr>
        <w:tc>
          <w:tcPr>
            <w:tcW w:w="4247" w:type="dxa"/>
            <w:gridSpan w:val="2"/>
            <w:shd w:val="clear" w:color="auto" w:fill="auto"/>
            <w:vAlign w:val="center"/>
          </w:tcPr>
          <w:p w:rsidR="009328F0" w:rsidRPr="00387EE0" w:rsidRDefault="009328F0" w:rsidP="009328F0">
            <w:pPr>
              <w:ind w:firstLine="567"/>
              <w:rPr>
                <w:rFonts w:ascii="Times New Roman" w:hAnsi="Times New Roman"/>
                <w:sz w:val="20"/>
                <w:szCs w:val="20"/>
              </w:rPr>
            </w:pPr>
          </w:p>
        </w:tc>
        <w:tc>
          <w:tcPr>
            <w:tcW w:w="2430" w:type="dxa"/>
            <w:shd w:val="clear" w:color="auto" w:fill="auto"/>
            <w:vAlign w:val="center"/>
          </w:tcPr>
          <w:p w:rsidR="009328F0" w:rsidRPr="00387EE0" w:rsidRDefault="009328F0" w:rsidP="009328F0">
            <w:pPr>
              <w:ind w:firstLine="567"/>
              <w:jc w:val="center"/>
              <w:rPr>
                <w:rFonts w:ascii="Times New Roman" w:hAnsi="Times New Roman"/>
                <w:sz w:val="20"/>
                <w:szCs w:val="20"/>
              </w:rPr>
            </w:pPr>
          </w:p>
        </w:tc>
        <w:tc>
          <w:tcPr>
            <w:tcW w:w="1589" w:type="dxa"/>
            <w:tcBorders>
              <w:right w:val="single" w:sz="4" w:space="0" w:color="auto"/>
            </w:tcBorders>
            <w:shd w:val="clear" w:color="auto" w:fill="auto"/>
            <w:tcMar>
              <w:top w:w="0" w:type="dxa"/>
              <w:left w:w="75" w:type="dxa"/>
              <w:bottom w:w="0" w:type="dxa"/>
              <w:right w:w="0" w:type="dxa"/>
            </w:tcMar>
            <w:vAlign w:val="center"/>
          </w:tcPr>
          <w:p w:rsidR="009328F0" w:rsidRPr="00387EE0" w:rsidRDefault="009328F0" w:rsidP="009328F0">
            <w:pPr>
              <w:ind w:firstLine="567"/>
              <w:jc w:val="right"/>
              <w:rPr>
                <w:rFonts w:ascii="Times New Roman" w:hAnsi="Times New Roman"/>
                <w:sz w:val="20"/>
                <w:szCs w:val="20"/>
              </w:rPr>
            </w:pPr>
            <w:r w:rsidRPr="00387EE0">
              <w:rPr>
                <w:rFonts w:ascii="Times New Roman" w:hAnsi="Times New Roman"/>
                <w:sz w:val="20"/>
                <w:szCs w:val="20"/>
              </w:rPr>
              <w:t>Дата</w:t>
            </w:r>
          </w:p>
        </w:tc>
        <w:tc>
          <w:tcPr>
            <w:tcW w:w="1636" w:type="dxa"/>
            <w:tcBorders>
              <w:top w:val="single" w:sz="4" w:space="0" w:color="auto"/>
              <w:left w:val="single" w:sz="4" w:space="0" w:color="auto"/>
              <w:bottom w:val="single" w:sz="4" w:space="0" w:color="auto"/>
              <w:right w:val="single" w:sz="4" w:space="0" w:color="auto"/>
            </w:tcBorders>
            <w:shd w:val="clear" w:color="auto" w:fill="auto"/>
            <w:vAlign w:val="center"/>
          </w:tcPr>
          <w:p w:rsidR="009328F0" w:rsidRPr="00387EE0" w:rsidRDefault="009328F0" w:rsidP="009328F0">
            <w:pPr>
              <w:ind w:firstLine="20"/>
              <w:jc w:val="center"/>
              <w:rPr>
                <w:rFonts w:ascii="Times New Roman" w:hAnsi="Times New Roman"/>
                <w:sz w:val="20"/>
                <w:szCs w:val="20"/>
              </w:rPr>
            </w:pPr>
            <w:r w:rsidRPr="00387EE0">
              <w:rPr>
                <w:rFonts w:ascii="Times New Roman" w:hAnsi="Times New Roman"/>
                <w:sz w:val="20"/>
                <w:szCs w:val="20"/>
              </w:rPr>
              <w:t>01.01.20</w:t>
            </w:r>
            <w:r>
              <w:rPr>
                <w:rFonts w:ascii="Times New Roman" w:hAnsi="Times New Roman"/>
                <w:sz w:val="20"/>
                <w:szCs w:val="20"/>
              </w:rPr>
              <w:t>25</w:t>
            </w:r>
          </w:p>
        </w:tc>
        <w:tc>
          <w:tcPr>
            <w:tcW w:w="0" w:type="auto"/>
            <w:tcBorders>
              <w:left w:val="single" w:sz="4" w:space="0" w:color="auto"/>
            </w:tcBorders>
            <w:shd w:val="clear" w:color="auto" w:fill="auto"/>
            <w:vAlign w:val="center"/>
          </w:tcPr>
          <w:p w:rsidR="009328F0" w:rsidRPr="00387EE0" w:rsidRDefault="009328F0" w:rsidP="009328F0">
            <w:pPr>
              <w:ind w:firstLine="567"/>
              <w:rPr>
                <w:rFonts w:ascii="Times New Roman" w:hAnsi="Times New Roman"/>
                <w:sz w:val="16"/>
                <w:szCs w:val="16"/>
              </w:rPr>
            </w:pPr>
          </w:p>
        </w:tc>
      </w:tr>
      <w:tr w:rsidR="009328F0" w:rsidRPr="00387EE0" w:rsidTr="009328F0">
        <w:trPr>
          <w:trHeight w:val="540"/>
        </w:trPr>
        <w:tc>
          <w:tcPr>
            <w:tcW w:w="4247" w:type="dxa"/>
            <w:gridSpan w:val="2"/>
            <w:vMerge w:val="restart"/>
            <w:shd w:val="clear" w:color="auto" w:fill="auto"/>
            <w:vAlign w:val="center"/>
          </w:tcPr>
          <w:p w:rsidR="009328F0" w:rsidRPr="00387EE0" w:rsidRDefault="009328F0" w:rsidP="009328F0">
            <w:pPr>
              <w:rPr>
                <w:rFonts w:ascii="Times New Roman" w:hAnsi="Times New Roman"/>
                <w:sz w:val="20"/>
                <w:szCs w:val="20"/>
              </w:rPr>
            </w:pPr>
            <w:r w:rsidRPr="00387EE0">
              <w:rPr>
                <w:rFonts w:ascii="Times New Roman" w:hAnsi="Times New Roman"/>
                <w:sz w:val="20"/>
                <w:szCs w:val="20"/>
              </w:rPr>
              <w:t>Главный распорядитель, распорядитель, получатель бюджетных средств, главный администратор, администратор доходов бюджета, главный администратор, администратор источников финансирования дефицита бюджета</w:t>
            </w:r>
          </w:p>
        </w:tc>
        <w:tc>
          <w:tcPr>
            <w:tcW w:w="2430" w:type="dxa"/>
            <w:vMerge w:val="restart"/>
            <w:shd w:val="clear" w:color="auto" w:fill="auto"/>
            <w:vAlign w:val="center"/>
          </w:tcPr>
          <w:p w:rsidR="009328F0" w:rsidRPr="00C26037" w:rsidRDefault="009328F0" w:rsidP="009328F0">
            <w:pPr>
              <w:pStyle w:val="-7"/>
              <w:ind w:firstLine="0"/>
              <w:jc w:val="left"/>
              <w:rPr>
                <w:rFonts w:ascii="Times New Roman" w:hAnsi="Times New Roman"/>
                <w:b/>
                <w:sz w:val="20"/>
                <w:szCs w:val="20"/>
              </w:rPr>
            </w:pPr>
            <w:r w:rsidRPr="009672F5">
              <w:rPr>
                <w:rFonts w:ascii="Times New Roman" w:hAnsi="Times New Roman"/>
                <w:b/>
                <w:sz w:val="20"/>
                <w:szCs w:val="20"/>
              </w:rPr>
              <w:t xml:space="preserve">Отделение фонда пенсионного и социального страхования по </w:t>
            </w:r>
            <w:r>
              <w:rPr>
                <w:rFonts w:ascii="Times New Roman" w:hAnsi="Times New Roman"/>
                <w:b/>
                <w:sz w:val="20"/>
                <w:szCs w:val="20"/>
              </w:rPr>
              <w:t>Республике Бурятия</w:t>
            </w:r>
          </w:p>
          <w:p w:rsidR="009328F0" w:rsidRPr="00387EE0" w:rsidRDefault="009328F0" w:rsidP="009328F0">
            <w:pPr>
              <w:ind w:firstLine="567"/>
              <w:rPr>
                <w:rFonts w:ascii="Times New Roman" w:hAnsi="Times New Roman"/>
                <w:sz w:val="20"/>
                <w:szCs w:val="20"/>
              </w:rPr>
            </w:pPr>
          </w:p>
        </w:tc>
        <w:tc>
          <w:tcPr>
            <w:tcW w:w="1589" w:type="dxa"/>
            <w:tcBorders>
              <w:right w:val="single" w:sz="4" w:space="0" w:color="auto"/>
            </w:tcBorders>
            <w:shd w:val="clear" w:color="auto" w:fill="auto"/>
            <w:tcMar>
              <w:top w:w="0" w:type="dxa"/>
              <w:left w:w="75" w:type="dxa"/>
              <w:bottom w:w="0" w:type="dxa"/>
              <w:right w:w="0" w:type="dxa"/>
            </w:tcMar>
            <w:vAlign w:val="center"/>
          </w:tcPr>
          <w:p w:rsidR="009328F0" w:rsidRPr="00387EE0" w:rsidRDefault="009328F0" w:rsidP="009328F0">
            <w:pPr>
              <w:ind w:firstLine="567"/>
              <w:jc w:val="right"/>
              <w:rPr>
                <w:rFonts w:ascii="Times New Roman" w:hAnsi="Times New Roman"/>
                <w:sz w:val="20"/>
                <w:szCs w:val="20"/>
              </w:rPr>
            </w:pPr>
            <w:r w:rsidRPr="00387EE0">
              <w:rPr>
                <w:rFonts w:ascii="Times New Roman" w:hAnsi="Times New Roman"/>
                <w:sz w:val="20"/>
                <w:szCs w:val="20"/>
              </w:rPr>
              <w:t>по ОКПО</w:t>
            </w:r>
          </w:p>
        </w:tc>
        <w:tc>
          <w:tcPr>
            <w:tcW w:w="1636" w:type="dxa"/>
            <w:tcBorders>
              <w:top w:val="single" w:sz="4" w:space="0" w:color="auto"/>
              <w:left w:val="single" w:sz="4" w:space="0" w:color="auto"/>
              <w:bottom w:val="single" w:sz="4" w:space="0" w:color="auto"/>
              <w:right w:val="single" w:sz="4" w:space="0" w:color="auto"/>
            </w:tcBorders>
            <w:shd w:val="clear" w:color="auto" w:fill="auto"/>
            <w:vAlign w:val="center"/>
          </w:tcPr>
          <w:p w:rsidR="009328F0" w:rsidRPr="00387EE0" w:rsidRDefault="009328F0" w:rsidP="009328F0">
            <w:pPr>
              <w:jc w:val="center"/>
              <w:rPr>
                <w:rFonts w:ascii="Times New Roman" w:hAnsi="Times New Roman"/>
                <w:sz w:val="20"/>
                <w:szCs w:val="20"/>
              </w:rPr>
            </w:pPr>
            <w:r>
              <w:rPr>
                <w:rFonts w:ascii="Times New Roman" w:hAnsi="Times New Roman"/>
                <w:sz w:val="20"/>
                <w:szCs w:val="20"/>
              </w:rPr>
              <w:t>12757665</w:t>
            </w:r>
          </w:p>
        </w:tc>
        <w:tc>
          <w:tcPr>
            <w:tcW w:w="0" w:type="auto"/>
            <w:tcBorders>
              <w:left w:val="single" w:sz="4" w:space="0" w:color="auto"/>
            </w:tcBorders>
            <w:shd w:val="clear" w:color="auto" w:fill="auto"/>
            <w:vAlign w:val="center"/>
          </w:tcPr>
          <w:p w:rsidR="009328F0" w:rsidRPr="00387EE0" w:rsidRDefault="009328F0" w:rsidP="009328F0">
            <w:pPr>
              <w:ind w:firstLine="567"/>
              <w:rPr>
                <w:rFonts w:ascii="Times New Roman" w:hAnsi="Times New Roman"/>
                <w:sz w:val="16"/>
                <w:szCs w:val="16"/>
              </w:rPr>
            </w:pPr>
          </w:p>
        </w:tc>
      </w:tr>
      <w:tr w:rsidR="009328F0" w:rsidRPr="00387EE0" w:rsidTr="009328F0">
        <w:trPr>
          <w:trHeight w:val="540"/>
        </w:trPr>
        <w:tc>
          <w:tcPr>
            <w:tcW w:w="4247" w:type="dxa"/>
            <w:gridSpan w:val="2"/>
            <w:vMerge/>
            <w:shd w:val="clear" w:color="auto" w:fill="auto"/>
            <w:vAlign w:val="center"/>
          </w:tcPr>
          <w:p w:rsidR="009328F0" w:rsidRPr="00387EE0" w:rsidRDefault="009328F0" w:rsidP="009328F0">
            <w:pPr>
              <w:ind w:firstLine="567"/>
              <w:rPr>
                <w:rFonts w:ascii="Times New Roman" w:hAnsi="Times New Roman"/>
                <w:sz w:val="20"/>
                <w:szCs w:val="20"/>
              </w:rPr>
            </w:pPr>
          </w:p>
        </w:tc>
        <w:tc>
          <w:tcPr>
            <w:tcW w:w="2430" w:type="dxa"/>
            <w:vMerge/>
            <w:tcBorders>
              <w:bottom w:val="single" w:sz="4" w:space="0" w:color="auto"/>
            </w:tcBorders>
            <w:shd w:val="clear" w:color="auto" w:fill="auto"/>
            <w:vAlign w:val="center"/>
          </w:tcPr>
          <w:p w:rsidR="009328F0" w:rsidRPr="00387EE0" w:rsidRDefault="009328F0" w:rsidP="009328F0">
            <w:pPr>
              <w:ind w:firstLine="567"/>
              <w:rPr>
                <w:rFonts w:ascii="Times New Roman" w:hAnsi="Times New Roman"/>
                <w:sz w:val="20"/>
                <w:szCs w:val="20"/>
              </w:rPr>
            </w:pPr>
          </w:p>
        </w:tc>
        <w:tc>
          <w:tcPr>
            <w:tcW w:w="1589" w:type="dxa"/>
            <w:tcBorders>
              <w:right w:val="single" w:sz="4" w:space="0" w:color="auto"/>
            </w:tcBorders>
            <w:shd w:val="clear" w:color="auto" w:fill="auto"/>
            <w:tcMar>
              <w:top w:w="0" w:type="dxa"/>
              <w:left w:w="75" w:type="dxa"/>
              <w:bottom w:w="0" w:type="dxa"/>
              <w:right w:w="0" w:type="dxa"/>
            </w:tcMar>
            <w:vAlign w:val="center"/>
          </w:tcPr>
          <w:p w:rsidR="009328F0" w:rsidRPr="00387EE0" w:rsidRDefault="009328F0" w:rsidP="009328F0">
            <w:pPr>
              <w:jc w:val="right"/>
              <w:rPr>
                <w:rFonts w:ascii="Times New Roman" w:hAnsi="Times New Roman"/>
                <w:sz w:val="20"/>
                <w:szCs w:val="20"/>
              </w:rPr>
            </w:pPr>
            <w:r w:rsidRPr="00387EE0">
              <w:rPr>
                <w:rFonts w:ascii="Times New Roman" w:hAnsi="Times New Roman"/>
                <w:sz w:val="20"/>
                <w:szCs w:val="20"/>
              </w:rPr>
              <w:t>Глава по БК</w:t>
            </w:r>
          </w:p>
        </w:tc>
        <w:tc>
          <w:tcPr>
            <w:tcW w:w="1636" w:type="dxa"/>
            <w:tcBorders>
              <w:top w:val="single" w:sz="4" w:space="0" w:color="auto"/>
              <w:left w:val="single" w:sz="4" w:space="0" w:color="auto"/>
              <w:bottom w:val="single" w:sz="4" w:space="0" w:color="auto"/>
              <w:right w:val="single" w:sz="4" w:space="0" w:color="auto"/>
            </w:tcBorders>
            <w:shd w:val="clear" w:color="auto" w:fill="auto"/>
            <w:vAlign w:val="center"/>
          </w:tcPr>
          <w:p w:rsidR="009328F0" w:rsidRPr="00387EE0" w:rsidRDefault="009328F0" w:rsidP="009328F0">
            <w:pPr>
              <w:jc w:val="center"/>
              <w:rPr>
                <w:rFonts w:ascii="Times New Roman" w:hAnsi="Times New Roman"/>
                <w:sz w:val="20"/>
                <w:szCs w:val="20"/>
              </w:rPr>
            </w:pPr>
            <w:r w:rsidRPr="009672F5">
              <w:rPr>
                <w:rFonts w:ascii="Times New Roman" w:hAnsi="Times New Roman"/>
                <w:sz w:val="20"/>
                <w:szCs w:val="20"/>
              </w:rPr>
              <w:t>797</w:t>
            </w:r>
          </w:p>
        </w:tc>
        <w:tc>
          <w:tcPr>
            <w:tcW w:w="0" w:type="auto"/>
            <w:tcBorders>
              <w:left w:val="single" w:sz="4" w:space="0" w:color="auto"/>
            </w:tcBorders>
            <w:shd w:val="clear" w:color="auto" w:fill="auto"/>
            <w:vAlign w:val="center"/>
          </w:tcPr>
          <w:p w:rsidR="009328F0" w:rsidRPr="00387EE0" w:rsidRDefault="009328F0" w:rsidP="009328F0">
            <w:pPr>
              <w:ind w:firstLine="567"/>
              <w:rPr>
                <w:rFonts w:ascii="Times New Roman" w:hAnsi="Times New Roman"/>
                <w:sz w:val="16"/>
                <w:szCs w:val="16"/>
              </w:rPr>
            </w:pPr>
          </w:p>
        </w:tc>
      </w:tr>
      <w:tr w:rsidR="009328F0" w:rsidRPr="00387EE0" w:rsidTr="009328F0">
        <w:trPr>
          <w:trHeight w:val="440"/>
        </w:trPr>
        <w:tc>
          <w:tcPr>
            <w:tcW w:w="4247" w:type="dxa"/>
            <w:gridSpan w:val="2"/>
            <w:shd w:val="clear" w:color="auto" w:fill="auto"/>
            <w:vAlign w:val="center"/>
          </w:tcPr>
          <w:p w:rsidR="009328F0" w:rsidRPr="00387EE0" w:rsidRDefault="009328F0" w:rsidP="009328F0">
            <w:pPr>
              <w:rPr>
                <w:rFonts w:ascii="Times New Roman" w:hAnsi="Times New Roman"/>
                <w:sz w:val="20"/>
                <w:szCs w:val="20"/>
              </w:rPr>
            </w:pPr>
            <w:r w:rsidRPr="00387EE0">
              <w:rPr>
                <w:rFonts w:ascii="Times New Roman" w:hAnsi="Times New Roman"/>
                <w:sz w:val="20"/>
                <w:szCs w:val="20"/>
              </w:rPr>
              <w:t>Наименование бюджета (публично-правового образования)</w:t>
            </w:r>
          </w:p>
        </w:tc>
        <w:tc>
          <w:tcPr>
            <w:tcW w:w="2430" w:type="dxa"/>
            <w:tcBorders>
              <w:top w:val="single" w:sz="4" w:space="0" w:color="auto"/>
              <w:bottom w:val="single" w:sz="4" w:space="0" w:color="auto"/>
            </w:tcBorders>
            <w:shd w:val="clear" w:color="auto" w:fill="auto"/>
            <w:vAlign w:val="center"/>
          </w:tcPr>
          <w:p w:rsidR="009328F0" w:rsidRPr="00387EE0" w:rsidRDefault="009328F0" w:rsidP="009328F0">
            <w:pPr>
              <w:ind w:firstLine="567"/>
              <w:rPr>
                <w:rFonts w:ascii="Times New Roman" w:hAnsi="Times New Roman"/>
                <w:sz w:val="20"/>
                <w:szCs w:val="20"/>
              </w:rPr>
            </w:pPr>
            <w:r>
              <w:rPr>
                <w:rFonts w:ascii="Times New Roman" w:hAnsi="Times New Roman"/>
                <w:sz w:val="20"/>
                <w:szCs w:val="20"/>
              </w:rPr>
              <w:t>Бюджет СФР</w:t>
            </w:r>
          </w:p>
        </w:tc>
        <w:tc>
          <w:tcPr>
            <w:tcW w:w="1589" w:type="dxa"/>
            <w:tcBorders>
              <w:right w:val="single" w:sz="4" w:space="0" w:color="auto"/>
            </w:tcBorders>
            <w:shd w:val="clear" w:color="auto" w:fill="auto"/>
            <w:tcMar>
              <w:top w:w="0" w:type="dxa"/>
              <w:left w:w="75" w:type="dxa"/>
              <w:bottom w:w="0" w:type="dxa"/>
              <w:right w:w="0" w:type="dxa"/>
            </w:tcMar>
            <w:vAlign w:val="center"/>
          </w:tcPr>
          <w:p w:rsidR="009328F0" w:rsidRPr="00387EE0" w:rsidRDefault="009328F0" w:rsidP="009328F0">
            <w:pPr>
              <w:jc w:val="right"/>
              <w:rPr>
                <w:rFonts w:ascii="Times New Roman" w:hAnsi="Times New Roman"/>
                <w:sz w:val="20"/>
                <w:szCs w:val="20"/>
              </w:rPr>
            </w:pPr>
            <w:r w:rsidRPr="00387EE0">
              <w:rPr>
                <w:rFonts w:ascii="Times New Roman" w:hAnsi="Times New Roman"/>
                <w:sz w:val="20"/>
                <w:szCs w:val="20"/>
              </w:rPr>
              <w:t>по ОКТМО</w:t>
            </w:r>
          </w:p>
        </w:tc>
        <w:tc>
          <w:tcPr>
            <w:tcW w:w="1636" w:type="dxa"/>
            <w:tcBorders>
              <w:top w:val="single" w:sz="4" w:space="0" w:color="auto"/>
              <w:left w:val="single" w:sz="4" w:space="0" w:color="auto"/>
              <w:bottom w:val="single" w:sz="4" w:space="0" w:color="auto"/>
              <w:right w:val="single" w:sz="4" w:space="0" w:color="auto"/>
            </w:tcBorders>
            <w:shd w:val="clear" w:color="auto" w:fill="auto"/>
            <w:vAlign w:val="center"/>
          </w:tcPr>
          <w:p w:rsidR="009328F0" w:rsidRPr="00387EE0" w:rsidRDefault="009328F0" w:rsidP="009328F0">
            <w:pPr>
              <w:ind w:firstLine="98"/>
              <w:jc w:val="center"/>
              <w:rPr>
                <w:rFonts w:ascii="Times New Roman" w:hAnsi="Times New Roman"/>
                <w:sz w:val="20"/>
                <w:szCs w:val="20"/>
              </w:rPr>
            </w:pPr>
            <w:r>
              <w:rPr>
                <w:rFonts w:ascii="Times New Roman" w:hAnsi="Times New Roman"/>
                <w:sz w:val="20"/>
                <w:szCs w:val="20"/>
              </w:rPr>
              <w:t>00000006</w:t>
            </w:r>
          </w:p>
        </w:tc>
        <w:tc>
          <w:tcPr>
            <w:tcW w:w="0" w:type="auto"/>
            <w:tcBorders>
              <w:left w:val="single" w:sz="4" w:space="0" w:color="auto"/>
            </w:tcBorders>
            <w:shd w:val="clear" w:color="auto" w:fill="auto"/>
            <w:vAlign w:val="center"/>
          </w:tcPr>
          <w:p w:rsidR="009328F0" w:rsidRPr="00387EE0" w:rsidRDefault="009328F0" w:rsidP="009328F0">
            <w:pPr>
              <w:ind w:firstLine="567"/>
              <w:rPr>
                <w:rFonts w:ascii="Times New Roman" w:hAnsi="Times New Roman"/>
                <w:sz w:val="16"/>
                <w:szCs w:val="16"/>
              </w:rPr>
            </w:pPr>
          </w:p>
        </w:tc>
      </w:tr>
      <w:tr w:rsidR="009328F0" w:rsidRPr="00387EE0" w:rsidTr="009328F0">
        <w:trPr>
          <w:trHeight w:val="220"/>
        </w:trPr>
        <w:tc>
          <w:tcPr>
            <w:tcW w:w="4247" w:type="dxa"/>
            <w:gridSpan w:val="2"/>
            <w:shd w:val="clear" w:color="auto" w:fill="auto"/>
            <w:vAlign w:val="center"/>
          </w:tcPr>
          <w:p w:rsidR="009328F0" w:rsidRPr="00387EE0" w:rsidRDefault="009328F0" w:rsidP="009328F0">
            <w:pPr>
              <w:rPr>
                <w:rFonts w:ascii="Times New Roman" w:hAnsi="Times New Roman"/>
                <w:sz w:val="20"/>
                <w:szCs w:val="20"/>
              </w:rPr>
            </w:pPr>
            <w:r w:rsidRPr="00387EE0">
              <w:rPr>
                <w:rFonts w:ascii="Times New Roman" w:hAnsi="Times New Roman"/>
                <w:sz w:val="20"/>
                <w:szCs w:val="20"/>
              </w:rPr>
              <w:t>Периодичность: квартальная, годовая</w:t>
            </w:r>
          </w:p>
        </w:tc>
        <w:tc>
          <w:tcPr>
            <w:tcW w:w="2430" w:type="dxa"/>
            <w:tcBorders>
              <w:top w:val="single" w:sz="4" w:space="0" w:color="auto"/>
            </w:tcBorders>
            <w:shd w:val="clear" w:color="auto" w:fill="auto"/>
            <w:vAlign w:val="center"/>
          </w:tcPr>
          <w:p w:rsidR="009328F0" w:rsidRPr="00387EE0" w:rsidRDefault="009328F0" w:rsidP="009328F0">
            <w:pPr>
              <w:ind w:firstLine="567"/>
              <w:rPr>
                <w:rFonts w:ascii="Times New Roman" w:hAnsi="Times New Roman"/>
                <w:sz w:val="20"/>
                <w:szCs w:val="20"/>
              </w:rPr>
            </w:pPr>
          </w:p>
        </w:tc>
        <w:tc>
          <w:tcPr>
            <w:tcW w:w="1589" w:type="dxa"/>
            <w:tcBorders>
              <w:right w:val="single" w:sz="4" w:space="0" w:color="auto"/>
            </w:tcBorders>
            <w:shd w:val="clear" w:color="auto" w:fill="auto"/>
            <w:tcMar>
              <w:top w:w="0" w:type="dxa"/>
              <w:left w:w="75" w:type="dxa"/>
              <w:bottom w:w="0" w:type="dxa"/>
              <w:right w:w="0" w:type="dxa"/>
            </w:tcMar>
            <w:vAlign w:val="center"/>
          </w:tcPr>
          <w:p w:rsidR="009328F0" w:rsidRPr="00387EE0" w:rsidRDefault="009328F0" w:rsidP="009328F0">
            <w:pPr>
              <w:ind w:firstLine="567"/>
              <w:jc w:val="right"/>
              <w:rPr>
                <w:rFonts w:ascii="Times New Roman" w:hAnsi="Times New Roman"/>
                <w:sz w:val="20"/>
                <w:szCs w:val="20"/>
              </w:rPr>
            </w:pPr>
          </w:p>
        </w:tc>
        <w:tc>
          <w:tcPr>
            <w:tcW w:w="1636" w:type="dxa"/>
            <w:tcBorders>
              <w:top w:val="single" w:sz="4" w:space="0" w:color="auto"/>
              <w:left w:val="single" w:sz="4" w:space="0" w:color="auto"/>
              <w:bottom w:val="single" w:sz="4" w:space="0" w:color="auto"/>
              <w:right w:val="single" w:sz="4" w:space="0" w:color="auto"/>
            </w:tcBorders>
            <w:shd w:val="clear" w:color="auto" w:fill="auto"/>
            <w:vAlign w:val="center"/>
          </w:tcPr>
          <w:p w:rsidR="009328F0" w:rsidRPr="00387EE0" w:rsidRDefault="009328F0" w:rsidP="009328F0">
            <w:pPr>
              <w:ind w:firstLine="98"/>
              <w:jc w:val="center"/>
              <w:rPr>
                <w:rFonts w:ascii="Times New Roman" w:hAnsi="Times New Roman"/>
                <w:sz w:val="20"/>
                <w:szCs w:val="20"/>
              </w:rPr>
            </w:pPr>
            <w:r>
              <w:rPr>
                <w:rFonts w:ascii="Times New Roman" w:hAnsi="Times New Roman"/>
                <w:sz w:val="20"/>
                <w:szCs w:val="20"/>
              </w:rPr>
              <w:t>годовая</w:t>
            </w:r>
          </w:p>
        </w:tc>
        <w:tc>
          <w:tcPr>
            <w:tcW w:w="0" w:type="auto"/>
            <w:tcBorders>
              <w:left w:val="single" w:sz="4" w:space="0" w:color="auto"/>
            </w:tcBorders>
            <w:shd w:val="clear" w:color="auto" w:fill="auto"/>
            <w:vAlign w:val="center"/>
          </w:tcPr>
          <w:p w:rsidR="009328F0" w:rsidRPr="00387EE0" w:rsidRDefault="009328F0" w:rsidP="009328F0">
            <w:pPr>
              <w:ind w:firstLine="567"/>
              <w:rPr>
                <w:rFonts w:ascii="Times New Roman" w:hAnsi="Times New Roman"/>
                <w:sz w:val="16"/>
                <w:szCs w:val="16"/>
              </w:rPr>
            </w:pPr>
          </w:p>
        </w:tc>
      </w:tr>
      <w:tr w:rsidR="009328F0" w:rsidRPr="00387EE0" w:rsidTr="009328F0">
        <w:trPr>
          <w:trHeight w:val="220"/>
        </w:trPr>
        <w:tc>
          <w:tcPr>
            <w:tcW w:w="0" w:type="auto"/>
            <w:shd w:val="clear" w:color="auto" w:fill="auto"/>
            <w:vAlign w:val="center"/>
          </w:tcPr>
          <w:p w:rsidR="009328F0" w:rsidRPr="00387EE0" w:rsidRDefault="009328F0" w:rsidP="009328F0">
            <w:pPr>
              <w:rPr>
                <w:rFonts w:ascii="Times New Roman" w:hAnsi="Times New Roman"/>
                <w:sz w:val="20"/>
                <w:szCs w:val="20"/>
              </w:rPr>
            </w:pPr>
            <w:r w:rsidRPr="00387EE0">
              <w:rPr>
                <w:rFonts w:ascii="Times New Roman" w:hAnsi="Times New Roman"/>
                <w:sz w:val="20"/>
                <w:szCs w:val="20"/>
              </w:rPr>
              <w:t>Единица измерения: руб.</w:t>
            </w:r>
          </w:p>
        </w:tc>
        <w:tc>
          <w:tcPr>
            <w:tcW w:w="1789" w:type="dxa"/>
            <w:shd w:val="clear" w:color="auto" w:fill="auto"/>
            <w:vAlign w:val="center"/>
          </w:tcPr>
          <w:p w:rsidR="009328F0" w:rsidRPr="00387EE0" w:rsidRDefault="009328F0" w:rsidP="009328F0">
            <w:pPr>
              <w:ind w:firstLine="567"/>
              <w:rPr>
                <w:rFonts w:ascii="Times New Roman" w:hAnsi="Times New Roman"/>
                <w:sz w:val="20"/>
                <w:szCs w:val="20"/>
              </w:rPr>
            </w:pPr>
          </w:p>
        </w:tc>
        <w:tc>
          <w:tcPr>
            <w:tcW w:w="2430" w:type="dxa"/>
            <w:shd w:val="clear" w:color="auto" w:fill="auto"/>
            <w:vAlign w:val="center"/>
          </w:tcPr>
          <w:p w:rsidR="009328F0" w:rsidRPr="00387EE0" w:rsidRDefault="009328F0" w:rsidP="009328F0">
            <w:pPr>
              <w:ind w:firstLine="567"/>
              <w:rPr>
                <w:rFonts w:ascii="Times New Roman" w:hAnsi="Times New Roman"/>
                <w:sz w:val="20"/>
                <w:szCs w:val="20"/>
              </w:rPr>
            </w:pPr>
          </w:p>
        </w:tc>
        <w:tc>
          <w:tcPr>
            <w:tcW w:w="1589" w:type="dxa"/>
            <w:tcBorders>
              <w:right w:val="single" w:sz="4" w:space="0" w:color="auto"/>
            </w:tcBorders>
            <w:shd w:val="clear" w:color="auto" w:fill="auto"/>
            <w:tcMar>
              <w:top w:w="0" w:type="dxa"/>
              <w:left w:w="75" w:type="dxa"/>
              <w:bottom w:w="0" w:type="dxa"/>
              <w:right w:w="0" w:type="dxa"/>
            </w:tcMar>
            <w:vAlign w:val="center"/>
          </w:tcPr>
          <w:p w:rsidR="009328F0" w:rsidRPr="00387EE0" w:rsidRDefault="009328F0" w:rsidP="009328F0">
            <w:pPr>
              <w:jc w:val="right"/>
              <w:rPr>
                <w:rFonts w:ascii="Times New Roman" w:hAnsi="Times New Roman"/>
                <w:sz w:val="20"/>
                <w:szCs w:val="20"/>
              </w:rPr>
            </w:pPr>
            <w:r w:rsidRPr="00387EE0">
              <w:rPr>
                <w:rFonts w:ascii="Times New Roman" w:hAnsi="Times New Roman"/>
                <w:sz w:val="20"/>
                <w:szCs w:val="20"/>
              </w:rPr>
              <w:t>по ОКЕИ</w:t>
            </w:r>
          </w:p>
        </w:tc>
        <w:tc>
          <w:tcPr>
            <w:tcW w:w="1636" w:type="dxa"/>
            <w:tcBorders>
              <w:top w:val="single" w:sz="4" w:space="0" w:color="auto"/>
              <w:left w:val="single" w:sz="4" w:space="0" w:color="auto"/>
              <w:bottom w:val="single" w:sz="4" w:space="0" w:color="auto"/>
              <w:right w:val="single" w:sz="4" w:space="0" w:color="auto"/>
            </w:tcBorders>
            <w:shd w:val="clear" w:color="auto" w:fill="auto"/>
            <w:vAlign w:val="center"/>
          </w:tcPr>
          <w:p w:rsidR="009328F0" w:rsidRPr="00387EE0" w:rsidRDefault="009328F0" w:rsidP="009328F0">
            <w:pPr>
              <w:jc w:val="center"/>
              <w:rPr>
                <w:rFonts w:ascii="Times New Roman" w:hAnsi="Times New Roman"/>
                <w:sz w:val="20"/>
                <w:szCs w:val="20"/>
              </w:rPr>
            </w:pPr>
            <w:r w:rsidRPr="00387EE0">
              <w:rPr>
                <w:rFonts w:ascii="Times New Roman" w:hAnsi="Times New Roman"/>
                <w:sz w:val="20"/>
                <w:szCs w:val="20"/>
              </w:rPr>
              <w:t>383</w:t>
            </w:r>
          </w:p>
        </w:tc>
        <w:tc>
          <w:tcPr>
            <w:tcW w:w="0" w:type="auto"/>
            <w:tcBorders>
              <w:left w:val="single" w:sz="4" w:space="0" w:color="auto"/>
            </w:tcBorders>
            <w:shd w:val="clear" w:color="auto" w:fill="auto"/>
            <w:vAlign w:val="center"/>
          </w:tcPr>
          <w:p w:rsidR="009328F0" w:rsidRPr="00387EE0" w:rsidRDefault="009328F0" w:rsidP="009328F0">
            <w:pPr>
              <w:ind w:firstLine="567"/>
              <w:rPr>
                <w:rFonts w:ascii="Times New Roman" w:hAnsi="Times New Roman"/>
                <w:sz w:val="16"/>
                <w:szCs w:val="16"/>
              </w:rPr>
            </w:pPr>
          </w:p>
        </w:tc>
      </w:tr>
    </w:tbl>
    <w:p w:rsidR="009328F0" w:rsidRPr="00387EE0" w:rsidRDefault="009328F0" w:rsidP="009328F0">
      <w:pPr>
        <w:ind w:firstLine="567"/>
        <w:rPr>
          <w:rFonts w:ascii="Times New Roman" w:hAnsi="Times New Roman"/>
          <w:vanish/>
          <w:sz w:val="16"/>
          <w:szCs w:val="16"/>
        </w:rPr>
      </w:pPr>
    </w:p>
    <w:p w:rsidR="009328F0" w:rsidRPr="00387EE0" w:rsidRDefault="009328F0" w:rsidP="009328F0">
      <w:pPr>
        <w:ind w:firstLine="567"/>
        <w:rPr>
          <w:rFonts w:ascii="Times New Roman" w:hAnsi="Times New Roman"/>
          <w:b/>
          <w:sz w:val="20"/>
          <w:szCs w:val="28"/>
        </w:rPr>
      </w:pPr>
      <w:r w:rsidRPr="00387EE0">
        <w:rPr>
          <w:rFonts w:ascii="Times New Roman" w:hAnsi="Times New Roman"/>
          <w:sz w:val="20"/>
          <w:szCs w:val="20"/>
        </w:rPr>
        <w:t xml:space="preserve">                           </w:t>
      </w:r>
    </w:p>
    <w:p w:rsidR="009328F0" w:rsidRDefault="009328F0" w:rsidP="009328F0">
      <w:pPr>
        <w:widowControl w:val="0"/>
        <w:spacing w:line="360" w:lineRule="auto"/>
        <w:ind w:firstLine="567"/>
        <w:rPr>
          <w:rFonts w:ascii="Times New Roman" w:hAnsi="Times New Roman"/>
          <w:szCs w:val="26"/>
        </w:rPr>
      </w:pPr>
    </w:p>
    <w:p w:rsidR="009328F0" w:rsidRPr="00110E8A" w:rsidRDefault="009328F0" w:rsidP="009328F0">
      <w:pPr>
        <w:widowControl w:val="0"/>
        <w:spacing w:line="360" w:lineRule="auto"/>
        <w:ind w:firstLine="567"/>
        <w:rPr>
          <w:rFonts w:ascii="Times New Roman" w:hAnsi="Times New Roman"/>
          <w:szCs w:val="26"/>
        </w:rPr>
      </w:pPr>
      <w:r w:rsidRPr="00110E8A">
        <w:rPr>
          <w:rFonts w:ascii="Times New Roman" w:hAnsi="Times New Roman"/>
          <w:szCs w:val="26"/>
        </w:rPr>
        <w:t xml:space="preserve">Данная Пояснительная записка является неотъемлемой частью бухгалтерской (финансовой) отчетности </w:t>
      </w:r>
      <w:r w:rsidRPr="00B858AB">
        <w:rPr>
          <w:rFonts w:ascii="Times New Roman" w:hAnsi="Times New Roman"/>
          <w:szCs w:val="26"/>
        </w:rPr>
        <w:t xml:space="preserve">Отделения </w:t>
      </w:r>
      <w:r>
        <w:rPr>
          <w:rFonts w:ascii="Times New Roman" w:hAnsi="Times New Roman"/>
          <w:szCs w:val="26"/>
        </w:rPr>
        <w:t>Фонда п</w:t>
      </w:r>
      <w:r w:rsidRPr="00B858AB">
        <w:rPr>
          <w:rFonts w:ascii="Times New Roman" w:hAnsi="Times New Roman"/>
          <w:szCs w:val="26"/>
        </w:rPr>
        <w:t xml:space="preserve">енсионного </w:t>
      </w:r>
      <w:r>
        <w:rPr>
          <w:rFonts w:ascii="Times New Roman" w:hAnsi="Times New Roman"/>
          <w:szCs w:val="26"/>
        </w:rPr>
        <w:t xml:space="preserve">и социального страхования </w:t>
      </w:r>
      <w:r w:rsidRPr="00B858AB">
        <w:rPr>
          <w:rFonts w:ascii="Times New Roman" w:hAnsi="Times New Roman"/>
          <w:szCs w:val="26"/>
        </w:rPr>
        <w:t>Российской Федерации по</w:t>
      </w:r>
      <w:r w:rsidRPr="00110E8A">
        <w:rPr>
          <w:rFonts w:ascii="Times New Roman" w:hAnsi="Times New Roman"/>
          <w:szCs w:val="26"/>
        </w:rPr>
        <w:t xml:space="preserve"> </w:t>
      </w:r>
      <w:r w:rsidRPr="003C3510">
        <w:rPr>
          <w:rFonts w:ascii="Times New Roman" w:hAnsi="Times New Roman"/>
          <w:szCs w:val="26"/>
        </w:rPr>
        <w:t xml:space="preserve">Республике Бурятия </w:t>
      </w:r>
      <w:r w:rsidRPr="00110E8A">
        <w:rPr>
          <w:rFonts w:ascii="Times New Roman" w:hAnsi="Times New Roman"/>
          <w:szCs w:val="26"/>
        </w:rPr>
        <w:t xml:space="preserve">(далее - </w:t>
      </w:r>
      <w:proofErr w:type="gramStart"/>
      <w:r>
        <w:rPr>
          <w:rFonts w:ascii="Times New Roman" w:hAnsi="Times New Roman"/>
          <w:szCs w:val="26"/>
        </w:rPr>
        <w:t>Отделение</w:t>
      </w:r>
      <w:r w:rsidRPr="00110E8A">
        <w:rPr>
          <w:rFonts w:ascii="Times New Roman" w:hAnsi="Times New Roman"/>
          <w:szCs w:val="26"/>
        </w:rPr>
        <w:t>)  за</w:t>
      </w:r>
      <w:proofErr w:type="gramEnd"/>
      <w:r w:rsidRPr="00110E8A">
        <w:rPr>
          <w:rFonts w:ascii="Times New Roman" w:hAnsi="Times New Roman"/>
          <w:szCs w:val="26"/>
        </w:rPr>
        <w:t xml:space="preserve"> 202</w:t>
      </w:r>
      <w:r>
        <w:rPr>
          <w:rFonts w:ascii="Times New Roman" w:hAnsi="Times New Roman"/>
          <w:szCs w:val="26"/>
        </w:rPr>
        <w:t>4</w:t>
      </w:r>
      <w:r w:rsidRPr="00110E8A">
        <w:rPr>
          <w:rFonts w:ascii="Times New Roman" w:hAnsi="Times New Roman"/>
          <w:szCs w:val="26"/>
        </w:rPr>
        <w:t xml:space="preserve"> год, сформированной исходя из действующих в Российской Федерации правил бюджетного учета и отчетности.</w:t>
      </w:r>
    </w:p>
    <w:tbl>
      <w:tblPr>
        <w:tblW w:w="0" w:type="auto"/>
        <w:tblLook w:val="04A0" w:firstRow="1" w:lastRow="0" w:firstColumn="1" w:lastColumn="0" w:noHBand="0" w:noVBand="1"/>
      </w:tblPr>
      <w:tblGrid>
        <w:gridCol w:w="3920"/>
        <w:gridCol w:w="5889"/>
      </w:tblGrid>
      <w:tr w:rsidR="009328F0" w:rsidRPr="00061CB9" w:rsidTr="009328F0">
        <w:tc>
          <w:tcPr>
            <w:tcW w:w="3935" w:type="dxa"/>
          </w:tcPr>
          <w:p w:rsidR="009328F0" w:rsidRPr="00C26037" w:rsidRDefault="009328F0" w:rsidP="009328F0">
            <w:pPr>
              <w:rPr>
                <w:rFonts w:ascii="Times New Roman" w:hAnsi="Times New Roman"/>
                <w:szCs w:val="26"/>
              </w:rPr>
            </w:pPr>
            <w:r w:rsidRPr="00C26037">
              <w:rPr>
                <w:rFonts w:ascii="Times New Roman" w:hAnsi="Times New Roman"/>
                <w:szCs w:val="26"/>
              </w:rPr>
              <w:t>Полное наименование:</w:t>
            </w:r>
          </w:p>
        </w:tc>
        <w:tc>
          <w:tcPr>
            <w:tcW w:w="5918" w:type="dxa"/>
          </w:tcPr>
          <w:p w:rsidR="009328F0" w:rsidRPr="00C26037" w:rsidRDefault="009328F0" w:rsidP="009328F0">
            <w:pPr>
              <w:rPr>
                <w:rFonts w:ascii="Times New Roman" w:hAnsi="Times New Roman"/>
                <w:szCs w:val="26"/>
              </w:rPr>
            </w:pPr>
            <w:r>
              <w:rPr>
                <w:rFonts w:ascii="Times New Roman" w:hAnsi="Times New Roman"/>
                <w:szCs w:val="26"/>
              </w:rPr>
              <w:t>Отделение</w:t>
            </w:r>
            <w:r w:rsidRPr="003C3510">
              <w:rPr>
                <w:rFonts w:ascii="Times New Roman" w:hAnsi="Times New Roman"/>
                <w:szCs w:val="26"/>
              </w:rPr>
              <w:t xml:space="preserve"> Фонда пенсионного и социального страхования Российской Федерации по Республике Бурятия</w:t>
            </w:r>
          </w:p>
        </w:tc>
      </w:tr>
      <w:tr w:rsidR="009328F0" w:rsidRPr="00110E8A" w:rsidTr="009328F0">
        <w:trPr>
          <w:trHeight w:val="688"/>
        </w:trPr>
        <w:tc>
          <w:tcPr>
            <w:tcW w:w="3935" w:type="dxa"/>
          </w:tcPr>
          <w:p w:rsidR="009328F0" w:rsidRPr="00C26037" w:rsidRDefault="009328F0" w:rsidP="009328F0">
            <w:pPr>
              <w:rPr>
                <w:rFonts w:ascii="Times New Roman" w:hAnsi="Times New Roman"/>
                <w:szCs w:val="26"/>
              </w:rPr>
            </w:pPr>
            <w:proofErr w:type="gramStart"/>
            <w:r w:rsidRPr="00B501EA">
              <w:rPr>
                <w:rFonts w:ascii="Times New Roman" w:hAnsi="Times New Roman"/>
                <w:szCs w:val="26"/>
              </w:rPr>
              <w:t>Краткое</w:t>
            </w:r>
            <w:r w:rsidRPr="00C26037">
              <w:rPr>
                <w:szCs w:val="26"/>
              </w:rPr>
              <w:t xml:space="preserve"> </w:t>
            </w:r>
            <w:r w:rsidRPr="00C26037">
              <w:rPr>
                <w:rFonts w:ascii="Times New Roman" w:hAnsi="Times New Roman"/>
                <w:szCs w:val="26"/>
              </w:rPr>
              <w:t xml:space="preserve"> наименование</w:t>
            </w:r>
            <w:proofErr w:type="gramEnd"/>
            <w:r w:rsidRPr="00C26037">
              <w:rPr>
                <w:rFonts w:ascii="Times New Roman" w:hAnsi="Times New Roman"/>
                <w:szCs w:val="26"/>
              </w:rPr>
              <w:t>:</w:t>
            </w:r>
          </w:p>
        </w:tc>
        <w:tc>
          <w:tcPr>
            <w:tcW w:w="5918" w:type="dxa"/>
          </w:tcPr>
          <w:p w:rsidR="009328F0" w:rsidRPr="00C26037" w:rsidRDefault="009328F0" w:rsidP="009328F0">
            <w:pPr>
              <w:rPr>
                <w:rFonts w:ascii="Times New Roman" w:hAnsi="Times New Roman"/>
                <w:szCs w:val="26"/>
              </w:rPr>
            </w:pPr>
            <w:r w:rsidRPr="003C3510">
              <w:rPr>
                <w:rFonts w:ascii="Times New Roman" w:hAnsi="Times New Roman"/>
                <w:szCs w:val="26"/>
              </w:rPr>
              <w:t>ОСФР по Республике Бурятия</w:t>
            </w:r>
          </w:p>
          <w:p w:rsidR="009328F0" w:rsidRPr="00C26037" w:rsidRDefault="009328F0" w:rsidP="009328F0">
            <w:pPr>
              <w:rPr>
                <w:rFonts w:ascii="Times New Roman" w:hAnsi="Times New Roman"/>
                <w:szCs w:val="26"/>
              </w:rPr>
            </w:pPr>
          </w:p>
        </w:tc>
      </w:tr>
    </w:tbl>
    <w:p w:rsidR="009328F0" w:rsidRPr="009314F1" w:rsidRDefault="009328F0" w:rsidP="009328F0">
      <w:pPr>
        <w:suppressAutoHyphens/>
        <w:spacing w:before="240" w:line="360" w:lineRule="auto"/>
        <w:ind w:firstLine="567"/>
        <w:rPr>
          <w:rFonts w:ascii="Times New Roman" w:hAnsi="Times New Roman"/>
          <w:color w:val="000000"/>
          <w:szCs w:val="26"/>
        </w:rPr>
      </w:pPr>
      <w:r>
        <w:rPr>
          <w:rFonts w:ascii="Times New Roman" w:hAnsi="Times New Roman"/>
          <w:color w:val="000000"/>
          <w:szCs w:val="26"/>
        </w:rPr>
        <w:t>Отделение</w:t>
      </w:r>
      <w:r w:rsidRPr="009314F1">
        <w:rPr>
          <w:rFonts w:ascii="Times New Roman" w:hAnsi="Times New Roman"/>
          <w:color w:val="000000"/>
          <w:szCs w:val="26"/>
        </w:rPr>
        <w:t xml:space="preserve"> </w:t>
      </w:r>
      <w:r w:rsidRPr="00E83ABA">
        <w:rPr>
          <w:rFonts w:ascii="Times New Roman" w:hAnsi="Times New Roman"/>
          <w:color w:val="000000"/>
          <w:szCs w:val="26"/>
        </w:rPr>
        <w:t>создано с 1 января</w:t>
      </w:r>
      <w:r w:rsidRPr="009314F1">
        <w:rPr>
          <w:rFonts w:ascii="Times New Roman" w:hAnsi="Times New Roman"/>
          <w:color w:val="000000"/>
          <w:szCs w:val="26"/>
        </w:rPr>
        <w:t xml:space="preserve"> 202</w:t>
      </w:r>
      <w:r>
        <w:rPr>
          <w:rFonts w:ascii="Times New Roman" w:hAnsi="Times New Roman"/>
          <w:color w:val="000000"/>
          <w:szCs w:val="26"/>
        </w:rPr>
        <w:t>3</w:t>
      </w:r>
      <w:r w:rsidRPr="009314F1">
        <w:rPr>
          <w:rFonts w:ascii="Times New Roman" w:hAnsi="Times New Roman"/>
          <w:color w:val="000000"/>
          <w:szCs w:val="26"/>
        </w:rPr>
        <w:t xml:space="preserve"> </w:t>
      </w:r>
      <w:r w:rsidRPr="009672F5">
        <w:rPr>
          <w:rFonts w:ascii="Times New Roman" w:hAnsi="Times New Roman"/>
          <w:color w:val="000000"/>
          <w:szCs w:val="26"/>
        </w:rPr>
        <w:t>года путем реорганизации Государственного учреждения – Отделения Пенсионного фонда Российской Федерации по</w:t>
      </w:r>
      <w:r w:rsidRPr="003C3510">
        <w:rPr>
          <w:rFonts w:ascii="Times New Roman" w:hAnsi="Times New Roman"/>
          <w:szCs w:val="26"/>
        </w:rPr>
        <w:t xml:space="preserve"> Республике Бурятия</w:t>
      </w:r>
      <w:r w:rsidRPr="009672F5">
        <w:rPr>
          <w:rFonts w:ascii="Times New Roman" w:hAnsi="Times New Roman"/>
          <w:szCs w:val="26"/>
        </w:rPr>
        <w:t xml:space="preserve"> </w:t>
      </w:r>
      <w:r w:rsidRPr="009672F5">
        <w:rPr>
          <w:rFonts w:ascii="Times New Roman" w:hAnsi="Times New Roman"/>
          <w:color w:val="000000"/>
          <w:szCs w:val="26"/>
        </w:rPr>
        <w:t>с одновременным присоединением к нему Г</w:t>
      </w:r>
      <w:r w:rsidRPr="009672F5">
        <w:rPr>
          <w:rFonts w:ascii="Times New Roman" w:hAnsi="Times New Roman"/>
          <w:color w:val="000000"/>
          <w:szCs w:val="26"/>
          <w:shd w:val="clear" w:color="auto" w:fill="FFFFFF"/>
        </w:rPr>
        <w:t>осударственного учреждения - региональное отделения Фонда социального страхования Российской Федерации</w:t>
      </w:r>
      <w:r w:rsidRPr="009672F5">
        <w:rPr>
          <w:rFonts w:ascii="Times New Roman" w:hAnsi="Times New Roman"/>
          <w:color w:val="000000"/>
          <w:szCs w:val="26"/>
        </w:rPr>
        <w:t xml:space="preserve"> </w:t>
      </w:r>
      <w:r w:rsidRPr="003C3510">
        <w:rPr>
          <w:rFonts w:ascii="Times New Roman" w:hAnsi="Times New Roman"/>
          <w:szCs w:val="26"/>
        </w:rPr>
        <w:t>по Республике Бурятия</w:t>
      </w:r>
      <w:r w:rsidRPr="009672F5">
        <w:rPr>
          <w:rFonts w:ascii="Times New Roman" w:hAnsi="Times New Roman"/>
          <w:color w:val="000000"/>
          <w:szCs w:val="26"/>
        </w:rPr>
        <w:t xml:space="preserve"> в це</w:t>
      </w:r>
      <w:r w:rsidRPr="009314F1">
        <w:rPr>
          <w:rFonts w:ascii="Times New Roman" w:hAnsi="Times New Roman"/>
          <w:color w:val="000000"/>
          <w:szCs w:val="26"/>
        </w:rPr>
        <w:t>лях реализации Федерального закона от 14 июля 2022 года №236-ФЗ «О Фонде пенсионного и социального страхования Российской Федерации».</w:t>
      </w:r>
    </w:p>
    <w:p w:rsidR="009328F0" w:rsidRDefault="009328F0" w:rsidP="009328F0">
      <w:pPr>
        <w:autoSpaceDE w:val="0"/>
        <w:autoSpaceDN w:val="0"/>
        <w:adjustRightInd w:val="0"/>
        <w:spacing w:line="360" w:lineRule="auto"/>
        <w:ind w:firstLine="567"/>
        <w:rPr>
          <w:rFonts w:ascii="Times New Roman" w:hAnsi="Times New Roman"/>
          <w:szCs w:val="26"/>
        </w:rPr>
      </w:pPr>
      <w:r w:rsidRPr="00110E8A">
        <w:rPr>
          <w:rFonts w:ascii="Times New Roman" w:hAnsi="Times New Roman"/>
          <w:szCs w:val="26"/>
        </w:rPr>
        <w:t>Действует на основании Положения о</w:t>
      </w:r>
      <w:r>
        <w:rPr>
          <w:rFonts w:ascii="Times New Roman" w:hAnsi="Times New Roman"/>
          <w:szCs w:val="26"/>
        </w:rPr>
        <w:t xml:space="preserve">б </w:t>
      </w:r>
      <w:r w:rsidRPr="00110E8A">
        <w:rPr>
          <w:rFonts w:ascii="Times New Roman" w:hAnsi="Times New Roman"/>
          <w:szCs w:val="26"/>
        </w:rPr>
        <w:t xml:space="preserve">Отделении </w:t>
      </w:r>
      <w:r>
        <w:rPr>
          <w:rFonts w:ascii="Times New Roman" w:hAnsi="Times New Roman"/>
          <w:szCs w:val="26"/>
        </w:rPr>
        <w:t>Фонда пенсионного и социального страхования Российской Федерации по</w:t>
      </w:r>
      <w:r w:rsidRPr="003C3510">
        <w:rPr>
          <w:rFonts w:ascii="Times New Roman" w:hAnsi="Times New Roman"/>
          <w:szCs w:val="26"/>
        </w:rPr>
        <w:t xml:space="preserve"> Республике Бурятия</w:t>
      </w:r>
      <w:r w:rsidRPr="00110E8A">
        <w:rPr>
          <w:rFonts w:ascii="Times New Roman" w:hAnsi="Times New Roman"/>
          <w:szCs w:val="26"/>
        </w:rPr>
        <w:t>, утвержденного</w:t>
      </w:r>
      <w:r w:rsidRPr="00B501EA">
        <w:rPr>
          <w:rFonts w:ascii="Times New Roman" w:hAnsi="Times New Roman"/>
          <w:szCs w:val="26"/>
        </w:rPr>
        <w:t xml:space="preserve"> </w:t>
      </w:r>
      <w:r w:rsidRPr="003C3510">
        <w:rPr>
          <w:rFonts w:ascii="Times New Roman" w:hAnsi="Times New Roman"/>
          <w:szCs w:val="26"/>
        </w:rPr>
        <w:t>распоряжение</w:t>
      </w:r>
      <w:r>
        <w:rPr>
          <w:rFonts w:ascii="Times New Roman" w:hAnsi="Times New Roman"/>
          <w:szCs w:val="26"/>
        </w:rPr>
        <w:t>м</w:t>
      </w:r>
      <w:r w:rsidRPr="003C3510">
        <w:rPr>
          <w:rFonts w:ascii="Times New Roman" w:hAnsi="Times New Roman"/>
          <w:szCs w:val="26"/>
        </w:rPr>
        <w:t xml:space="preserve"> Правления Пенсионного фонда Российской Федерации</w:t>
      </w:r>
      <w:r w:rsidRPr="00110E8A">
        <w:rPr>
          <w:rFonts w:ascii="Times New Roman" w:hAnsi="Times New Roman"/>
          <w:szCs w:val="26"/>
        </w:rPr>
        <w:t xml:space="preserve"> </w:t>
      </w:r>
      <w:r w:rsidRPr="003C3510">
        <w:rPr>
          <w:rFonts w:ascii="Times New Roman" w:hAnsi="Times New Roman"/>
          <w:szCs w:val="26"/>
        </w:rPr>
        <w:t>от 09.12.2022 № 829</w:t>
      </w:r>
      <w:proofErr w:type="gramStart"/>
      <w:r w:rsidRPr="003C3510">
        <w:rPr>
          <w:rFonts w:ascii="Times New Roman" w:hAnsi="Times New Roman"/>
          <w:szCs w:val="26"/>
        </w:rPr>
        <w:t xml:space="preserve">р  </w:t>
      </w:r>
      <w:r w:rsidRPr="00110E8A">
        <w:rPr>
          <w:rFonts w:ascii="Times New Roman" w:hAnsi="Times New Roman"/>
          <w:szCs w:val="26"/>
        </w:rPr>
        <w:t>(</w:t>
      </w:r>
      <w:proofErr w:type="gramEnd"/>
      <w:r w:rsidRPr="00110E8A">
        <w:rPr>
          <w:rFonts w:ascii="Times New Roman" w:hAnsi="Times New Roman"/>
          <w:szCs w:val="26"/>
        </w:rPr>
        <w:t>далее – По</w:t>
      </w:r>
      <w:r>
        <w:rPr>
          <w:rFonts w:ascii="Times New Roman" w:hAnsi="Times New Roman"/>
          <w:szCs w:val="26"/>
        </w:rPr>
        <w:t>ложение).</w:t>
      </w:r>
    </w:p>
    <w:p w:rsidR="009328F0" w:rsidRPr="00B858AB" w:rsidRDefault="009328F0" w:rsidP="009328F0">
      <w:pPr>
        <w:suppressAutoHyphens/>
        <w:spacing w:line="360" w:lineRule="auto"/>
        <w:ind w:firstLine="567"/>
        <w:rPr>
          <w:rFonts w:ascii="Times New Roman" w:hAnsi="Times New Roman"/>
          <w:szCs w:val="26"/>
        </w:rPr>
      </w:pPr>
      <w:r w:rsidRPr="00B858AB">
        <w:rPr>
          <w:rFonts w:ascii="Times New Roman" w:hAnsi="Times New Roman"/>
          <w:szCs w:val="26"/>
        </w:rPr>
        <w:t>Учредитель:</w:t>
      </w:r>
      <w:r>
        <w:rPr>
          <w:rFonts w:ascii="Times New Roman" w:hAnsi="Times New Roman"/>
          <w:szCs w:val="26"/>
        </w:rPr>
        <w:t xml:space="preserve"> Фонд п</w:t>
      </w:r>
      <w:r w:rsidRPr="00B858AB">
        <w:rPr>
          <w:rFonts w:ascii="Times New Roman" w:hAnsi="Times New Roman"/>
          <w:szCs w:val="26"/>
        </w:rPr>
        <w:t>енсионн</w:t>
      </w:r>
      <w:r>
        <w:rPr>
          <w:rFonts w:ascii="Times New Roman" w:hAnsi="Times New Roman"/>
          <w:szCs w:val="26"/>
        </w:rPr>
        <w:t xml:space="preserve">ого и социального страхования </w:t>
      </w:r>
      <w:r w:rsidRPr="00B858AB">
        <w:rPr>
          <w:rFonts w:ascii="Times New Roman" w:hAnsi="Times New Roman"/>
          <w:szCs w:val="26"/>
        </w:rPr>
        <w:t>Российской Федерации</w:t>
      </w:r>
      <w:r>
        <w:rPr>
          <w:rFonts w:ascii="Times New Roman" w:hAnsi="Times New Roman"/>
          <w:szCs w:val="26"/>
        </w:rPr>
        <w:t xml:space="preserve"> (далее – Фонд)</w:t>
      </w:r>
      <w:r w:rsidRPr="00B858AB">
        <w:rPr>
          <w:rFonts w:ascii="Times New Roman" w:hAnsi="Times New Roman"/>
          <w:szCs w:val="26"/>
        </w:rPr>
        <w:t>.</w:t>
      </w:r>
    </w:p>
    <w:p w:rsidR="009328F0" w:rsidRDefault="009328F0" w:rsidP="009328F0">
      <w:pPr>
        <w:autoSpaceDE w:val="0"/>
        <w:autoSpaceDN w:val="0"/>
        <w:adjustRightInd w:val="0"/>
        <w:spacing w:line="360" w:lineRule="auto"/>
        <w:ind w:firstLine="567"/>
        <w:rPr>
          <w:rFonts w:ascii="Times New Roman" w:hAnsi="Times New Roman"/>
          <w:szCs w:val="26"/>
        </w:rPr>
      </w:pPr>
      <w:r>
        <w:rPr>
          <w:rFonts w:ascii="Times New Roman" w:hAnsi="Times New Roman"/>
          <w:szCs w:val="26"/>
        </w:rPr>
        <w:t>Отделение входит в единую централизованную систему и в своей деятельности подотчетно Фонду.</w:t>
      </w:r>
    </w:p>
    <w:p w:rsidR="009328F0" w:rsidRDefault="009328F0" w:rsidP="009328F0">
      <w:pPr>
        <w:spacing w:line="360" w:lineRule="auto"/>
        <w:ind w:firstLine="567"/>
        <w:rPr>
          <w:rFonts w:ascii="Times New Roman" w:hAnsi="Times New Roman"/>
          <w:szCs w:val="26"/>
        </w:rPr>
      </w:pPr>
      <w:r w:rsidRPr="00C91B98">
        <w:rPr>
          <w:rFonts w:ascii="Times New Roman" w:hAnsi="Times New Roman"/>
          <w:szCs w:val="26"/>
        </w:rPr>
        <w:t>Отделение является юридическим лицом, владеет, пользуется и распоряжается закрепленным за ним на праве оперативного управления федеральным имуществом в соответствии с назначением этого имущества, имеет самостоятельный баланс, казначейский счет, открытый в установленном порядке в органе Федерального казначейства</w:t>
      </w:r>
      <w:r>
        <w:rPr>
          <w:rFonts w:ascii="Times New Roman" w:hAnsi="Times New Roman"/>
          <w:szCs w:val="26"/>
        </w:rPr>
        <w:t xml:space="preserve">, </w:t>
      </w:r>
      <w:r w:rsidRPr="00C91B98">
        <w:rPr>
          <w:rFonts w:ascii="Times New Roman" w:hAnsi="Times New Roman"/>
          <w:szCs w:val="26"/>
        </w:rPr>
        <w:t>вправе от своего имени совершать сделки, может приобретать и осуществлять имущественные и неимущественные права, нести обязанности, быть истцом и ответчиком в суде, а также выступать в суде в качестве заинтересованного и третьего лица.</w:t>
      </w:r>
    </w:p>
    <w:p w:rsidR="009328F0" w:rsidRDefault="009328F0" w:rsidP="009328F0">
      <w:pPr>
        <w:spacing w:line="360" w:lineRule="auto"/>
        <w:ind w:firstLine="567"/>
        <w:rPr>
          <w:rFonts w:ascii="Times New Roman" w:hAnsi="Times New Roman"/>
          <w:szCs w:val="26"/>
        </w:rPr>
      </w:pPr>
      <w:r w:rsidRPr="00C91B98">
        <w:rPr>
          <w:rFonts w:ascii="Times New Roman" w:hAnsi="Times New Roman"/>
          <w:szCs w:val="26"/>
        </w:rPr>
        <w:t xml:space="preserve">Отделение осуществляет свою деятельность на территории </w:t>
      </w:r>
      <w:r>
        <w:rPr>
          <w:rFonts w:ascii="Times New Roman" w:hAnsi="Times New Roman"/>
          <w:szCs w:val="26"/>
        </w:rPr>
        <w:t>Республики</w:t>
      </w:r>
      <w:r w:rsidRPr="003C3510">
        <w:rPr>
          <w:rFonts w:ascii="Times New Roman" w:hAnsi="Times New Roman"/>
          <w:szCs w:val="26"/>
        </w:rPr>
        <w:t xml:space="preserve"> Бурятия</w:t>
      </w:r>
      <w:r w:rsidRPr="00C91B98">
        <w:rPr>
          <w:rFonts w:ascii="Times New Roman" w:hAnsi="Times New Roman"/>
          <w:szCs w:val="26"/>
        </w:rPr>
        <w:t xml:space="preserve"> во взаимодействии с органами государственной власти</w:t>
      </w:r>
      <w:r>
        <w:rPr>
          <w:rFonts w:ascii="Times New Roman" w:hAnsi="Times New Roman"/>
          <w:szCs w:val="26"/>
        </w:rPr>
        <w:t xml:space="preserve">, </w:t>
      </w:r>
      <w:r w:rsidRPr="00C91B98">
        <w:rPr>
          <w:rFonts w:ascii="Times New Roman" w:hAnsi="Times New Roman"/>
          <w:szCs w:val="26"/>
        </w:rPr>
        <w:t>органами местного самоуправления, многофункциональными центрами предоставления государственных и муниципальных услуг, организациями, в том числе общественными организациями, а также физическими лицами.</w:t>
      </w:r>
    </w:p>
    <w:p w:rsidR="009328F0" w:rsidRPr="006928A1" w:rsidRDefault="009328F0" w:rsidP="009328F0">
      <w:pPr>
        <w:autoSpaceDE w:val="0"/>
        <w:autoSpaceDN w:val="0"/>
        <w:adjustRightInd w:val="0"/>
        <w:spacing w:line="360" w:lineRule="auto"/>
        <w:ind w:firstLine="567"/>
        <w:rPr>
          <w:rFonts w:ascii="Times New Roman" w:hAnsi="Times New Roman"/>
          <w:szCs w:val="26"/>
        </w:rPr>
      </w:pPr>
      <w:r>
        <w:rPr>
          <w:rFonts w:ascii="Times New Roman" w:hAnsi="Times New Roman"/>
          <w:szCs w:val="26"/>
        </w:rPr>
        <w:t>Отделение имеет право в</w:t>
      </w:r>
      <w:r w:rsidRPr="006928A1">
        <w:rPr>
          <w:rFonts w:ascii="Times New Roman" w:hAnsi="Times New Roman"/>
          <w:szCs w:val="26"/>
        </w:rPr>
        <w:t>заимодействовать в установленном порядке с территориальными органами федеральных органов исполнительной власти, органами государственной власти субъектов Российской Федерации, органами местного самоуправления и иными организациями, располагающими информацией об обстоятельствах, влияющих на пенсионное обеспечение граждан, выплату пенсий и других социальных выплат, а также с российскими и иностранными учреждениями и компетентными органами иностранных государств, в том числе в рамках реализации международных договоров Российской Федерации, и запрашивать, передавать, обрабатывать документы и сведения, необходимые для выполнения своих функций.</w:t>
      </w:r>
    </w:p>
    <w:p w:rsidR="009328F0" w:rsidRDefault="009328F0" w:rsidP="009328F0">
      <w:pPr>
        <w:pStyle w:val="afffe"/>
        <w:spacing w:line="360" w:lineRule="auto"/>
        <w:ind w:left="0" w:right="0" w:firstLine="567"/>
        <w:jc w:val="center"/>
        <w:outlineLvl w:val="0"/>
        <w:rPr>
          <w:b/>
          <w:bCs/>
          <w:szCs w:val="28"/>
        </w:rPr>
      </w:pPr>
    </w:p>
    <w:p w:rsidR="009328F0" w:rsidRPr="007058CA" w:rsidRDefault="009328F0" w:rsidP="009328F0">
      <w:pPr>
        <w:pStyle w:val="afffe"/>
        <w:spacing w:line="360" w:lineRule="auto"/>
        <w:ind w:left="0" w:right="0" w:firstLine="567"/>
        <w:jc w:val="center"/>
        <w:outlineLvl w:val="0"/>
        <w:rPr>
          <w:b/>
          <w:bCs/>
          <w:sz w:val="26"/>
          <w:szCs w:val="26"/>
        </w:rPr>
      </w:pPr>
      <w:bookmarkStart w:id="1" w:name="_Toc57726868"/>
      <w:r w:rsidRPr="007058CA">
        <w:rPr>
          <w:b/>
          <w:bCs/>
          <w:sz w:val="26"/>
          <w:szCs w:val="26"/>
          <w:lang w:val="en-US"/>
        </w:rPr>
        <w:t>I</w:t>
      </w:r>
      <w:r w:rsidRPr="007058CA">
        <w:rPr>
          <w:b/>
          <w:bCs/>
          <w:sz w:val="26"/>
          <w:szCs w:val="26"/>
        </w:rPr>
        <w:t xml:space="preserve">. Организационная структура </w:t>
      </w:r>
      <w:bookmarkEnd w:id="1"/>
      <w:r>
        <w:rPr>
          <w:b/>
          <w:bCs/>
          <w:sz w:val="26"/>
          <w:szCs w:val="26"/>
        </w:rPr>
        <w:t>Отделения</w:t>
      </w:r>
    </w:p>
    <w:p w:rsidR="009328F0" w:rsidRDefault="009328F0" w:rsidP="009328F0">
      <w:pPr>
        <w:spacing w:line="360" w:lineRule="auto"/>
        <w:ind w:firstLine="567"/>
        <w:outlineLvl w:val="1"/>
        <w:rPr>
          <w:rFonts w:ascii="Times New Roman" w:hAnsi="Times New Roman"/>
          <w:szCs w:val="26"/>
        </w:rPr>
      </w:pPr>
      <w:bookmarkStart w:id="2" w:name="_Toc57726869"/>
      <w:r w:rsidRPr="007058CA">
        <w:rPr>
          <w:rFonts w:ascii="Times New Roman" w:hAnsi="Times New Roman"/>
          <w:szCs w:val="26"/>
        </w:rPr>
        <w:t xml:space="preserve">1.1. Сведения о направлениях деятельности </w:t>
      </w:r>
      <w:r>
        <w:rPr>
          <w:rFonts w:ascii="Times New Roman" w:hAnsi="Times New Roman"/>
          <w:szCs w:val="26"/>
        </w:rPr>
        <w:t>Отделения</w:t>
      </w:r>
      <w:r w:rsidRPr="007058CA">
        <w:rPr>
          <w:rFonts w:ascii="Times New Roman" w:hAnsi="Times New Roman"/>
          <w:szCs w:val="26"/>
        </w:rPr>
        <w:t xml:space="preserve"> как субъекта бюджетной отчетности.</w:t>
      </w:r>
      <w:bookmarkEnd w:id="2"/>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В соответствии с законодательными и иными нормативными правовыми актами Российской Федерации в порядке и в пределах, установленных актами Фонда, Отделение осуществляет следующие основные функции:</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Обеспечивает исполнение доходной и расходной частей основных показателей бюджета Фонда по Отделению.</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регистрацию и снятие с учета страхователей.</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Производит расчеты со страхователями, застрахованными лицами и иными органами, организациями.</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функции страховщика по обязательному социальному страхованию на случай временной нетрудоспособности и в связи с материнством.</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функции страховщика по обязательному социальному страхованию от несчастных случаев на производстве и профессиональных заболеваний.</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функции страховщика по обязательному пенсионному страхованию.</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Участвует в установленном Фондом порядке в разработке и финансировании региональных программ охраны здоровья работников.</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Проводит информационно-разъяснительную работу по пенсионной и социальной тематикам, в том числе информирует о предпринимаемых государством мерах по совершенствованию законодательства в сфере социального и пенсионного обеспечения, о порядке и способах получения государственных услуг Фонда.</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мониторинг информационного пространства с целью оперативного реагирования и корректировки информационно-разъяснительной работы в установленной сфере деятельности.</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Обобщает предложения по совершенствованию обязательного пенсионного и обязательного социального страхования и представляет их председателю Фонда.</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деятельность по организации индивидуального (персонифицированного) учета сведений о зарегистрированных лицах в системах обязательного пенсионного страхования и обязательного социального страхования.</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прием, обработку и учет платежей, администрируемых Фондом, и платежей, поступивших от налоговых органов в счет погашения задолженности за периоды до 1 января 2017 г.</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организацию, мониторинг пенсионного (социального) процесса и методическое сопровождение единообразной правоприменительной практики в сфере социального и пенсионного обеспечения.</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 xml:space="preserve">Проводит заблаговременную работу с гражданами </w:t>
      </w:r>
      <w:proofErr w:type="spellStart"/>
      <w:r w:rsidRPr="006928A1">
        <w:rPr>
          <w:rFonts w:ascii="Times New Roman" w:hAnsi="Times New Roman"/>
          <w:szCs w:val="26"/>
        </w:rPr>
        <w:t>предпенсионного</w:t>
      </w:r>
      <w:proofErr w:type="spellEnd"/>
      <w:r w:rsidRPr="006928A1">
        <w:rPr>
          <w:rFonts w:ascii="Times New Roman" w:hAnsi="Times New Roman"/>
          <w:szCs w:val="26"/>
        </w:rPr>
        <w:t xml:space="preserve"> возраста и лицами, выходящими на пенсию, а также взаимодействие со страхователями по вопросам представления заявлений и документов застрахованных лиц, необходимых для установления и выплаты пенсий, пособий и иных социальных выплат.</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Оказывает содействие гражданину в истребовании документов, необходимых для установления пенсии, обязанность по представлению которых возложена на заявителя, подтверждающих обстоятельства, имевшие место на территории Российской Федерации, а также на территории иностранного государства, с которым Российской Федерацией заключен международный договор, регулирующий правоотношения в сфере пенсионного обеспечения, путем направления соответствующих запросов в адрес работодателей, архивных учреждений, компетентных органов иностранных государств.</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Проводит проверки обоснованности выдачи документов и достоверности содержащихся в документах сведений, а также их соответствия сведениям, содержащимся в индивидуальном лицевом счете застрахованного лица.</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Проводит проверку принятых заявлений, документов и выдачу уведомлений, а также макетов электронных выплатных дел (в том числе сформированных при проведении заблаговременной работы), осуществляет дополнение макетов электронных выплатных дел (с учетом документов (сведений), поступивших в рамках межведомственного взаимодействия и оказания содействия гражданину в истребовании документов), подготовку и принятие решений (распоряжений).</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Проводит проверку принятых заявлений, документов и выдачу уведомлений, а также сформированных макетов и (или) дополненных электронных дел лиц, имеющих право на дополнительные меры государственной поддержки семей, имеющих детей.</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Извещает правопреемников умерших застрахованных лиц о возможности получения средств пенсионных накоплений, учтенных в специальной части индивидуального лицевого счета умершего застрахованного лица.</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прием, обработку и учет уведомлений и договоров негосударственных пенсионных фондов об обязательном пенсионном страховании.</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Вносит сведения в информационные системы Фонда, ведение которых отнесено к компетенции Отделения, и обеспечивает контроль качества вносимых сведений.</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ведение и учет выплатных дел и лицевых счетов получателей пенсий, пособий, иных социальных выплат и лиц, имеющих право на дополнительные меры государственной поддержки, в том числе в электронном виде.</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ведение в электронном виде индивидуального (персонифицированного) учета сведений по всем категориям зарегистрированных лиц в системах обязательного пенсионного страхования и обязательного социального страхования.</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Регистрирует граждан в системе индивидуального (персонифицированного) учета, в том числе на основании сведений из ЕГР ЗАГС, а также проводит работу по актуализации и корректировке индивидуальных лицевых счетов зарегистрированных лиц на основании сведений из ЕГР ЗАГС.</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межведомственное информационное взаимодействие в целях оказания государственных услуг по пенсионному (социальному) обеспечению, государственных услуг, связанных с предоставлением дополнительных мер государственной поддержки, осуществления выплат семьям, имеющим детей, и иным категориям граждан.</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Направляет застрахованным (зарегистрированным) лицам, получателям пенсий, пособий и иных социальных выплат, в том числе выплат семьям, имеющим детей, и иным категориям граждан, лицам, имеющим право на дополнительные меры государственной поддержки, а также страхователям уведомления о принятых Отделением решениях в случаях, предусмотренных законодательными и иными нормативными правовыми актами Российской Федерации.</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Формирует первичные учетные документы для оформления фактов хозяйственной жизни, в том числе по установлению пенсий, пособий, иных социальных выплат и дополнительных мер государственной поддержки.</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начисления в лицевых счетах получателей сумм пенсий, пособий и иных социальных выплат, в том числе за прошедшее время, на основании документов электронного выплатного дела получателя пенсий, пособий и иных социальных выплат, а также других документов, влияющих на расчет этих сумм.</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контроль за правильностью начисления сумм пенсий, пособий, иных социальных выплат, средств (части средств) материнского (семейного) капитала.</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своевременное формирование выплатных, доставочных документов, необходимых для осуществления выплаты пенсий, пособий и иных социальных выплат, и направление их в кредитные организации, организации почтовой связи и иные организации, занимающиеся доставкой пенсий, пособий и иных социальных выплат.</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Взаимодействует, в том числе в электронном виде, с организациями, занимающимися доставкой пенсий, пособий и иных социальных выплат, включая осуществление контроля целевого использования средств, в том числе формирует акт сверки фактически доставленных сумм пенсий, пособий и иных социальных выплат на основании отчетных данных организаций, занимающихся доставкой пенсий, пособий и иных социальных выплат, о суммах, доставленных и недоставленных, и отчетных документов кредитных организаций о суммах, зачисленных и не зачисленных на счета получателей пенсий, пособий и иных социальных выплат.</w:t>
      </w:r>
    </w:p>
    <w:p w:rsidR="009328F0"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Проводит работу по выявлению излишне выплаченных сумм пенсий, пособий и иных социальных выплат, производит удержание из пенсий, пособий и иных социальных выплат на основании соответствующих документов, учет удержанных сумм.</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регистрацию и снятие с учета федерального имущества, используемого (предназначенного) в целях содержания Фонда и обеспечения его деятельности.</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функции государственного заказчика по осуществлению закупок товаров, работ, услуг для обеспечения государственных нужд по вопросам, отнесенным к компетенции Отделения.</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 xml:space="preserve">Организует и ведет бюджетный учет, формирование бюджетной, статистической отчетности и </w:t>
      </w:r>
      <w:proofErr w:type="gramStart"/>
      <w:r w:rsidRPr="006928A1">
        <w:rPr>
          <w:rFonts w:ascii="Times New Roman" w:hAnsi="Times New Roman"/>
          <w:szCs w:val="26"/>
        </w:rPr>
        <w:t>иной отчетности</w:t>
      </w:r>
      <w:proofErr w:type="gramEnd"/>
      <w:r w:rsidRPr="006928A1">
        <w:rPr>
          <w:rFonts w:ascii="Times New Roman" w:hAnsi="Times New Roman"/>
          <w:szCs w:val="26"/>
        </w:rPr>
        <w:t xml:space="preserve"> и ее представление в установленном порядке в Фонд и соответствующие органы.</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Формирует проект штатного расписания и представляет в Фонд в установленном порядке на утверждение.</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составление и ведение бюджетной сметы.</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составление проекта бюджетных расходов на выплату пенсий, пособий, социальных и иных выплат, а также на материально-техническое обеспечение деятельности на очередной финансовый год и на плановый период.</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составление и представление в Фонд в установленном порядке предложений на изменение бюджетной росписи расходов Фонда на выплату пенсий, пособий, социальных и иных выплат на очередной финансовый год.</w:t>
      </w:r>
    </w:p>
    <w:p w:rsidR="009328F0" w:rsidRPr="006928A1"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своевременное и полное рассмотрение обращений застрахованных лиц и граждан, организаций и направление заявителям ответов в соответствии с законодательством Российской Федерации, прием граждан по вопросам, относящимся к компетенции Отделения.</w:t>
      </w:r>
    </w:p>
    <w:p w:rsidR="009328F0" w:rsidRPr="007058CA" w:rsidRDefault="009328F0" w:rsidP="009328F0">
      <w:pPr>
        <w:spacing w:line="360" w:lineRule="auto"/>
        <w:ind w:firstLine="567"/>
        <w:outlineLvl w:val="1"/>
        <w:rPr>
          <w:rFonts w:ascii="Times New Roman" w:hAnsi="Times New Roman"/>
          <w:szCs w:val="26"/>
        </w:rPr>
      </w:pPr>
      <w:r w:rsidRPr="006928A1">
        <w:rPr>
          <w:rFonts w:ascii="Times New Roman" w:hAnsi="Times New Roman"/>
          <w:szCs w:val="26"/>
        </w:rPr>
        <w:t>-</w:t>
      </w:r>
      <w:r w:rsidRPr="006928A1">
        <w:rPr>
          <w:rFonts w:ascii="Times New Roman" w:hAnsi="Times New Roman"/>
          <w:szCs w:val="26"/>
        </w:rPr>
        <w:tab/>
        <w:t>Осуществляет иные функции в соответствии с законодательством Российской Федерации, а также актами Фонда.</w:t>
      </w:r>
    </w:p>
    <w:p w:rsidR="009328F0" w:rsidRDefault="009328F0" w:rsidP="009328F0">
      <w:pPr>
        <w:pStyle w:val="afffe"/>
        <w:spacing w:line="360" w:lineRule="auto"/>
        <w:ind w:left="0" w:right="0" w:firstLine="567"/>
        <w:rPr>
          <w:sz w:val="26"/>
          <w:szCs w:val="26"/>
        </w:rPr>
      </w:pPr>
      <w:r>
        <w:rPr>
          <w:sz w:val="26"/>
          <w:szCs w:val="26"/>
        </w:rPr>
        <w:t>1.2. Сведения об организационной структуре субъекта бюджетной отчетности представлены в таблице № 11.</w:t>
      </w:r>
    </w:p>
    <w:p w:rsidR="009328F0" w:rsidRPr="00446441" w:rsidRDefault="009328F0" w:rsidP="009328F0">
      <w:pPr>
        <w:pStyle w:val="afffe"/>
        <w:spacing w:line="360" w:lineRule="auto"/>
        <w:ind w:left="0" w:right="0" w:firstLine="567"/>
        <w:rPr>
          <w:b/>
          <w:sz w:val="26"/>
          <w:szCs w:val="26"/>
        </w:rPr>
      </w:pPr>
      <w:proofErr w:type="gramStart"/>
      <w:r w:rsidRPr="00AB4936">
        <w:rPr>
          <w:sz w:val="26"/>
          <w:szCs w:val="26"/>
        </w:rPr>
        <w:t>Исполнение  бюджета</w:t>
      </w:r>
      <w:proofErr w:type="gramEnd"/>
      <w:r w:rsidRPr="00AB4936">
        <w:rPr>
          <w:sz w:val="26"/>
          <w:szCs w:val="26"/>
        </w:rPr>
        <w:t xml:space="preserve"> </w:t>
      </w:r>
      <w:r>
        <w:rPr>
          <w:sz w:val="26"/>
          <w:szCs w:val="26"/>
        </w:rPr>
        <w:t>Фонда</w:t>
      </w:r>
      <w:r w:rsidRPr="00AB4936">
        <w:rPr>
          <w:sz w:val="26"/>
          <w:szCs w:val="26"/>
        </w:rPr>
        <w:t xml:space="preserve"> в 202</w:t>
      </w:r>
      <w:r>
        <w:rPr>
          <w:sz w:val="26"/>
          <w:szCs w:val="26"/>
        </w:rPr>
        <w:t>4</w:t>
      </w:r>
      <w:r w:rsidRPr="00AB4936">
        <w:rPr>
          <w:sz w:val="26"/>
          <w:szCs w:val="26"/>
        </w:rPr>
        <w:t xml:space="preserve"> году осуществлялось </w:t>
      </w:r>
      <w:r>
        <w:rPr>
          <w:sz w:val="26"/>
          <w:szCs w:val="26"/>
        </w:rPr>
        <w:t>Отделениями</w:t>
      </w:r>
      <w:r w:rsidRPr="00AB4936">
        <w:rPr>
          <w:sz w:val="26"/>
          <w:szCs w:val="26"/>
        </w:rPr>
        <w:t xml:space="preserve"> в соответствии с составом бюджетных полномочий участников бюджетного процесса: </w:t>
      </w:r>
      <w:r w:rsidRPr="00446441">
        <w:rPr>
          <w:sz w:val="26"/>
          <w:szCs w:val="26"/>
        </w:rPr>
        <w:t>финансового органа, распорядителя бюджетных средств (далее - РБС), получателя бюджетных средств (далее – ПБС), администратора доходов (далее – АД),</w:t>
      </w:r>
      <w:r w:rsidRPr="00446441">
        <w:t xml:space="preserve"> </w:t>
      </w:r>
      <w:r w:rsidRPr="00446441">
        <w:rPr>
          <w:sz w:val="26"/>
          <w:szCs w:val="26"/>
        </w:rPr>
        <w:t xml:space="preserve">администратора источников финансирования дефицита бюджета. </w:t>
      </w:r>
    </w:p>
    <w:p w:rsidR="009328F0" w:rsidRDefault="009328F0" w:rsidP="009328F0">
      <w:pPr>
        <w:pStyle w:val="afffe"/>
        <w:spacing w:line="360" w:lineRule="auto"/>
        <w:ind w:left="0" w:right="0" w:firstLine="567"/>
        <w:rPr>
          <w:sz w:val="26"/>
          <w:szCs w:val="26"/>
        </w:rPr>
      </w:pPr>
      <w:r w:rsidRPr="00446441">
        <w:rPr>
          <w:sz w:val="26"/>
          <w:szCs w:val="26"/>
        </w:rPr>
        <w:t>По состоянию на 01.01.202</w:t>
      </w:r>
      <w:r>
        <w:rPr>
          <w:sz w:val="26"/>
          <w:szCs w:val="26"/>
        </w:rPr>
        <w:t>5</w:t>
      </w:r>
      <w:r w:rsidRPr="00446441">
        <w:rPr>
          <w:sz w:val="26"/>
          <w:szCs w:val="26"/>
        </w:rPr>
        <w:t xml:space="preserve"> Отделение является финансовым органом,</w:t>
      </w:r>
      <w:r>
        <w:rPr>
          <w:sz w:val="26"/>
          <w:szCs w:val="26"/>
        </w:rPr>
        <w:t xml:space="preserve"> </w:t>
      </w:r>
      <w:r w:rsidRPr="00AB4936">
        <w:rPr>
          <w:sz w:val="26"/>
          <w:szCs w:val="26"/>
        </w:rPr>
        <w:t>получателем бюджетных средств, администратором доходов бюджета,</w:t>
      </w:r>
      <w:r w:rsidRPr="00AB4936">
        <w:t xml:space="preserve"> </w:t>
      </w:r>
      <w:r w:rsidRPr="00AB4936">
        <w:rPr>
          <w:sz w:val="26"/>
          <w:szCs w:val="26"/>
        </w:rPr>
        <w:t>администратором источников финансирования дефицита бюджета.</w:t>
      </w:r>
    </w:p>
    <w:p w:rsidR="009328F0" w:rsidRPr="007058CA" w:rsidRDefault="009328F0" w:rsidP="009328F0">
      <w:pPr>
        <w:spacing w:line="360" w:lineRule="auto"/>
        <w:ind w:firstLine="567"/>
        <w:outlineLvl w:val="1"/>
        <w:rPr>
          <w:rFonts w:ascii="Times New Roman" w:hAnsi="Times New Roman"/>
          <w:szCs w:val="26"/>
        </w:rPr>
      </w:pPr>
      <w:bookmarkStart w:id="3" w:name="_Toc57726870"/>
      <w:r w:rsidRPr="007058CA">
        <w:rPr>
          <w:rFonts w:ascii="Times New Roman" w:hAnsi="Times New Roman"/>
          <w:szCs w:val="26"/>
        </w:rPr>
        <w:t>1.</w:t>
      </w:r>
      <w:r>
        <w:rPr>
          <w:rFonts w:ascii="Times New Roman" w:hAnsi="Times New Roman"/>
          <w:szCs w:val="26"/>
        </w:rPr>
        <w:t>3</w:t>
      </w:r>
      <w:r w:rsidRPr="007058CA">
        <w:rPr>
          <w:rFonts w:ascii="Times New Roman" w:hAnsi="Times New Roman"/>
          <w:szCs w:val="26"/>
        </w:rPr>
        <w:t xml:space="preserve">. Особенности формирования бюджетной отчетности </w:t>
      </w:r>
      <w:r>
        <w:rPr>
          <w:rFonts w:ascii="Times New Roman" w:hAnsi="Times New Roman"/>
          <w:szCs w:val="26"/>
        </w:rPr>
        <w:t>Отделения</w:t>
      </w:r>
      <w:r w:rsidRPr="007058CA">
        <w:rPr>
          <w:rFonts w:ascii="Times New Roman" w:hAnsi="Times New Roman"/>
          <w:szCs w:val="26"/>
        </w:rPr>
        <w:t>.</w:t>
      </w:r>
      <w:bookmarkEnd w:id="3"/>
    </w:p>
    <w:p w:rsidR="009328F0" w:rsidRPr="007058CA" w:rsidRDefault="009328F0" w:rsidP="009328F0">
      <w:pPr>
        <w:pStyle w:val="afffe"/>
        <w:spacing w:line="360" w:lineRule="auto"/>
        <w:ind w:left="0" w:right="0" w:firstLine="567"/>
        <w:rPr>
          <w:sz w:val="26"/>
          <w:szCs w:val="26"/>
        </w:rPr>
      </w:pPr>
      <w:r w:rsidRPr="007058CA">
        <w:rPr>
          <w:sz w:val="26"/>
          <w:szCs w:val="26"/>
        </w:rPr>
        <w:t xml:space="preserve">Состав и содержание форм бюджетной отчетности предопределены </w:t>
      </w:r>
      <w:r w:rsidRPr="00446441">
        <w:rPr>
          <w:sz w:val="26"/>
          <w:szCs w:val="26"/>
        </w:rPr>
        <w:t>реализуемыми органами СФР функциями участников бюджетного процесса: финансового органа, получателя бюджетных средств, администратора доходов</w:t>
      </w:r>
      <w:r w:rsidRPr="007058CA">
        <w:rPr>
          <w:sz w:val="26"/>
          <w:szCs w:val="26"/>
        </w:rPr>
        <w:t xml:space="preserve"> бюджета, </w:t>
      </w:r>
      <w:r w:rsidRPr="00B262E5">
        <w:rPr>
          <w:sz w:val="26"/>
          <w:szCs w:val="26"/>
        </w:rPr>
        <w:t>каждый из которых отвечает за те объекты учета, которые вытекают из их прав и обязанностей.</w:t>
      </w:r>
    </w:p>
    <w:p w:rsidR="009328F0" w:rsidRPr="007058CA" w:rsidRDefault="009328F0" w:rsidP="009328F0">
      <w:pPr>
        <w:pStyle w:val="afffe"/>
        <w:spacing w:line="360" w:lineRule="auto"/>
        <w:ind w:left="0" w:right="0" w:firstLine="567"/>
        <w:rPr>
          <w:sz w:val="26"/>
          <w:szCs w:val="26"/>
        </w:rPr>
      </w:pPr>
      <w:r w:rsidRPr="007058CA">
        <w:rPr>
          <w:sz w:val="26"/>
          <w:szCs w:val="26"/>
        </w:rPr>
        <w:t xml:space="preserve">Функции ПБС, возникающие в процессе осуществления и учета операций по движению денежных средств, по исполнению бюджета, реализуются в </w:t>
      </w:r>
      <w:r w:rsidRPr="00DD1BA8">
        <w:rPr>
          <w:sz w:val="26"/>
          <w:szCs w:val="26"/>
        </w:rPr>
        <w:t xml:space="preserve">соответствии с Учетной политикой, посредством регулирования отношений через лицевой счет получателя бюджетных средств, открытый в УФК по </w:t>
      </w:r>
      <w:r w:rsidRPr="003C3510">
        <w:rPr>
          <w:sz w:val="26"/>
          <w:szCs w:val="26"/>
        </w:rPr>
        <w:t>Республике Бурятия</w:t>
      </w:r>
      <w:r w:rsidRPr="00DD1BA8">
        <w:rPr>
          <w:sz w:val="26"/>
          <w:szCs w:val="26"/>
        </w:rPr>
        <w:t>.</w:t>
      </w:r>
    </w:p>
    <w:p w:rsidR="009328F0" w:rsidRDefault="009328F0" w:rsidP="009328F0">
      <w:pPr>
        <w:pStyle w:val="afffe"/>
        <w:spacing w:line="360" w:lineRule="auto"/>
        <w:ind w:left="0" w:right="0" w:firstLine="567"/>
        <w:rPr>
          <w:sz w:val="26"/>
          <w:szCs w:val="26"/>
        </w:rPr>
      </w:pPr>
      <w:r w:rsidRPr="007058CA">
        <w:rPr>
          <w:sz w:val="26"/>
          <w:szCs w:val="26"/>
        </w:rPr>
        <w:t>Функции АД реализу</w:t>
      </w:r>
      <w:r>
        <w:rPr>
          <w:sz w:val="26"/>
          <w:szCs w:val="26"/>
        </w:rPr>
        <w:t>ю</w:t>
      </w:r>
      <w:r w:rsidRPr="007058CA">
        <w:rPr>
          <w:sz w:val="26"/>
          <w:szCs w:val="26"/>
        </w:rPr>
        <w:t>тся в соответствии с Учетной политик</w:t>
      </w:r>
      <w:r>
        <w:rPr>
          <w:sz w:val="26"/>
          <w:szCs w:val="26"/>
        </w:rPr>
        <w:t>ой</w:t>
      </w:r>
      <w:r w:rsidRPr="007058CA">
        <w:rPr>
          <w:sz w:val="26"/>
          <w:szCs w:val="26"/>
        </w:rPr>
        <w:t xml:space="preserve"> посредством регулирования отношений, возникающих в процессе осуществления учета операций по поступлениям в бюджет через лицевые счета АД. </w:t>
      </w:r>
    </w:p>
    <w:p w:rsidR="009328F0" w:rsidRPr="00446441" w:rsidRDefault="009328F0" w:rsidP="009328F0">
      <w:pPr>
        <w:spacing w:line="360" w:lineRule="auto"/>
        <w:ind w:firstLine="567"/>
        <w:outlineLvl w:val="0"/>
        <w:rPr>
          <w:rFonts w:ascii="Times New Roman" w:hAnsi="Times New Roman"/>
          <w:bCs/>
          <w:szCs w:val="26"/>
        </w:rPr>
      </w:pPr>
      <w:r w:rsidRPr="00446441">
        <w:rPr>
          <w:rFonts w:ascii="Times New Roman" w:hAnsi="Times New Roman"/>
          <w:bCs/>
          <w:szCs w:val="26"/>
        </w:rPr>
        <w:t xml:space="preserve">Деятельность Отделения СФР по </w:t>
      </w:r>
      <w:r w:rsidRPr="003C3510">
        <w:rPr>
          <w:rFonts w:ascii="Times New Roman" w:hAnsi="Times New Roman"/>
          <w:szCs w:val="26"/>
        </w:rPr>
        <w:t>Республике Бурятия</w:t>
      </w:r>
      <w:r w:rsidRPr="00446441">
        <w:rPr>
          <w:rFonts w:ascii="Times New Roman" w:hAnsi="Times New Roman"/>
          <w:bCs/>
          <w:szCs w:val="26"/>
        </w:rPr>
        <w:t xml:space="preserve"> в 202</w:t>
      </w:r>
      <w:r>
        <w:rPr>
          <w:rFonts w:ascii="Times New Roman" w:hAnsi="Times New Roman"/>
          <w:bCs/>
          <w:szCs w:val="26"/>
        </w:rPr>
        <w:t>4</w:t>
      </w:r>
      <w:r w:rsidRPr="00446441">
        <w:rPr>
          <w:rFonts w:ascii="Times New Roman" w:hAnsi="Times New Roman"/>
          <w:bCs/>
          <w:szCs w:val="26"/>
        </w:rPr>
        <w:t xml:space="preserve"> году в части исполнения им функций финансового органа характеризуется следующим.</w:t>
      </w:r>
    </w:p>
    <w:p w:rsidR="009328F0" w:rsidRPr="00446441" w:rsidRDefault="009328F0" w:rsidP="009328F0">
      <w:pPr>
        <w:spacing w:line="360" w:lineRule="auto"/>
        <w:ind w:firstLine="567"/>
        <w:outlineLvl w:val="0"/>
        <w:rPr>
          <w:rFonts w:ascii="Times New Roman" w:hAnsi="Times New Roman"/>
          <w:bCs/>
          <w:szCs w:val="26"/>
        </w:rPr>
      </w:pPr>
      <w:r>
        <w:rPr>
          <w:rFonts w:ascii="Times New Roman" w:hAnsi="Times New Roman"/>
          <w:bCs/>
          <w:szCs w:val="26"/>
        </w:rPr>
        <w:t>В</w:t>
      </w:r>
      <w:r w:rsidRPr="00446441">
        <w:rPr>
          <w:rFonts w:ascii="Times New Roman" w:hAnsi="Times New Roman"/>
          <w:bCs/>
          <w:szCs w:val="26"/>
        </w:rPr>
        <w:t xml:space="preserve"> соответствии с положениями Бюджетного кодекса кассовое обслуживание исполнения бюджета СФР </w:t>
      </w:r>
      <w:r>
        <w:rPr>
          <w:rFonts w:ascii="Times New Roman" w:hAnsi="Times New Roman"/>
          <w:bCs/>
          <w:szCs w:val="26"/>
        </w:rPr>
        <w:t xml:space="preserve">ведется </w:t>
      </w:r>
      <w:r w:rsidRPr="00446441">
        <w:rPr>
          <w:rFonts w:ascii="Times New Roman" w:hAnsi="Times New Roman"/>
          <w:bCs/>
          <w:szCs w:val="26"/>
        </w:rPr>
        <w:t>территориальными органами Федерального казначейства</w:t>
      </w:r>
      <w:r>
        <w:rPr>
          <w:rFonts w:ascii="Times New Roman" w:hAnsi="Times New Roman"/>
          <w:bCs/>
          <w:szCs w:val="26"/>
        </w:rPr>
        <w:t xml:space="preserve"> и</w:t>
      </w:r>
      <w:r w:rsidRPr="00446441">
        <w:rPr>
          <w:rFonts w:ascii="Times New Roman" w:hAnsi="Times New Roman"/>
          <w:bCs/>
          <w:szCs w:val="26"/>
        </w:rPr>
        <w:t xml:space="preserve"> осуществляется согласно приказам Федерального казначейства от 17.10.2016 № 21н «О порядке открытия и ведения лицевых счетов территориальными органами Федерального казначейства» и от 14.05.2020 № 21н «О порядке казначейского обслуживания». Между Отделением и Управлением Федерального казначейства по </w:t>
      </w:r>
      <w:r w:rsidRPr="003C3510">
        <w:rPr>
          <w:rFonts w:ascii="Times New Roman" w:hAnsi="Times New Roman"/>
          <w:szCs w:val="26"/>
        </w:rPr>
        <w:t>Республике Бурятия</w:t>
      </w:r>
      <w:r w:rsidRPr="00446441">
        <w:rPr>
          <w:rFonts w:ascii="Times New Roman" w:hAnsi="Times New Roman"/>
          <w:bCs/>
          <w:szCs w:val="26"/>
        </w:rPr>
        <w:t xml:space="preserve"> разработан и утвержден Регламент о порядке и условиях обмена информацией между УФК и Отделением при казначейском обслуживании исполнения бюджета Фонда пенсионного и социального страхования Российской Федерации </w:t>
      </w:r>
      <w:r w:rsidRPr="007C7670">
        <w:rPr>
          <w:rFonts w:ascii="Times New Roman" w:hAnsi="Times New Roman"/>
          <w:bCs/>
          <w:szCs w:val="26"/>
        </w:rPr>
        <w:t xml:space="preserve">от </w:t>
      </w:r>
      <w:r>
        <w:rPr>
          <w:rFonts w:ascii="Times New Roman" w:hAnsi="Times New Roman"/>
          <w:bCs/>
          <w:szCs w:val="26"/>
        </w:rPr>
        <w:t>25.11.2013.</w:t>
      </w:r>
    </w:p>
    <w:p w:rsidR="009328F0" w:rsidRPr="00446441" w:rsidRDefault="009328F0" w:rsidP="009328F0">
      <w:pPr>
        <w:pStyle w:val="affff3"/>
        <w:spacing w:line="360" w:lineRule="auto"/>
        <w:ind w:firstLine="567"/>
        <w:jc w:val="both"/>
        <w:rPr>
          <w:rFonts w:ascii="Times New Roman" w:hAnsi="Times New Roman"/>
          <w:b/>
          <w:bCs/>
          <w:i/>
          <w:szCs w:val="26"/>
          <w:lang w:eastAsia="ru-RU"/>
        </w:rPr>
      </w:pPr>
      <w:r w:rsidRPr="004763E2">
        <w:rPr>
          <w:rFonts w:ascii="Times New Roman" w:hAnsi="Times New Roman"/>
          <w:bCs/>
          <w:sz w:val="26"/>
          <w:szCs w:val="26"/>
          <w:lang w:eastAsia="ru-RU"/>
        </w:rPr>
        <w:t xml:space="preserve">В этой связи Управлением Федерального казначейства по </w:t>
      </w:r>
      <w:r w:rsidRPr="004763E2">
        <w:rPr>
          <w:rFonts w:ascii="Times New Roman" w:hAnsi="Times New Roman"/>
          <w:sz w:val="26"/>
          <w:szCs w:val="26"/>
        </w:rPr>
        <w:t>Республике Бурятия</w:t>
      </w:r>
      <w:r w:rsidRPr="004763E2">
        <w:rPr>
          <w:rFonts w:ascii="Times New Roman" w:hAnsi="Times New Roman"/>
          <w:bCs/>
          <w:sz w:val="26"/>
          <w:szCs w:val="26"/>
          <w:lang w:eastAsia="ru-RU"/>
        </w:rPr>
        <w:t xml:space="preserve"> Отделению СФР были открыты следующие лицевые счета для кассового обслуживания исполнения бюджета СФР: </w:t>
      </w:r>
      <w:r w:rsidRPr="004763E2">
        <w:rPr>
          <w:rFonts w:ascii="Times New Roman" w:hAnsi="Times New Roman" w:cs="Times New Roman"/>
          <w:sz w:val="26"/>
          <w:szCs w:val="26"/>
        </w:rPr>
        <w:t>03024Ф02010</w:t>
      </w:r>
      <w:r w:rsidRPr="004763E2">
        <w:rPr>
          <w:rFonts w:ascii="Times New Roman" w:hAnsi="Times New Roman" w:cs="Times New Roman"/>
          <w:sz w:val="26"/>
          <w:szCs w:val="26"/>
        </w:rPr>
        <w:tab/>
        <w:t xml:space="preserve">– </w:t>
      </w:r>
      <w:r w:rsidRPr="004763E2">
        <w:rPr>
          <w:rFonts w:ascii="Times New Roman" w:hAnsi="Times New Roman" w:cs="Times New Roman"/>
          <w:color w:val="000000" w:themeColor="text1"/>
          <w:sz w:val="26"/>
          <w:szCs w:val="26"/>
        </w:rPr>
        <w:t xml:space="preserve">лицевой счет получателя бюджетных средств, </w:t>
      </w:r>
      <w:r w:rsidRPr="004763E2">
        <w:rPr>
          <w:rFonts w:ascii="Times New Roman" w:hAnsi="Times New Roman" w:cs="Times New Roman"/>
          <w:sz w:val="26"/>
          <w:szCs w:val="26"/>
        </w:rPr>
        <w:t>04024Ф02010</w:t>
      </w:r>
      <w:r w:rsidRPr="004763E2">
        <w:rPr>
          <w:rFonts w:ascii="Times New Roman" w:hAnsi="Times New Roman" w:cs="Times New Roman"/>
          <w:sz w:val="26"/>
          <w:szCs w:val="26"/>
        </w:rPr>
        <w:tab/>
        <w:t xml:space="preserve">- лицевой счет администратора бюджета, 05024Ф02010 - </w:t>
      </w:r>
      <w:r w:rsidRPr="004763E2">
        <w:rPr>
          <w:rFonts w:ascii="Times New Roman" w:hAnsi="Times New Roman" w:cs="Times New Roman"/>
          <w:color w:val="000000" w:themeColor="text1"/>
          <w:sz w:val="26"/>
          <w:szCs w:val="26"/>
        </w:rPr>
        <w:t xml:space="preserve">лицевой счет средств во временном распоряжении, </w:t>
      </w:r>
      <w:r w:rsidRPr="004763E2">
        <w:rPr>
          <w:rFonts w:ascii="Times New Roman" w:hAnsi="Times New Roman" w:cs="Times New Roman"/>
          <w:sz w:val="26"/>
          <w:szCs w:val="26"/>
        </w:rPr>
        <w:t xml:space="preserve">08024Ф02010 - </w:t>
      </w:r>
      <w:r w:rsidRPr="004763E2">
        <w:rPr>
          <w:rFonts w:ascii="Times New Roman" w:hAnsi="Times New Roman" w:cs="Times New Roman"/>
          <w:color w:val="000000" w:themeColor="text1"/>
          <w:sz w:val="26"/>
          <w:szCs w:val="26"/>
        </w:rPr>
        <w:t>лицевой счет администратора источников внутреннего финансирования дефицита бюджета</w:t>
      </w:r>
      <w:r w:rsidRPr="004763E2">
        <w:rPr>
          <w:rFonts w:ascii="Times New Roman" w:hAnsi="Times New Roman"/>
          <w:bCs/>
          <w:sz w:val="26"/>
          <w:szCs w:val="26"/>
          <w:lang w:eastAsia="ru-RU"/>
        </w:rPr>
        <w:t>.</w:t>
      </w:r>
    </w:p>
    <w:p w:rsidR="009328F0" w:rsidRDefault="009328F0" w:rsidP="009328F0">
      <w:pPr>
        <w:spacing w:line="360" w:lineRule="auto"/>
        <w:ind w:firstLine="567"/>
        <w:outlineLvl w:val="0"/>
        <w:rPr>
          <w:rFonts w:ascii="Times New Roman" w:hAnsi="Times New Roman"/>
          <w:bCs/>
          <w:szCs w:val="26"/>
        </w:rPr>
      </w:pPr>
      <w:r>
        <w:rPr>
          <w:rFonts w:ascii="Times New Roman" w:hAnsi="Times New Roman"/>
          <w:bCs/>
          <w:szCs w:val="26"/>
        </w:rPr>
        <w:t xml:space="preserve">Также </w:t>
      </w:r>
      <w:r w:rsidRPr="00446441">
        <w:rPr>
          <w:rFonts w:ascii="Times New Roman" w:hAnsi="Times New Roman"/>
          <w:bCs/>
          <w:szCs w:val="26"/>
        </w:rPr>
        <w:t>открыты казначейские счета</w:t>
      </w:r>
      <w:r>
        <w:rPr>
          <w:rFonts w:ascii="Times New Roman" w:hAnsi="Times New Roman"/>
          <w:bCs/>
          <w:szCs w:val="26"/>
        </w:rPr>
        <w:t>:</w:t>
      </w:r>
    </w:p>
    <w:p w:rsidR="009328F0" w:rsidRPr="00EC3A1A" w:rsidRDefault="009328F0" w:rsidP="009328F0">
      <w:pPr>
        <w:spacing w:line="360" w:lineRule="auto"/>
        <w:ind w:firstLine="567"/>
        <w:outlineLvl w:val="0"/>
        <w:rPr>
          <w:rFonts w:ascii="Times New Roman" w:hAnsi="Times New Roman"/>
          <w:bCs/>
          <w:szCs w:val="26"/>
        </w:rPr>
      </w:pPr>
      <w:r w:rsidRPr="00EC3A1A">
        <w:rPr>
          <w:rFonts w:ascii="Times New Roman" w:hAnsi="Times New Roman"/>
          <w:bCs/>
          <w:szCs w:val="26"/>
        </w:rPr>
        <w:t xml:space="preserve">03100643000000010200 - средства поступлений, являющихся источниками формирования доходов бюджета бюджетной системы Российской Федерации; </w:t>
      </w:r>
    </w:p>
    <w:p w:rsidR="009328F0" w:rsidRPr="00EC3A1A" w:rsidRDefault="009328F0" w:rsidP="009328F0">
      <w:pPr>
        <w:spacing w:line="360" w:lineRule="auto"/>
        <w:ind w:firstLine="567"/>
        <w:outlineLvl w:val="0"/>
        <w:rPr>
          <w:rFonts w:ascii="Times New Roman" w:hAnsi="Times New Roman"/>
          <w:bCs/>
          <w:szCs w:val="26"/>
        </w:rPr>
      </w:pPr>
      <w:r w:rsidRPr="00EC3A1A">
        <w:rPr>
          <w:rFonts w:ascii="Times New Roman" w:hAnsi="Times New Roman"/>
          <w:bCs/>
          <w:szCs w:val="26"/>
        </w:rPr>
        <w:t xml:space="preserve">03241643000000060201- средства бюджета Социального Фонда Российской Федерации; </w:t>
      </w:r>
    </w:p>
    <w:p w:rsidR="009328F0" w:rsidRPr="00446441" w:rsidRDefault="009328F0" w:rsidP="009328F0">
      <w:pPr>
        <w:spacing w:line="360" w:lineRule="auto"/>
        <w:ind w:firstLine="567"/>
        <w:outlineLvl w:val="0"/>
        <w:rPr>
          <w:rFonts w:ascii="Times New Roman" w:hAnsi="Times New Roman"/>
          <w:bCs/>
          <w:szCs w:val="26"/>
        </w:rPr>
      </w:pPr>
      <w:r w:rsidRPr="00EC3A1A">
        <w:rPr>
          <w:rFonts w:ascii="Times New Roman" w:hAnsi="Times New Roman"/>
          <w:bCs/>
          <w:szCs w:val="26"/>
        </w:rPr>
        <w:t>03242643000000060200 - средства, поступающие во временное распоряжение получателей средств бюджета Социальн</w:t>
      </w:r>
      <w:r>
        <w:rPr>
          <w:rFonts w:ascii="Times New Roman" w:hAnsi="Times New Roman"/>
          <w:bCs/>
          <w:szCs w:val="26"/>
        </w:rPr>
        <w:t>ого фонда Российской Федерации.</w:t>
      </w:r>
    </w:p>
    <w:p w:rsidR="009328F0" w:rsidRPr="00DF7E7F" w:rsidRDefault="009328F0" w:rsidP="009328F0">
      <w:pPr>
        <w:pStyle w:val="afffe"/>
        <w:spacing w:line="360" w:lineRule="auto"/>
        <w:ind w:left="0" w:right="0" w:firstLine="567"/>
        <w:rPr>
          <w:color w:val="000000" w:themeColor="text1"/>
          <w:sz w:val="26"/>
          <w:szCs w:val="26"/>
        </w:rPr>
      </w:pPr>
      <w:r w:rsidRPr="00446441">
        <w:rPr>
          <w:sz w:val="26"/>
          <w:szCs w:val="26"/>
        </w:rPr>
        <w:t>В Отделении бюджетный учет по исполнению бюджета полностью</w:t>
      </w:r>
      <w:r w:rsidRPr="007058CA">
        <w:rPr>
          <w:sz w:val="26"/>
          <w:szCs w:val="26"/>
        </w:rPr>
        <w:t xml:space="preserve"> автоматизирован и ведется с использованием программных комплексов </w:t>
      </w:r>
      <w:r w:rsidRPr="003C3510">
        <w:rPr>
          <w:color w:val="000000" w:themeColor="text1"/>
          <w:sz w:val="26"/>
          <w:szCs w:val="26"/>
        </w:rPr>
        <w:t>«ЕИС АХД. Бухгалтерский учет»: «Исполнение бюджета», «БГУ ГЕОП», «Зарплата и кадры государственного учреждения. КОРП» на базе типового программного обеспечения на платформе «1С: Предприятие»</w:t>
      </w:r>
      <w:r>
        <w:rPr>
          <w:color w:val="000000" w:themeColor="text1"/>
          <w:sz w:val="26"/>
          <w:szCs w:val="26"/>
        </w:rPr>
        <w:t xml:space="preserve">, ЕИИС Парус ФК </w:t>
      </w:r>
      <w:proofErr w:type="spellStart"/>
      <w:r>
        <w:rPr>
          <w:color w:val="000000" w:themeColor="text1"/>
          <w:sz w:val="26"/>
          <w:szCs w:val="26"/>
        </w:rPr>
        <w:t>Финблок</w:t>
      </w:r>
      <w:proofErr w:type="spellEnd"/>
      <w:r w:rsidRPr="00DF7E7F">
        <w:rPr>
          <w:color w:val="000000" w:themeColor="text1"/>
          <w:sz w:val="26"/>
          <w:szCs w:val="26"/>
        </w:rPr>
        <w:t>,</w:t>
      </w:r>
      <w:r>
        <w:rPr>
          <w:color w:val="000000" w:themeColor="text1"/>
          <w:sz w:val="26"/>
          <w:szCs w:val="26"/>
        </w:rPr>
        <w:t xml:space="preserve"> ПК </w:t>
      </w:r>
      <w:r w:rsidRPr="00DF7E7F">
        <w:rPr>
          <w:color w:val="000000" w:themeColor="text1"/>
          <w:sz w:val="26"/>
          <w:szCs w:val="26"/>
        </w:rPr>
        <w:t>“</w:t>
      </w:r>
      <w:r>
        <w:rPr>
          <w:color w:val="000000" w:themeColor="text1"/>
          <w:sz w:val="26"/>
          <w:szCs w:val="26"/>
        </w:rPr>
        <w:t>ЕЦП</w:t>
      </w:r>
      <w:r w:rsidRPr="00DF7E7F">
        <w:rPr>
          <w:color w:val="000000" w:themeColor="text1"/>
          <w:sz w:val="26"/>
          <w:szCs w:val="26"/>
        </w:rPr>
        <w:t>”</w:t>
      </w:r>
      <w:r>
        <w:rPr>
          <w:color w:val="000000" w:themeColor="text1"/>
          <w:sz w:val="26"/>
          <w:szCs w:val="26"/>
        </w:rPr>
        <w:t xml:space="preserve"> </w:t>
      </w:r>
      <w:proofErr w:type="spellStart"/>
      <w:r>
        <w:rPr>
          <w:color w:val="000000" w:themeColor="text1"/>
          <w:sz w:val="26"/>
          <w:szCs w:val="26"/>
        </w:rPr>
        <w:t>Финблок</w:t>
      </w:r>
      <w:proofErr w:type="spellEnd"/>
      <w:r>
        <w:rPr>
          <w:color w:val="000000" w:themeColor="text1"/>
          <w:sz w:val="26"/>
          <w:szCs w:val="26"/>
        </w:rPr>
        <w:t>.</w:t>
      </w:r>
      <w:r w:rsidRPr="00DF7E7F">
        <w:rPr>
          <w:color w:val="000000" w:themeColor="text1"/>
          <w:sz w:val="26"/>
          <w:szCs w:val="26"/>
        </w:rPr>
        <w:t xml:space="preserve"> </w:t>
      </w:r>
    </w:p>
    <w:p w:rsidR="009328F0" w:rsidRDefault="009328F0" w:rsidP="009328F0">
      <w:pPr>
        <w:pStyle w:val="afffe"/>
        <w:spacing w:line="360" w:lineRule="auto"/>
        <w:ind w:left="0" w:right="0" w:firstLine="567"/>
        <w:rPr>
          <w:sz w:val="26"/>
          <w:szCs w:val="26"/>
        </w:rPr>
      </w:pPr>
      <w:r w:rsidRPr="00702D1B">
        <w:rPr>
          <w:sz w:val="26"/>
          <w:szCs w:val="26"/>
        </w:rPr>
        <w:t xml:space="preserve">В целях ведения аналитического учета расчетов с плательщиками страховых взносов, уплачиваемых лицами, добровольно вступившими в правоотношения по обязательному пенсионному страхованию, дополнительных страховых взносов, денежных взысканий (штрафов) за нарушение законодательства Российской Федерации получателями пенсий, пособий и иных социальных выплат используются </w:t>
      </w:r>
      <w:r w:rsidRPr="00693B15">
        <w:rPr>
          <w:sz w:val="26"/>
          <w:szCs w:val="26"/>
        </w:rPr>
        <w:t xml:space="preserve">программные комплексы «Система персонифицированного учета», региональная компонента подсистемы «Администрирование страховых взносов», программно-технические комплексы «Назначение (установление) и выплата пенсии, ЕДВ, ДМО, ДЕМО и ФСД», «Назначение и выплата пенсий лицам, проживающим за границей», «Материнский (семейный) капитал», «Назначение и выплата пенсионных накоплений правопреемникам», </w:t>
      </w:r>
      <w:r w:rsidRPr="00693B15">
        <w:rPr>
          <w:color w:val="000000" w:themeColor="text1"/>
          <w:sz w:val="26"/>
          <w:szCs w:val="26"/>
        </w:rPr>
        <w:t>ЕИИС Парус «Лицевой счет», ЕИИС Парус «Управление взысканиями», ЕИИС Парус «КоАП».</w:t>
      </w:r>
    </w:p>
    <w:p w:rsidR="009328F0" w:rsidRDefault="009328F0" w:rsidP="009328F0">
      <w:pPr>
        <w:pStyle w:val="afffe"/>
        <w:spacing w:line="360" w:lineRule="auto"/>
        <w:ind w:left="0" w:right="0" w:firstLine="567"/>
        <w:rPr>
          <w:sz w:val="26"/>
          <w:szCs w:val="26"/>
        </w:rPr>
      </w:pPr>
      <w:r w:rsidRPr="005C61D9">
        <w:rPr>
          <w:sz w:val="26"/>
          <w:szCs w:val="26"/>
        </w:rPr>
        <w:t>Формирование бюджетной отчетности Отделением осуществляется с использованием функционального компонента «Финансовая отчетность» подсистемы «Бухгалтерский учет» информационной системы «Единая информационная система автоматизации административно-хозяйственной деятельности» в государственной единой облачной платформе (ФК «Финансовая отчетность» ЕИС АХД в ГЕОП).</w:t>
      </w:r>
    </w:p>
    <w:p w:rsidR="009328F0" w:rsidRPr="00446441" w:rsidRDefault="009328F0" w:rsidP="009328F0">
      <w:pPr>
        <w:spacing w:line="360" w:lineRule="auto"/>
        <w:ind w:firstLine="567"/>
        <w:rPr>
          <w:rFonts w:ascii="Times New Roman" w:hAnsi="Times New Roman"/>
          <w:szCs w:val="26"/>
        </w:rPr>
      </w:pPr>
      <w:r w:rsidRPr="00407281">
        <w:rPr>
          <w:rFonts w:ascii="Times New Roman" w:hAnsi="Times New Roman"/>
          <w:szCs w:val="26"/>
        </w:rPr>
        <w:t>Бюджетная отчетность за 202</w:t>
      </w:r>
      <w:r>
        <w:rPr>
          <w:rFonts w:ascii="Times New Roman" w:hAnsi="Times New Roman"/>
          <w:szCs w:val="26"/>
        </w:rPr>
        <w:t>4</w:t>
      </w:r>
      <w:r w:rsidRPr="00407281">
        <w:rPr>
          <w:rFonts w:ascii="Times New Roman" w:hAnsi="Times New Roman"/>
          <w:szCs w:val="26"/>
        </w:rPr>
        <w:t xml:space="preserve"> год сформирована и представлена участниками бюджетного процесса в соответствии с федеральным стандартом бухгалтерского учета для организаций государственного сектора «Представление бухгалтерской (финансовой) отчетности», утвержденным приказом Минфина России от 31.12.2016 № 260н,  приказом Минфина России от 28.12.2010 №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(далее – Приказ № 191н) </w:t>
      </w:r>
      <w:r w:rsidRPr="00AE23C0">
        <w:rPr>
          <w:rFonts w:ascii="Times New Roman" w:hAnsi="Times New Roman"/>
          <w:szCs w:val="26"/>
        </w:rPr>
        <w:t xml:space="preserve">с учетом  особенностей, предусмотренных Приложением № 1 к совместным письмам Минфина России и Федерального казначейства от 29.11.2024 № 02-06-06/120378//07-04-05/02-35262 и от 19.11.2024 № 02-06-06/120377//07-04-05/02-35263, приказом Фонда пенсионного и социального страхования Российской Федерации от 28.11.2024 № 2272 «О представлении годовой бюджетной отчетности за 2024 год», а </w:t>
      </w:r>
      <w:r w:rsidRPr="00BD62DE">
        <w:rPr>
          <w:rFonts w:ascii="Times New Roman" w:hAnsi="Times New Roman"/>
          <w:szCs w:val="26"/>
        </w:rPr>
        <w:t>также письм</w:t>
      </w:r>
      <w:r>
        <w:rPr>
          <w:rFonts w:ascii="Times New Roman" w:hAnsi="Times New Roman"/>
          <w:szCs w:val="26"/>
        </w:rPr>
        <w:t>ом</w:t>
      </w:r>
      <w:r w:rsidRPr="00BD62DE">
        <w:rPr>
          <w:rFonts w:ascii="Times New Roman" w:hAnsi="Times New Roman"/>
          <w:szCs w:val="26"/>
        </w:rPr>
        <w:t xml:space="preserve"> Фонда от </w:t>
      </w:r>
      <w:r>
        <w:rPr>
          <w:rFonts w:ascii="Times New Roman" w:hAnsi="Times New Roman"/>
          <w:szCs w:val="26"/>
        </w:rPr>
        <w:t>20.12.2024</w:t>
      </w:r>
      <w:r w:rsidRPr="00BD62DE">
        <w:rPr>
          <w:rFonts w:ascii="Times New Roman" w:hAnsi="Times New Roman"/>
          <w:szCs w:val="26"/>
        </w:rPr>
        <w:t xml:space="preserve"> №</w:t>
      </w:r>
      <w:r>
        <w:rPr>
          <w:rFonts w:ascii="Times New Roman" w:hAnsi="Times New Roman"/>
          <w:szCs w:val="26"/>
        </w:rPr>
        <w:t xml:space="preserve"> ТС-03-18/64782</w:t>
      </w:r>
      <w:r w:rsidRPr="00BD62DE">
        <w:rPr>
          <w:rFonts w:ascii="Times New Roman" w:hAnsi="Times New Roman"/>
          <w:szCs w:val="26"/>
        </w:rPr>
        <w:t>. «</w:t>
      </w:r>
      <w:r w:rsidRPr="00BD62DE">
        <w:rPr>
          <w:rFonts w:ascii="Times New Roman" w:hAnsi="Times New Roman"/>
        </w:rPr>
        <w:t xml:space="preserve">Об особенностях составления и представления годовой бюджетной отчетности </w:t>
      </w:r>
      <w:r>
        <w:rPr>
          <w:rFonts w:ascii="Times New Roman" w:hAnsi="Times New Roman"/>
        </w:rPr>
        <w:t xml:space="preserve">по исполнению бюджета СФР </w:t>
      </w:r>
      <w:r w:rsidRPr="00BD62DE">
        <w:rPr>
          <w:rFonts w:ascii="Times New Roman" w:hAnsi="Times New Roman"/>
        </w:rPr>
        <w:t>за 2024 год».</w:t>
      </w:r>
    </w:p>
    <w:p w:rsidR="009328F0" w:rsidRPr="00446441" w:rsidRDefault="009328F0" w:rsidP="009328F0">
      <w:pPr>
        <w:pStyle w:val="afffe"/>
        <w:spacing w:line="360" w:lineRule="auto"/>
        <w:ind w:left="0" w:right="0" w:firstLine="567"/>
        <w:rPr>
          <w:sz w:val="26"/>
          <w:szCs w:val="26"/>
        </w:rPr>
      </w:pPr>
      <w:r w:rsidRPr="004763E2">
        <w:rPr>
          <w:sz w:val="26"/>
          <w:szCs w:val="26"/>
        </w:rPr>
        <w:t xml:space="preserve">Управление </w:t>
      </w:r>
      <w:r w:rsidRPr="00446441">
        <w:rPr>
          <w:sz w:val="26"/>
          <w:szCs w:val="26"/>
        </w:rPr>
        <w:t>казначейства Отделения,</w:t>
      </w:r>
      <w:r>
        <w:rPr>
          <w:sz w:val="26"/>
          <w:szCs w:val="26"/>
        </w:rPr>
        <w:t xml:space="preserve"> ответственное</w:t>
      </w:r>
      <w:r w:rsidRPr="00446441">
        <w:rPr>
          <w:sz w:val="26"/>
          <w:szCs w:val="26"/>
        </w:rPr>
        <w:t xml:space="preserve"> за формирование бюджетной отчетности, произвел</w:t>
      </w:r>
      <w:r>
        <w:rPr>
          <w:sz w:val="26"/>
          <w:szCs w:val="26"/>
        </w:rPr>
        <w:t>о</w:t>
      </w:r>
      <w:r w:rsidRPr="00446441">
        <w:rPr>
          <w:sz w:val="26"/>
          <w:szCs w:val="26"/>
        </w:rPr>
        <w:t xml:space="preserve"> камеральную проверку бюджетной отчетности на соответствие требованиям к ее составлению и представлению в форме электронного </w:t>
      </w:r>
      <w:proofErr w:type="spellStart"/>
      <w:r w:rsidRPr="00446441">
        <w:rPr>
          <w:sz w:val="26"/>
          <w:szCs w:val="26"/>
        </w:rPr>
        <w:t>внутриформенного</w:t>
      </w:r>
      <w:proofErr w:type="spellEnd"/>
      <w:r w:rsidRPr="00446441">
        <w:rPr>
          <w:sz w:val="26"/>
          <w:szCs w:val="26"/>
        </w:rPr>
        <w:t xml:space="preserve"> и </w:t>
      </w:r>
      <w:proofErr w:type="spellStart"/>
      <w:r w:rsidRPr="00446441">
        <w:rPr>
          <w:sz w:val="26"/>
          <w:szCs w:val="26"/>
        </w:rPr>
        <w:t>межформенного</w:t>
      </w:r>
      <w:proofErr w:type="spellEnd"/>
      <w:r w:rsidRPr="00446441">
        <w:rPr>
          <w:sz w:val="26"/>
          <w:szCs w:val="26"/>
        </w:rPr>
        <w:t xml:space="preserve"> контроля отчетных показателей. </w:t>
      </w:r>
    </w:p>
    <w:p w:rsidR="009328F0" w:rsidRPr="00446441" w:rsidRDefault="009328F0" w:rsidP="009328F0">
      <w:pPr>
        <w:pStyle w:val="afffe"/>
        <w:spacing w:line="360" w:lineRule="auto"/>
        <w:ind w:left="0" w:right="0" w:firstLine="567"/>
        <w:rPr>
          <w:sz w:val="20"/>
        </w:rPr>
      </w:pPr>
    </w:p>
    <w:p w:rsidR="009328F0" w:rsidRPr="00446441" w:rsidRDefault="009328F0" w:rsidP="009328F0">
      <w:pPr>
        <w:spacing w:line="360" w:lineRule="auto"/>
        <w:ind w:firstLine="567"/>
        <w:jc w:val="center"/>
        <w:outlineLvl w:val="0"/>
        <w:rPr>
          <w:rFonts w:ascii="Times New Roman" w:hAnsi="Times New Roman"/>
          <w:b/>
          <w:bCs/>
          <w:szCs w:val="26"/>
        </w:rPr>
      </w:pPr>
      <w:bookmarkStart w:id="4" w:name="_Toc529972711"/>
      <w:bookmarkStart w:id="5" w:name="_Toc57726871"/>
      <w:r w:rsidRPr="00446441">
        <w:rPr>
          <w:rFonts w:ascii="Times New Roman" w:hAnsi="Times New Roman"/>
          <w:b/>
          <w:bCs/>
          <w:szCs w:val="26"/>
        </w:rPr>
        <w:t xml:space="preserve">II. Результаты деятельности </w:t>
      </w:r>
      <w:bookmarkEnd w:id="4"/>
      <w:bookmarkEnd w:id="5"/>
      <w:r w:rsidRPr="00446441">
        <w:rPr>
          <w:rFonts w:ascii="Times New Roman" w:hAnsi="Times New Roman"/>
          <w:b/>
          <w:bCs/>
          <w:szCs w:val="26"/>
        </w:rPr>
        <w:t>Отделения</w:t>
      </w:r>
    </w:p>
    <w:p w:rsidR="009328F0" w:rsidRPr="00446441" w:rsidRDefault="009328F0" w:rsidP="009328F0">
      <w:pPr>
        <w:spacing w:line="360" w:lineRule="auto"/>
        <w:ind w:firstLine="567"/>
        <w:outlineLvl w:val="1"/>
        <w:rPr>
          <w:rFonts w:ascii="Times New Roman" w:hAnsi="Times New Roman"/>
          <w:szCs w:val="26"/>
        </w:rPr>
      </w:pPr>
      <w:bookmarkStart w:id="6" w:name="_Toc529972712"/>
      <w:bookmarkStart w:id="7" w:name="_Toc57726872"/>
      <w:r w:rsidRPr="00446441">
        <w:rPr>
          <w:rFonts w:ascii="Times New Roman" w:hAnsi="Times New Roman"/>
          <w:szCs w:val="26"/>
        </w:rPr>
        <w:t>2.1. Организация деятельности Отделения.</w:t>
      </w:r>
      <w:bookmarkEnd w:id="6"/>
      <w:bookmarkEnd w:id="7"/>
    </w:p>
    <w:p w:rsidR="009328F0" w:rsidRDefault="009328F0" w:rsidP="009328F0">
      <w:pPr>
        <w:spacing w:line="360" w:lineRule="auto"/>
        <w:ind w:firstLine="567"/>
        <w:rPr>
          <w:rFonts w:ascii="Times New Roman" w:hAnsi="Times New Roman"/>
          <w:szCs w:val="26"/>
        </w:rPr>
      </w:pPr>
      <w:r w:rsidRPr="00446441">
        <w:rPr>
          <w:rFonts w:ascii="Times New Roman" w:hAnsi="Times New Roman"/>
          <w:szCs w:val="26"/>
        </w:rPr>
        <w:t>В отчетном периоде деятельность Отделения осуществлялась на основе исполнения норм федерального, пенсионного, социального,</w:t>
      </w:r>
      <w:r w:rsidRPr="007058CA">
        <w:rPr>
          <w:rFonts w:ascii="Times New Roman" w:hAnsi="Times New Roman"/>
          <w:szCs w:val="26"/>
        </w:rPr>
        <w:t xml:space="preserve"> бюджетного, гражданского и налогового законодательств, нормативных актов и документов федеральных органов исполнительной власти,</w:t>
      </w:r>
      <w:r>
        <w:rPr>
          <w:rFonts w:ascii="Times New Roman" w:hAnsi="Times New Roman"/>
          <w:szCs w:val="26"/>
        </w:rPr>
        <w:t xml:space="preserve"> </w:t>
      </w:r>
      <w:r w:rsidRPr="00060A5D">
        <w:rPr>
          <w:rFonts w:ascii="Times New Roman" w:hAnsi="Times New Roman"/>
          <w:szCs w:val="26"/>
        </w:rPr>
        <w:t>приказов Фонда, распорядительных актов Отделения.</w:t>
      </w:r>
    </w:p>
    <w:p w:rsidR="009328F0" w:rsidRPr="008363C3" w:rsidRDefault="009328F0" w:rsidP="009328F0">
      <w:pPr>
        <w:spacing w:line="360" w:lineRule="auto"/>
        <w:ind w:firstLine="567"/>
        <w:rPr>
          <w:rFonts w:ascii="Times New Roman" w:hAnsi="Times New Roman"/>
          <w:szCs w:val="26"/>
        </w:rPr>
      </w:pPr>
      <w:r w:rsidRPr="00060A5D">
        <w:rPr>
          <w:rFonts w:ascii="Times New Roman" w:hAnsi="Times New Roman"/>
          <w:szCs w:val="26"/>
        </w:rPr>
        <w:t>Информация о результатах деятельности Отделения отражается в таблице № 12 «Сведения о результатах деятельности субъекта бюджетной отчетности».</w:t>
      </w:r>
      <w:r>
        <w:rPr>
          <w:rFonts w:ascii="Times New Roman" w:hAnsi="Times New Roman"/>
          <w:szCs w:val="26"/>
        </w:rPr>
        <w:t xml:space="preserve"> </w:t>
      </w:r>
    </w:p>
    <w:p w:rsidR="009328F0" w:rsidRPr="00244B0D" w:rsidRDefault="009328F0" w:rsidP="009328F0">
      <w:pPr>
        <w:spacing w:line="360" w:lineRule="auto"/>
        <w:ind w:firstLine="567"/>
        <w:rPr>
          <w:rFonts w:ascii="Times New Roman" w:hAnsi="Times New Roman"/>
          <w:sz w:val="20"/>
          <w:szCs w:val="20"/>
        </w:rPr>
      </w:pPr>
    </w:p>
    <w:p w:rsidR="009328F0" w:rsidRPr="00F26F87" w:rsidRDefault="009328F0" w:rsidP="009328F0">
      <w:pPr>
        <w:spacing w:line="360" w:lineRule="auto"/>
        <w:ind w:firstLine="567"/>
        <w:jc w:val="center"/>
        <w:outlineLvl w:val="0"/>
        <w:rPr>
          <w:rFonts w:ascii="Times New Roman" w:hAnsi="Times New Roman"/>
          <w:b/>
          <w:bCs/>
          <w:szCs w:val="26"/>
        </w:rPr>
      </w:pPr>
      <w:bookmarkStart w:id="8" w:name="_Toc57726874"/>
      <w:r w:rsidRPr="00F26F87">
        <w:rPr>
          <w:rFonts w:ascii="Times New Roman" w:hAnsi="Times New Roman"/>
          <w:b/>
          <w:bCs/>
          <w:szCs w:val="26"/>
          <w:lang w:val="en-US"/>
        </w:rPr>
        <w:t>III</w:t>
      </w:r>
      <w:r w:rsidRPr="00F26F87">
        <w:rPr>
          <w:rFonts w:ascii="Times New Roman" w:hAnsi="Times New Roman"/>
          <w:b/>
          <w:bCs/>
          <w:szCs w:val="26"/>
        </w:rPr>
        <w:t xml:space="preserve">. Анализ отчета об исполнении бюджета </w:t>
      </w:r>
      <w:bookmarkEnd w:id="8"/>
      <w:r>
        <w:rPr>
          <w:rFonts w:ascii="Times New Roman" w:hAnsi="Times New Roman"/>
          <w:b/>
          <w:bCs/>
          <w:szCs w:val="26"/>
        </w:rPr>
        <w:t>Отделения</w:t>
      </w:r>
      <w:r w:rsidRPr="00F26F87">
        <w:rPr>
          <w:rFonts w:ascii="Times New Roman" w:hAnsi="Times New Roman"/>
          <w:b/>
          <w:bCs/>
          <w:szCs w:val="26"/>
        </w:rPr>
        <w:t xml:space="preserve">  </w:t>
      </w:r>
    </w:p>
    <w:p w:rsidR="009328F0" w:rsidRPr="00F26F87" w:rsidRDefault="009328F0" w:rsidP="009328F0">
      <w:pPr>
        <w:spacing w:line="360" w:lineRule="auto"/>
        <w:ind w:firstLine="567"/>
        <w:outlineLvl w:val="1"/>
        <w:rPr>
          <w:rFonts w:ascii="Times New Roman" w:hAnsi="Times New Roman"/>
          <w:szCs w:val="26"/>
        </w:rPr>
      </w:pPr>
      <w:bookmarkStart w:id="9" w:name="_Toc57726875"/>
      <w:r w:rsidRPr="00F26F87">
        <w:rPr>
          <w:rFonts w:ascii="Times New Roman" w:hAnsi="Times New Roman"/>
          <w:szCs w:val="26"/>
        </w:rPr>
        <w:t xml:space="preserve">3.1. Анализ исполнения доходной части бюджета </w:t>
      </w:r>
      <w:r>
        <w:rPr>
          <w:rFonts w:ascii="Times New Roman" w:hAnsi="Times New Roman"/>
          <w:szCs w:val="26"/>
        </w:rPr>
        <w:t>С</w:t>
      </w:r>
      <w:r w:rsidRPr="00F26F87">
        <w:rPr>
          <w:rFonts w:ascii="Times New Roman" w:hAnsi="Times New Roman"/>
          <w:szCs w:val="26"/>
        </w:rPr>
        <w:t xml:space="preserve">ФР. Выполнение </w:t>
      </w:r>
      <w:r>
        <w:rPr>
          <w:rFonts w:ascii="Times New Roman" w:hAnsi="Times New Roman"/>
          <w:szCs w:val="26"/>
        </w:rPr>
        <w:t>Отделением</w:t>
      </w:r>
      <w:r w:rsidRPr="00F26F87">
        <w:rPr>
          <w:rFonts w:ascii="Times New Roman" w:hAnsi="Times New Roman"/>
          <w:szCs w:val="26"/>
        </w:rPr>
        <w:t xml:space="preserve"> функций администратора доходов бюджета </w:t>
      </w:r>
      <w:r>
        <w:rPr>
          <w:rFonts w:ascii="Times New Roman" w:hAnsi="Times New Roman"/>
          <w:szCs w:val="26"/>
        </w:rPr>
        <w:t>Фонда.</w:t>
      </w:r>
      <w:bookmarkEnd w:id="9"/>
    </w:p>
    <w:p w:rsidR="009328F0" w:rsidRPr="00A342DE" w:rsidRDefault="009328F0" w:rsidP="009328F0">
      <w:pPr>
        <w:spacing w:line="360" w:lineRule="auto"/>
        <w:ind w:firstLine="567"/>
        <w:outlineLvl w:val="2"/>
        <w:rPr>
          <w:rFonts w:ascii="Times New Roman" w:hAnsi="Times New Roman"/>
          <w:szCs w:val="26"/>
        </w:rPr>
      </w:pPr>
      <w:bookmarkStart w:id="10" w:name="_Toc57726876"/>
      <w:r w:rsidRPr="00F26F87">
        <w:rPr>
          <w:rFonts w:ascii="Times New Roman" w:hAnsi="Times New Roman"/>
          <w:szCs w:val="26"/>
        </w:rPr>
        <w:t xml:space="preserve">3.1.1. Кассовое исполнение доходов бюджета </w:t>
      </w:r>
      <w:proofErr w:type="gramStart"/>
      <w:r w:rsidRPr="00F26F87">
        <w:rPr>
          <w:rFonts w:ascii="Times New Roman" w:hAnsi="Times New Roman"/>
          <w:szCs w:val="26"/>
        </w:rPr>
        <w:t>за  202</w:t>
      </w:r>
      <w:r>
        <w:rPr>
          <w:rFonts w:ascii="Times New Roman" w:hAnsi="Times New Roman"/>
          <w:szCs w:val="26"/>
        </w:rPr>
        <w:t>4</w:t>
      </w:r>
      <w:proofErr w:type="gramEnd"/>
      <w:r w:rsidRPr="00F26F87">
        <w:rPr>
          <w:rFonts w:ascii="Times New Roman" w:hAnsi="Times New Roman"/>
          <w:szCs w:val="26"/>
        </w:rPr>
        <w:t xml:space="preserve"> год  в общей сумме </w:t>
      </w:r>
      <w:r w:rsidRPr="00A342DE">
        <w:rPr>
          <w:rFonts w:ascii="Times New Roman" w:hAnsi="Times New Roman"/>
          <w:szCs w:val="26"/>
        </w:rPr>
        <w:t>составило  1 474 929 236,41 рублей, из них:</w:t>
      </w:r>
      <w:bookmarkEnd w:id="10"/>
    </w:p>
    <w:p w:rsidR="009328F0" w:rsidRPr="00A342DE" w:rsidRDefault="009328F0" w:rsidP="009328F0">
      <w:pPr>
        <w:spacing w:line="360" w:lineRule="auto"/>
        <w:ind w:firstLine="567"/>
        <w:rPr>
          <w:rFonts w:ascii="Times New Roman" w:hAnsi="Times New Roman"/>
          <w:sz w:val="12"/>
          <w:szCs w:val="12"/>
        </w:rPr>
      </w:pPr>
    </w:p>
    <w:p w:rsidR="009328F0" w:rsidRPr="00A342DE" w:rsidRDefault="009328F0" w:rsidP="009328F0">
      <w:pPr>
        <w:spacing w:line="360" w:lineRule="auto"/>
        <w:ind w:firstLine="567"/>
        <w:rPr>
          <w:rFonts w:ascii="Times New Roman" w:hAnsi="Times New Roman"/>
          <w:szCs w:val="26"/>
        </w:rPr>
      </w:pPr>
      <w:r w:rsidRPr="00A342DE">
        <w:rPr>
          <w:rFonts w:ascii="Times New Roman" w:hAnsi="Times New Roman"/>
          <w:szCs w:val="26"/>
        </w:rPr>
        <w:t>прочие поступления от использования имущества,</w:t>
      </w:r>
    </w:p>
    <w:p w:rsidR="009328F0" w:rsidRPr="00A342DE" w:rsidRDefault="009328F0" w:rsidP="009328F0">
      <w:pPr>
        <w:spacing w:line="360" w:lineRule="auto"/>
        <w:ind w:firstLine="567"/>
        <w:rPr>
          <w:rFonts w:ascii="Times New Roman" w:hAnsi="Times New Roman"/>
          <w:szCs w:val="26"/>
        </w:rPr>
      </w:pPr>
      <w:r w:rsidRPr="00A342DE">
        <w:rPr>
          <w:rFonts w:ascii="Times New Roman" w:hAnsi="Times New Roman"/>
          <w:szCs w:val="26"/>
        </w:rPr>
        <w:t>находящегося в оперативном управлении</w:t>
      </w:r>
    </w:p>
    <w:p w:rsidR="009328F0" w:rsidRPr="00A342DE" w:rsidRDefault="009328F0" w:rsidP="009328F0">
      <w:pPr>
        <w:spacing w:line="360" w:lineRule="auto"/>
        <w:ind w:firstLine="567"/>
        <w:rPr>
          <w:rFonts w:ascii="Times New Roman" w:hAnsi="Times New Roman"/>
          <w:szCs w:val="26"/>
        </w:rPr>
      </w:pPr>
      <w:r w:rsidRPr="00A342DE">
        <w:rPr>
          <w:rFonts w:ascii="Times New Roman" w:hAnsi="Times New Roman"/>
          <w:szCs w:val="26"/>
        </w:rPr>
        <w:t>(код дохода 797 1 11 09046 06 6000 120</w:t>
      </w:r>
      <w:proofErr w:type="gramStart"/>
      <w:r w:rsidRPr="00A342DE">
        <w:rPr>
          <w:rFonts w:ascii="Times New Roman" w:hAnsi="Times New Roman"/>
          <w:szCs w:val="26"/>
        </w:rPr>
        <w:t>)  …</w:t>
      </w:r>
      <w:proofErr w:type="gramEnd"/>
      <w:r w:rsidRPr="00A342DE">
        <w:rPr>
          <w:rFonts w:ascii="Times New Roman" w:hAnsi="Times New Roman"/>
          <w:szCs w:val="26"/>
        </w:rPr>
        <w:t>………………………………   0.00 руб.;</w:t>
      </w:r>
    </w:p>
    <w:p w:rsidR="009328F0" w:rsidRPr="00A342DE" w:rsidRDefault="009328F0" w:rsidP="009328F0">
      <w:pPr>
        <w:tabs>
          <w:tab w:val="left" w:pos="5529"/>
        </w:tabs>
        <w:spacing w:line="360" w:lineRule="auto"/>
        <w:ind w:firstLine="567"/>
        <w:rPr>
          <w:rFonts w:ascii="Times New Roman" w:hAnsi="Times New Roman"/>
          <w:szCs w:val="26"/>
        </w:rPr>
      </w:pPr>
    </w:p>
    <w:p w:rsidR="009328F0" w:rsidRPr="00A342DE" w:rsidRDefault="009328F0" w:rsidP="009328F0">
      <w:pPr>
        <w:tabs>
          <w:tab w:val="left" w:pos="5529"/>
        </w:tabs>
        <w:spacing w:line="360" w:lineRule="auto"/>
        <w:ind w:firstLine="567"/>
        <w:rPr>
          <w:rFonts w:ascii="Times New Roman" w:hAnsi="Times New Roman"/>
          <w:szCs w:val="26"/>
        </w:rPr>
      </w:pPr>
      <w:r w:rsidRPr="00A342DE">
        <w:rPr>
          <w:rFonts w:ascii="Times New Roman" w:hAnsi="Times New Roman"/>
          <w:szCs w:val="26"/>
        </w:rPr>
        <w:t>прочие доходы бюджета СФР от оказания платных услуг</w:t>
      </w:r>
    </w:p>
    <w:p w:rsidR="009328F0" w:rsidRPr="00A342DE" w:rsidRDefault="009328F0" w:rsidP="009328F0">
      <w:pPr>
        <w:tabs>
          <w:tab w:val="left" w:pos="5529"/>
        </w:tabs>
        <w:spacing w:line="360" w:lineRule="auto"/>
        <w:ind w:firstLine="567"/>
        <w:rPr>
          <w:rFonts w:ascii="Times New Roman" w:hAnsi="Times New Roman"/>
          <w:szCs w:val="26"/>
        </w:rPr>
      </w:pPr>
      <w:r w:rsidRPr="00A342DE">
        <w:rPr>
          <w:rFonts w:ascii="Times New Roman" w:hAnsi="Times New Roman"/>
          <w:szCs w:val="26"/>
        </w:rPr>
        <w:t xml:space="preserve">(код дохода 797 1 13 01996 06 6000 130)     ……………………………….  0.00 руб. </w:t>
      </w:r>
    </w:p>
    <w:p w:rsidR="009328F0" w:rsidRPr="00A342DE" w:rsidRDefault="009328F0" w:rsidP="009328F0">
      <w:pPr>
        <w:spacing w:line="360" w:lineRule="auto"/>
        <w:ind w:firstLine="567"/>
        <w:rPr>
          <w:rFonts w:ascii="Times New Roman" w:hAnsi="Times New Roman"/>
          <w:szCs w:val="26"/>
        </w:rPr>
      </w:pPr>
    </w:p>
    <w:p w:rsidR="009328F0" w:rsidRPr="00A342DE" w:rsidRDefault="009328F0" w:rsidP="009328F0">
      <w:pPr>
        <w:spacing w:line="360" w:lineRule="auto"/>
        <w:ind w:firstLine="567"/>
        <w:rPr>
          <w:rFonts w:ascii="Times New Roman" w:hAnsi="Times New Roman"/>
          <w:szCs w:val="26"/>
        </w:rPr>
      </w:pPr>
      <w:r w:rsidRPr="00A342DE">
        <w:rPr>
          <w:rFonts w:ascii="Times New Roman" w:hAnsi="Times New Roman"/>
          <w:szCs w:val="26"/>
        </w:rPr>
        <w:t>доходы от реализации основных средств</w:t>
      </w:r>
    </w:p>
    <w:p w:rsidR="009328F0" w:rsidRPr="00A342DE" w:rsidRDefault="009328F0" w:rsidP="009328F0">
      <w:pPr>
        <w:spacing w:line="360" w:lineRule="auto"/>
        <w:ind w:firstLine="567"/>
        <w:rPr>
          <w:rFonts w:ascii="Times New Roman" w:hAnsi="Times New Roman"/>
          <w:szCs w:val="26"/>
        </w:rPr>
      </w:pPr>
      <w:r w:rsidRPr="00A342DE">
        <w:rPr>
          <w:rFonts w:ascii="Times New Roman" w:hAnsi="Times New Roman"/>
          <w:szCs w:val="26"/>
        </w:rPr>
        <w:t>(код дохода 797 1 14 02060 06 6000 410)   …………………………</w:t>
      </w:r>
      <w:proofErr w:type="gramStart"/>
      <w:r w:rsidRPr="00A342DE">
        <w:rPr>
          <w:rFonts w:ascii="Times New Roman" w:hAnsi="Times New Roman"/>
          <w:szCs w:val="26"/>
        </w:rPr>
        <w:t>…….</w:t>
      </w:r>
      <w:proofErr w:type="gramEnd"/>
      <w:r w:rsidRPr="00A342DE">
        <w:rPr>
          <w:rFonts w:ascii="Times New Roman" w:hAnsi="Times New Roman"/>
          <w:szCs w:val="26"/>
        </w:rPr>
        <w:t>.    0.00 руб.;</w:t>
      </w:r>
    </w:p>
    <w:p w:rsidR="009328F0" w:rsidRPr="00A342DE" w:rsidRDefault="009328F0" w:rsidP="009328F0">
      <w:pPr>
        <w:spacing w:line="360" w:lineRule="auto"/>
        <w:ind w:firstLine="567"/>
        <w:rPr>
          <w:rFonts w:ascii="Times New Roman" w:hAnsi="Times New Roman"/>
          <w:sz w:val="12"/>
          <w:szCs w:val="12"/>
        </w:rPr>
      </w:pPr>
    </w:p>
    <w:p w:rsidR="009328F0" w:rsidRPr="00A342DE" w:rsidRDefault="009328F0" w:rsidP="009328F0">
      <w:pPr>
        <w:spacing w:line="360" w:lineRule="auto"/>
        <w:ind w:firstLine="567"/>
        <w:rPr>
          <w:rFonts w:ascii="Times New Roman" w:hAnsi="Times New Roman"/>
          <w:bCs/>
          <w:sz w:val="12"/>
          <w:szCs w:val="12"/>
        </w:rPr>
      </w:pPr>
    </w:p>
    <w:p w:rsidR="009328F0" w:rsidRPr="00A8237D" w:rsidRDefault="009328F0" w:rsidP="009328F0">
      <w:pPr>
        <w:spacing w:line="360" w:lineRule="auto"/>
        <w:ind w:firstLine="567"/>
        <w:rPr>
          <w:rFonts w:ascii="Times New Roman" w:hAnsi="Times New Roman"/>
          <w:szCs w:val="26"/>
        </w:rPr>
      </w:pPr>
      <w:r w:rsidRPr="00A342DE">
        <w:rPr>
          <w:rFonts w:ascii="Times New Roman" w:hAnsi="Times New Roman"/>
          <w:szCs w:val="26"/>
        </w:rPr>
        <w:t>прочие неналоговые поступления по</w:t>
      </w:r>
    </w:p>
    <w:p w:rsidR="009328F0" w:rsidRPr="00A342DE" w:rsidRDefault="009328F0" w:rsidP="009328F0">
      <w:pPr>
        <w:spacing w:line="360" w:lineRule="auto"/>
        <w:ind w:firstLine="567"/>
        <w:rPr>
          <w:rFonts w:ascii="Times New Roman" w:hAnsi="Times New Roman"/>
          <w:szCs w:val="26"/>
        </w:rPr>
      </w:pPr>
      <w:r w:rsidRPr="00A342DE">
        <w:rPr>
          <w:rFonts w:ascii="Times New Roman" w:hAnsi="Times New Roman"/>
          <w:szCs w:val="26"/>
        </w:rPr>
        <w:t>распределительной составляющей бюджета СФР</w:t>
      </w:r>
    </w:p>
    <w:p w:rsidR="009328F0" w:rsidRPr="00A342DE" w:rsidRDefault="009328F0" w:rsidP="009328F0">
      <w:pPr>
        <w:spacing w:line="360" w:lineRule="auto"/>
        <w:ind w:firstLine="567"/>
        <w:rPr>
          <w:rFonts w:ascii="Times New Roman" w:hAnsi="Times New Roman"/>
          <w:bCs/>
          <w:szCs w:val="26"/>
        </w:rPr>
      </w:pPr>
      <w:r w:rsidRPr="00A342DE">
        <w:rPr>
          <w:rFonts w:ascii="Times New Roman" w:hAnsi="Times New Roman"/>
          <w:szCs w:val="26"/>
        </w:rPr>
        <w:t>(код дохода 797 1 17 0601206 6000 180</w:t>
      </w:r>
      <w:r w:rsidRPr="00A342DE">
        <w:rPr>
          <w:rFonts w:ascii="Times New Roman" w:hAnsi="Times New Roman"/>
          <w:bCs/>
          <w:szCs w:val="26"/>
        </w:rPr>
        <w:t xml:space="preserve"> Зачисление в доход</w:t>
      </w:r>
    </w:p>
    <w:p w:rsidR="009328F0" w:rsidRPr="00A342DE" w:rsidRDefault="009328F0" w:rsidP="009328F0">
      <w:pPr>
        <w:spacing w:line="360" w:lineRule="auto"/>
        <w:ind w:firstLine="567"/>
        <w:rPr>
          <w:rFonts w:ascii="Times New Roman" w:hAnsi="Times New Roman"/>
          <w:bCs/>
          <w:szCs w:val="26"/>
        </w:rPr>
      </w:pPr>
      <w:r w:rsidRPr="00A342DE">
        <w:rPr>
          <w:rFonts w:ascii="Times New Roman" w:hAnsi="Times New Roman"/>
          <w:bCs/>
          <w:szCs w:val="26"/>
        </w:rPr>
        <w:t>невостребованных сумм, поступивших в качестве</w:t>
      </w:r>
    </w:p>
    <w:p w:rsidR="009328F0" w:rsidRPr="00A342DE" w:rsidRDefault="009328F0" w:rsidP="009328F0">
      <w:pPr>
        <w:spacing w:line="360" w:lineRule="auto"/>
        <w:ind w:firstLine="567"/>
        <w:rPr>
          <w:rFonts w:ascii="Times New Roman" w:hAnsi="Times New Roman"/>
          <w:szCs w:val="26"/>
        </w:rPr>
      </w:pPr>
      <w:r w:rsidRPr="00A342DE">
        <w:rPr>
          <w:rFonts w:ascii="Times New Roman" w:hAnsi="Times New Roman"/>
          <w:bCs/>
          <w:szCs w:val="26"/>
        </w:rPr>
        <w:t>обеспечения исполнения государственных контрактов</w:t>
      </w:r>
      <w:r w:rsidRPr="00A342DE">
        <w:rPr>
          <w:rFonts w:ascii="Times New Roman" w:hAnsi="Times New Roman"/>
          <w:szCs w:val="26"/>
        </w:rPr>
        <w:t>) ……</w:t>
      </w:r>
      <w:proofErr w:type="gramStart"/>
      <w:r w:rsidRPr="00A342DE">
        <w:rPr>
          <w:rFonts w:ascii="Times New Roman" w:hAnsi="Times New Roman"/>
          <w:szCs w:val="26"/>
        </w:rPr>
        <w:t>…….</w:t>
      </w:r>
      <w:proofErr w:type="gramEnd"/>
      <w:r w:rsidRPr="00A342DE">
        <w:rPr>
          <w:rFonts w:ascii="Times New Roman" w:hAnsi="Times New Roman"/>
          <w:szCs w:val="26"/>
        </w:rPr>
        <w:t>. 17 451.89  руб.</w:t>
      </w:r>
    </w:p>
    <w:p w:rsidR="009328F0" w:rsidRPr="00A342DE" w:rsidRDefault="009328F0" w:rsidP="009328F0">
      <w:pPr>
        <w:spacing w:line="360" w:lineRule="auto"/>
        <w:ind w:firstLine="567"/>
        <w:outlineLvl w:val="2"/>
        <w:rPr>
          <w:rFonts w:ascii="Times New Roman" w:hAnsi="Times New Roman"/>
          <w:sz w:val="12"/>
          <w:szCs w:val="12"/>
        </w:rPr>
      </w:pPr>
      <w:bookmarkStart w:id="11" w:name="_Toc57726878"/>
    </w:p>
    <w:p w:rsidR="009328F0" w:rsidRPr="00AB7759" w:rsidRDefault="009328F0" w:rsidP="009328F0">
      <w:pPr>
        <w:spacing w:line="360" w:lineRule="auto"/>
        <w:ind w:firstLine="567"/>
        <w:outlineLvl w:val="2"/>
        <w:rPr>
          <w:rFonts w:ascii="Times New Roman" w:hAnsi="Times New Roman"/>
          <w:szCs w:val="26"/>
        </w:rPr>
      </w:pPr>
      <w:bookmarkStart w:id="12" w:name="_Toc57726877"/>
      <w:r w:rsidRPr="00A342DE">
        <w:rPr>
          <w:rFonts w:ascii="Times New Roman" w:hAnsi="Times New Roman"/>
          <w:szCs w:val="26"/>
        </w:rPr>
        <w:t xml:space="preserve">3.1.2 Анализ динамики показателей кассового исполнения доходов бюджета </w:t>
      </w:r>
      <w:proofErr w:type="gramStart"/>
      <w:r w:rsidRPr="00A342DE">
        <w:rPr>
          <w:rFonts w:ascii="Times New Roman" w:hAnsi="Times New Roman"/>
          <w:szCs w:val="26"/>
        </w:rPr>
        <w:t>СФР  (</w:t>
      </w:r>
      <w:proofErr w:type="gramEnd"/>
      <w:r w:rsidRPr="00A342DE">
        <w:rPr>
          <w:rFonts w:ascii="Times New Roman" w:hAnsi="Times New Roman"/>
          <w:szCs w:val="26"/>
        </w:rPr>
        <w:t>код формы по ОКУД 0503127):</w:t>
      </w:r>
      <w:bookmarkEnd w:id="12"/>
    </w:p>
    <w:p w:rsidR="009328F0" w:rsidRPr="00AB7759" w:rsidRDefault="009328F0" w:rsidP="009328F0">
      <w:pPr>
        <w:spacing w:line="360" w:lineRule="auto"/>
        <w:ind w:firstLine="567"/>
        <w:outlineLvl w:val="2"/>
        <w:rPr>
          <w:rFonts w:ascii="Times New Roman" w:hAnsi="Times New Roman"/>
          <w:szCs w:val="26"/>
        </w:rPr>
      </w:pPr>
    </w:p>
    <w:tbl>
      <w:tblPr>
        <w:tblStyle w:val="36"/>
        <w:tblW w:w="10031" w:type="dxa"/>
        <w:tblLook w:val="04A0" w:firstRow="1" w:lastRow="0" w:firstColumn="1" w:lastColumn="0" w:noHBand="0" w:noVBand="1"/>
      </w:tblPr>
      <w:tblGrid>
        <w:gridCol w:w="1995"/>
        <w:gridCol w:w="1124"/>
        <w:gridCol w:w="1809"/>
        <w:gridCol w:w="1984"/>
        <w:gridCol w:w="3119"/>
      </w:tblGrid>
      <w:tr w:rsidR="009328F0" w:rsidRPr="00A342DE" w:rsidTr="009328F0">
        <w:trPr>
          <w:trHeight w:val="777"/>
        </w:trPr>
        <w:tc>
          <w:tcPr>
            <w:tcW w:w="1995" w:type="dxa"/>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Наименование показателя</w:t>
            </w:r>
          </w:p>
        </w:tc>
        <w:tc>
          <w:tcPr>
            <w:tcW w:w="1124" w:type="dxa"/>
          </w:tcPr>
          <w:p w:rsidR="009328F0" w:rsidRPr="00A342DE" w:rsidRDefault="009328F0" w:rsidP="009328F0">
            <w:pPr>
              <w:jc w:val="center"/>
              <w:rPr>
                <w:rFonts w:ascii="Times New Roman" w:hAnsi="Times New Roman"/>
              </w:rPr>
            </w:pPr>
            <w:r w:rsidRPr="00A342DE">
              <w:rPr>
                <w:rFonts w:ascii="Times New Roman" w:hAnsi="Times New Roman"/>
              </w:rPr>
              <w:t>Код дохода</w:t>
            </w:r>
          </w:p>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(КОСГУ)</w:t>
            </w:r>
          </w:p>
        </w:tc>
        <w:tc>
          <w:tcPr>
            <w:tcW w:w="1809" w:type="dxa"/>
          </w:tcPr>
          <w:p w:rsidR="009328F0" w:rsidRPr="00A342DE" w:rsidRDefault="009328F0" w:rsidP="009328F0">
            <w:pPr>
              <w:jc w:val="center"/>
              <w:rPr>
                <w:rFonts w:ascii="Times New Roman" w:hAnsi="Times New Roman"/>
              </w:rPr>
            </w:pPr>
          </w:p>
          <w:p w:rsidR="009328F0" w:rsidRPr="00A342DE" w:rsidRDefault="009328F0" w:rsidP="009328F0">
            <w:pPr>
              <w:jc w:val="center"/>
              <w:rPr>
                <w:rFonts w:ascii="Times New Roman" w:hAnsi="Times New Roman"/>
              </w:rPr>
            </w:pPr>
            <w:r w:rsidRPr="00A342DE">
              <w:rPr>
                <w:rFonts w:ascii="Times New Roman" w:hAnsi="Times New Roman"/>
              </w:rPr>
              <w:t>на 01.01.2024 г.</w:t>
            </w:r>
          </w:p>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(руб.)</w:t>
            </w:r>
          </w:p>
        </w:tc>
        <w:tc>
          <w:tcPr>
            <w:tcW w:w="1984" w:type="dxa"/>
            <w:vAlign w:val="center"/>
          </w:tcPr>
          <w:p w:rsidR="009328F0" w:rsidRPr="00A342DE" w:rsidRDefault="009328F0" w:rsidP="009328F0">
            <w:pPr>
              <w:jc w:val="center"/>
              <w:rPr>
                <w:rFonts w:ascii="Times New Roman" w:hAnsi="Times New Roman"/>
              </w:rPr>
            </w:pPr>
            <w:r w:rsidRPr="00A342DE">
              <w:rPr>
                <w:rFonts w:ascii="Times New Roman" w:hAnsi="Times New Roman"/>
              </w:rPr>
              <w:t>на 01.01.2025 г.</w:t>
            </w:r>
          </w:p>
          <w:p w:rsidR="009328F0" w:rsidRPr="00A342DE" w:rsidRDefault="009328F0" w:rsidP="009328F0">
            <w:pPr>
              <w:jc w:val="center"/>
              <w:rPr>
                <w:rFonts w:ascii="Times New Roman" w:hAnsi="Times New Roman"/>
              </w:rPr>
            </w:pPr>
            <w:r w:rsidRPr="00A342DE">
              <w:rPr>
                <w:rFonts w:ascii="Times New Roman" w:hAnsi="Times New Roman"/>
              </w:rPr>
              <w:t>(руб.)</w:t>
            </w:r>
          </w:p>
        </w:tc>
        <w:tc>
          <w:tcPr>
            <w:tcW w:w="3119" w:type="dxa"/>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Пояснение, если отклонение составило более 10%</w:t>
            </w:r>
          </w:p>
        </w:tc>
      </w:tr>
      <w:tr w:rsidR="009328F0" w:rsidRPr="00A342DE" w:rsidTr="009328F0">
        <w:trPr>
          <w:trHeight w:val="421"/>
        </w:trPr>
        <w:tc>
          <w:tcPr>
            <w:tcW w:w="1995" w:type="dxa"/>
          </w:tcPr>
          <w:p w:rsidR="009328F0" w:rsidRPr="00A342DE" w:rsidRDefault="009328F0" w:rsidP="009328F0">
            <w:pPr>
              <w:rPr>
                <w:rFonts w:ascii="Times New Roman" w:hAnsi="Times New Roman"/>
              </w:rPr>
            </w:pPr>
            <w:r w:rsidRPr="00A342DE">
              <w:rPr>
                <w:rFonts w:ascii="Times New Roman" w:hAnsi="Times New Roman"/>
              </w:rPr>
              <w:t>Доходы бюджета всего,</w:t>
            </w:r>
          </w:p>
          <w:p w:rsidR="009328F0" w:rsidRPr="00A342DE" w:rsidRDefault="009328F0" w:rsidP="009328F0">
            <w:pPr>
              <w:rPr>
                <w:rFonts w:ascii="Times New Roman" w:hAnsi="Times New Roman"/>
              </w:rPr>
            </w:pPr>
            <w:r w:rsidRPr="00A342DE">
              <w:rPr>
                <w:rFonts w:ascii="Times New Roman" w:hAnsi="Times New Roman"/>
              </w:rPr>
              <w:t>в том числе:</w:t>
            </w:r>
          </w:p>
        </w:tc>
        <w:tc>
          <w:tcPr>
            <w:tcW w:w="1124" w:type="dxa"/>
            <w:vAlign w:val="center"/>
          </w:tcPr>
          <w:p w:rsidR="009328F0" w:rsidRPr="00A342DE" w:rsidRDefault="009328F0" w:rsidP="009328F0">
            <w:pPr>
              <w:tabs>
                <w:tab w:val="left" w:pos="709"/>
              </w:tabs>
              <w:spacing w:line="360" w:lineRule="auto"/>
              <w:jc w:val="center"/>
              <w:rPr>
                <w:rFonts w:ascii="Times New Roman" w:hAnsi="Times New Roman"/>
              </w:rPr>
            </w:pPr>
          </w:p>
        </w:tc>
        <w:tc>
          <w:tcPr>
            <w:tcW w:w="1809"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1 124 267 744,91</w:t>
            </w:r>
          </w:p>
        </w:tc>
        <w:tc>
          <w:tcPr>
            <w:tcW w:w="198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1 474 929 236,41</w:t>
            </w:r>
          </w:p>
        </w:tc>
        <w:tc>
          <w:tcPr>
            <w:tcW w:w="3119" w:type="dxa"/>
            <w:vAlign w:val="center"/>
          </w:tcPr>
          <w:p w:rsidR="009328F0" w:rsidRPr="00A342DE" w:rsidRDefault="009328F0" w:rsidP="009328F0">
            <w:pPr>
              <w:tabs>
                <w:tab w:val="left" w:pos="709"/>
              </w:tabs>
              <w:spacing w:line="360" w:lineRule="auto"/>
              <w:jc w:val="center"/>
              <w:rPr>
                <w:rFonts w:ascii="Times New Roman" w:hAnsi="Times New Roman"/>
              </w:rPr>
            </w:pPr>
          </w:p>
        </w:tc>
      </w:tr>
      <w:tr w:rsidR="009328F0" w:rsidRPr="00A342DE" w:rsidTr="009328F0">
        <w:trPr>
          <w:trHeight w:val="377"/>
        </w:trPr>
        <w:tc>
          <w:tcPr>
            <w:tcW w:w="1995" w:type="dxa"/>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Страховые взносы на обязательное социальное страхование</w:t>
            </w:r>
          </w:p>
        </w:tc>
        <w:tc>
          <w:tcPr>
            <w:tcW w:w="112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160</w:t>
            </w:r>
          </w:p>
        </w:tc>
        <w:tc>
          <w:tcPr>
            <w:tcW w:w="1809"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1 036 349 447,66</w:t>
            </w:r>
          </w:p>
        </w:tc>
        <w:tc>
          <w:tcPr>
            <w:tcW w:w="198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1 342 497 333,27</w:t>
            </w:r>
          </w:p>
        </w:tc>
        <w:tc>
          <w:tcPr>
            <w:tcW w:w="3119" w:type="dxa"/>
            <w:vAlign w:val="center"/>
          </w:tcPr>
          <w:p w:rsidR="009328F0" w:rsidRPr="00A342DE" w:rsidRDefault="009328F0" w:rsidP="009328F0">
            <w:pPr>
              <w:spacing w:line="360" w:lineRule="auto"/>
              <w:rPr>
                <w:rFonts w:ascii="Times New Roman" w:hAnsi="Times New Roman"/>
              </w:rPr>
            </w:pPr>
            <w:r w:rsidRPr="00A342DE">
              <w:rPr>
                <w:rFonts w:ascii="Times New Roman" w:hAnsi="Times New Roman"/>
              </w:rPr>
              <w:t xml:space="preserve">Увеличение кассового поступления связано с увеличением количества </w:t>
            </w:r>
            <w:proofErr w:type="gramStart"/>
            <w:r w:rsidRPr="00A342DE">
              <w:rPr>
                <w:rFonts w:ascii="Times New Roman" w:hAnsi="Times New Roman"/>
              </w:rPr>
              <w:t>плательщиков  уплачивающих</w:t>
            </w:r>
            <w:proofErr w:type="gramEnd"/>
            <w:r w:rsidRPr="00A342DE">
              <w:rPr>
                <w:rFonts w:ascii="Times New Roman" w:hAnsi="Times New Roman"/>
              </w:rPr>
              <w:t xml:space="preserve"> страховые взносы, увеличением МРОТ</w:t>
            </w:r>
          </w:p>
        </w:tc>
      </w:tr>
      <w:tr w:rsidR="009328F0" w:rsidRPr="00A342DE" w:rsidTr="009328F0">
        <w:trPr>
          <w:trHeight w:val="2342"/>
        </w:trPr>
        <w:tc>
          <w:tcPr>
            <w:tcW w:w="1995" w:type="dxa"/>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Доходы от компенсации затрат</w:t>
            </w:r>
          </w:p>
        </w:tc>
        <w:tc>
          <w:tcPr>
            <w:tcW w:w="112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130</w:t>
            </w:r>
          </w:p>
        </w:tc>
        <w:tc>
          <w:tcPr>
            <w:tcW w:w="1809"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39 019 774,92</w:t>
            </w:r>
          </w:p>
        </w:tc>
        <w:tc>
          <w:tcPr>
            <w:tcW w:w="198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72 996 731,94</w:t>
            </w:r>
          </w:p>
        </w:tc>
        <w:tc>
          <w:tcPr>
            <w:tcW w:w="3119" w:type="dxa"/>
            <w:vAlign w:val="center"/>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Увеличение кассового поступления связано с увеличением поступлений по возвратам неиспользованных электронных сертификатов ТСР</w:t>
            </w:r>
          </w:p>
        </w:tc>
      </w:tr>
      <w:tr w:rsidR="009328F0" w:rsidRPr="00A342DE" w:rsidTr="009328F0">
        <w:tc>
          <w:tcPr>
            <w:tcW w:w="1995" w:type="dxa"/>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Безвозмездные денежные поступления текущего характера</w:t>
            </w:r>
          </w:p>
        </w:tc>
        <w:tc>
          <w:tcPr>
            <w:tcW w:w="112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150</w:t>
            </w:r>
          </w:p>
        </w:tc>
        <w:tc>
          <w:tcPr>
            <w:tcW w:w="1809"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25 217 495,10</w:t>
            </w:r>
          </w:p>
        </w:tc>
        <w:tc>
          <w:tcPr>
            <w:tcW w:w="198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lang w:val="en-US"/>
              </w:rPr>
              <w:t>42 029 251,02</w:t>
            </w:r>
          </w:p>
        </w:tc>
        <w:tc>
          <w:tcPr>
            <w:tcW w:w="3119" w:type="dxa"/>
            <w:vAlign w:val="center"/>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Увеличилось количество пенсионеров, получающих досрочную пенсию, назначенную по предложению органов службы занятости</w:t>
            </w:r>
          </w:p>
        </w:tc>
      </w:tr>
      <w:tr w:rsidR="009328F0" w:rsidRPr="00A342DE" w:rsidTr="009328F0">
        <w:trPr>
          <w:trHeight w:val="788"/>
        </w:trPr>
        <w:tc>
          <w:tcPr>
            <w:tcW w:w="1995" w:type="dxa"/>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Прочие доходы</w:t>
            </w:r>
          </w:p>
        </w:tc>
        <w:tc>
          <w:tcPr>
            <w:tcW w:w="112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180</w:t>
            </w:r>
          </w:p>
        </w:tc>
        <w:tc>
          <w:tcPr>
            <w:tcW w:w="1809"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5 592 659,08</w:t>
            </w:r>
          </w:p>
        </w:tc>
        <w:tc>
          <w:tcPr>
            <w:tcW w:w="198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-1 350 694,24</w:t>
            </w:r>
          </w:p>
        </w:tc>
        <w:tc>
          <w:tcPr>
            <w:tcW w:w="3119" w:type="dxa"/>
            <w:vAlign w:val="center"/>
          </w:tcPr>
          <w:p w:rsidR="009328F0" w:rsidRPr="00F503DD" w:rsidRDefault="009328F0" w:rsidP="009328F0">
            <w:pPr>
              <w:tabs>
                <w:tab w:val="left" w:pos="709"/>
              </w:tabs>
              <w:spacing w:line="360" w:lineRule="auto"/>
              <w:rPr>
                <w:rFonts w:ascii="Times New Roman" w:hAnsi="Times New Roman"/>
              </w:rPr>
            </w:pPr>
            <w:r w:rsidRPr="00A342DE">
              <w:rPr>
                <w:rFonts w:ascii="Times New Roman" w:hAnsi="Times New Roman"/>
              </w:rPr>
              <w:t>Увеличилось количество уточняемых платежей</w:t>
            </w:r>
            <w:r>
              <w:rPr>
                <w:rFonts w:ascii="Times New Roman" w:hAnsi="Times New Roman"/>
              </w:rPr>
              <w:t>, уменьшилось поступление капитализированных платежей</w:t>
            </w:r>
          </w:p>
        </w:tc>
      </w:tr>
      <w:tr w:rsidR="009328F0" w:rsidRPr="00A342DE" w:rsidTr="009328F0">
        <w:trPr>
          <w:trHeight w:val="1086"/>
        </w:trPr>
        <w:tc>
          <w:tcPr>
            <w:tcW w:w="1995" w:type="dxa"/>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Доходы от реализации имущества</w:t>
            </w:r>
          </w:p>
        </w:tc>
        <w:tc>
          <w:tcPr>
            <w:tcW w:w="1124" w:type="dxa"/>
          </w:tcPr>
          <w:p w:rsidR="009328F0" w:rsidRDefault="009328F0" w:rsidP="009328F0">
            <w:pPr>
              <w:tabs>
                <w:tab w:val="left" w:pos="709"/>
              </w:tabs>
              <w:spacing w:line="360" w:lineRule="auto"/>
              <w:jc w:val="center"/>
              <w:rPr>
                <w:rFonts w:ascii="Times New Roman" w:hAnsi="Times New Roman"/>
                <w:lang w:val="en-US"/>
              </w:rPr>
            </w:pPr>
          </w:p>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410</w:t>
            </w:r>
          </w:p>
        </w:tc>
        <w:tc>
          <w:tcPr>
            <w:tcW w:w="1809"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52 824,00</w:t>
            </w:r>
          </w:p>
        </w:tc>
        <w:tc>
          <w:tcPr>
            <w:tcW w:w="198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0,00</w:t>
            </w:r>
          </w:p>
        </w:tc>
        <w:tc>
          <w:tcPr>
            <w:tcW w:w="3119" w:type="dxa"/>
            <w:vAlign w:val="center"/>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Не было поступлений доходов от реализации имущества</w:t>
            </w:r>
          </w:p>
        </w:tc>
      </w:tr>
      <w:tr w:rsidR="009328F0" w:rsidRPr="00DD4D31" w:rsidTr="009328F0">
        <w:trPr>
          <w:trHeight w:val="1501"/>
        </w:trPr>
        <w:tc>
          <w:tcPr>
            <w:tcW w:w="1995" w:type="dxa"/>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Доходы от реализации имущества</w:t>
            </w:r>
          </w:p>
        </w:tc>
        <w:tc>
          <w:tcPr>
            <w:tcW w:w="1124"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440</w:t>
            </w:r>
          </w:p>
        </w:tc>
        <w:tc>
          <w:tcPr>
            <w:tcW w:w="1809" w:type="dxa"/>
            <w:vAlign w:val="center"/>
          </w:tcPr>
          <w:p w:rsidR="009328F0" w:rsidRPr="00A342DE" w:rsidRDefault="009328F0" w:rsidP="009328F0">
            <w:pPr>
              <w:tabs>
                <w:tab w:val="left" w:pos="709"/>
              </w:tabs>
              <w:spacing w:line="360" w:lineRule="auto"/>
              <w:jc w:val="center"/>
              <w:rPr>
                <w:rFonts w:ascii="Times New Roman" w:hAnsi="Times New Roman"/>
              </w:rPr>
            </w:pPr>
            <w:r w:rsidRPr="00A342DE">
              <w:rPr>
                <w:rFonts w:ascii="Times New Roman" w:hAnsi="Times New Roman"/>
              </w:rPr>
              <w:t>6 733,33</w:t>
            </w:r>
          </w:p>
        </w:tc>
        <w:tc>
          <w:tcPr>
            <w:tcW w:w="1984" w:type="dxa"/>
            <w:vAlign w:val="center"/>
          </w:tcPr>
          <w:p w:rsidR="009328F0" w:rsidRPr="00A342DE" w:rsidRDefault="009328F0" w:rsidP="009328F0">
            <w:pPr>
              <w:jc w:val="center"/>
              <w:rPr>
                <w:rFonts w:ascii="Times New Roman" w:hAnsi="Times New Roman"/>
              </w:rPr>
            </w:pPr>
            <w:r w:rsidRPr="00A342DE">
              <w:rPr>
                <w:rFonts w:ascii="Times New Roman" w:hAnsi="Times New Roman"/>
              </w:rPr>
              <w:t>187 735,83</w:t>
            </w:r>
          </w:p>
        </w:tc>
        <w:tc>
          <w:tcPr>
            <w:tcW w:w="3119" w:type="dxa"/>
            <w:vAlign w:val="center"/>
          </w:tcPr>
          <w:p w:rsidR="009328F0" w:rsidRPr="00A342DE" w:rsidRDefault="009328F0" w:rsidP="009328F0">
            <w:pPr>
              <w:tabs>
                <w:tab w:val="left" w:pos="709"/>
              </w:tabs>
              <w:spacing w:line="360" w:lineRule="auto"/>
              <w:rPr>
                <w:rFonts w:ascii="Times New Roman" w:hAnsi="Times New Roman"/>
              </w:rPr>
            </w:pPr>
            <w:r w:rsidRPr="00A342DE">
              <w:rPr>
                <w:rFonts w:ascii="Times New Roman" w:hAnsi="Times New Roman"/>
              </w:rPr>
              <w:t xml:space="preserve">Увеличилось поступление доходов от </w:t>
            </w:r>
            <w:proofErr w:type="spellStart"/>
            <w:r w:rsidRPr="00A342DE">
              <w:rPr>
                <w:rFonts w:ascii="Times New Roman" w:hAnsi="Times New Roman"/>
              </w:rPr>
              <w:t>от</w:t>
            </w:r>
            <w:proofErr w:type="spellEnd"/>
            <w:r w:rsidRPr="00A342DE">
              <w:rPr>
                <w:rFonts w:ascii="Times New Roman" w:hAnsi="Times New Roman"/>
              </w:rPr>
              <w:t xml:space="preserve"> реализации материальных запасов (макулатуры)</w:t>
            </w:r>
          </w:p>
        </w:tc>
      </w:tr>
    </w:tbl>
    <w:p w:rsidR="009328F0" w:rsidRPr="00AB7759" w:rsidRDefault="009328F0" w:rsidP="009328F0">
      <w:pPr>
        <w:spacing w:line="360" w:lineRule="auto"/>
        <w:ind w:firstLine="567"/>
        <w:outlineLvl w:val="2"/>
        <w:rPr>
          <w:rFonts w:ascii="Times New Roman" w:hAnsi="Times New Roman"/>
          <w:sz w:val="16"/>
          <w:szCs w:val="16"/>
        </w:rPr>
      </w:pPr>
    </w:p>
    <w:p w:rsidR="009328F0" w:rsidRPr="00AB7759" w:rsidRDefault="009328F0" w:rsidP="009328F0">
      <w:pPr>
        <w:spacing w:line="360" w:lineRule="auto"/>
        <w:ind w:firstLine="567"/>
        <w:outlineLvl w:val="2"/>
        <w:rPr>
          <w:rFonts w:ascii="Times New Roman" w:hAnsi="Times New Roman"/>
          <w:sz w:val="16"/>
          <w:szCs w:val="16"/>
        </w:rPr>
      </w:pPr>
    </w:p>
    <w:p w:rsidR="009328F0" w:rsidRPr="00B14C3C" w:rsidRDefault="009328F0" w:rsidP="009328F0">
      <w:pPr>
        <w:spacing w:line="360" w:lineRule="auto"/>
        <w:ind w:firstLine="567"/>
        <w:outlineLvl w:val="2"/>
        <w:rPr>
          <w:rFonts w:ascii="Times New Roman" w:hAnsi="Times New Roman"/>
          <w:szCs w:val="26"/>
        </w:rPr>
      </w:pPr>
      <w:r w:rsidRPr="00A8237D">
        <w:rPr>
          <w:rFonts w:ascii="Times New Roman" w:hAnsi="Times New Roman"/>
          <w:szCs w:val="26"/>
        </w:rPr>
        <w:t>3.1.</w:t>
      </w:r>
      <w:r>
        <w:rPr>
          <w:rFonts w:ascii="Times New Roman" w:hAnsi="Times New Roman"/>
          <w:szCs w:val="26"/>
        </w:rPr>
        <w:t>3</w:t>
      </w:r>
      <w:r w:rsidRPr="00A8237D">
        <w:rPr>
          <w:rFonts w:ascii="Times New Roman" w:hAnsi="Times New Roman"/>
          <w:szCs w:val="26"/>
        </w:rPr>
        <w:t>.</w:t>
      </w:r>
      <w:r w:rsidRPr="00B14C3C">
        <w:rPr>
          <w:rFonts w:ascii="Times New Roman" w:hAnsi="Times New Roman"/>
          <w:szCs w:val="26"/>
        </w:rPr>
        <w:t xml:space="preserve"> Отчет о финансовых результатах деятельности (код формы по ОКУД 0503121).</w:t>
      </w:r>
      <w:bookmarkEnd w:id="11"/>
    </w:p>
    <w:p w:rsidR="009328F0" w:rsidRPr="00A342DE" w:rsidRDefault="009328F0" w:rsidP="009328F0">
      <w:pPr>
        <w:spacing w:line="360" w:lineRule="auto"/>
        <w:ind w:firstLine="567"/>
        <w:rPr>
          <w:rFonts w:ascii="Times New Roman" w:hAnsi="Times New Roman"/>
          <w:bCs/>
          <w:szCs w:val="26"/>
        </w:rPr>
      </w:pPr>
      <w:r w:rsidRPr="00A342DE">
        <w:rPr>
          <w:rFonts w:ascii="Times New Roman" w:hAnsi="Times New Roman"/>
          <w:szCs w:val="26"/>
        </w:rPr>
        <w:t>Н</w:t>
      </w:r>
      <w:r w:rsidRPr="00A342DE">
        <w:rPr>
          <w:rFonts w:ascii="Times New Roman" w:hAnsi="Times New Roman"/>
          <w:bCs/>
          <w:szCs w:val="26"/>
        </w:rPr>
        <w:t xml:space="preserve">ачислено доходов за 2024 </w:t>
      </w:r>
      <w:proofErr w:type="gramStart"/>
      <w:r w:rsidRPr="00640DB2">
        <w:rPr>
          <w:rFonts w:ascii="Times New Roman" w:hAnsi="Times New Roman"/>
          <w:bCs/>
          <w:szCs w:val="26"/>
        </w:rPr>
        <w:t>год  1</w:t>
      </w:r>
      <w:proofErr w:type="gramEnd"/>
      <w:r w:rsidRPr="00640DB2">
        <w:rPr>
          <w:rFonts w:ascii="Times New Roman" w:hAnsi="Times New Roman"/>
          <w:bCs/>
          <w:szCs w:val="26"/>
        </w:rPr>
        <w:t> 484 813 420,24</w:t>
      </w:r>
      <w:r w:rsidRPr="00A342DE">
        <w:rPr>
          <w:rFonts w:ascii="Times New Roman" w:hAnsi="Times New Roman"/>
          <w:szCs w:val="26"/>
        </w:rPr>
        <w:t xml:space="preserve"> руб.</w:t>
      </w:r>
      <w:r w:rsidRPr="00A342DE">
        <w:rPr>
          <w:rFonts w:ascii="Times New Roman" w:hAnsi="Times New Roman"/>
          <w:bCs/>
          <w:szCs w:val="26"/>
        </w:rPr>
        <w:t>, из них:</w:t>
      </w:r>
    </w:p>
    <w:p w:rsidR="009328F0" w:rsidRPr="00A342DE" w:rsidRDefault="009328F0" w:rsidP="009328F0">
      <w:pPr>
        <w:spacing w:line="360" w:lineRule="auto"/>
        <w:ind w:firstLine="567"/>
        <w:rPr>
          <w:rFonts w:ascii="Times New Roman" w:hAnsi="Times New Roman"/>
          <w:bCs/>
          <w:szCs w:val="26"/>
        </w:rPr>
      </w:pPr>
      <w:r w:rsidRPr="00A342DE">
        <w:rPr>
          <w:rFonts w:ascii="Times New Roman" w:hAnsi="Times New Roman"/>
          <w:bCs/>
          <w:szCs w:val="26"/>
        </w:rPr>
        <w:t xml:space="preserve">Доходы от выбытия активов КОСГУ 172   </w:t>
      </w:r>
      <w:r w:rsidRPr="00640DB2">
        <w:rPr>
          <w:rFonts w:ascii="Times New Roman" w:hAnsi="Times New Roman"/>
          <w:bCs/>
          <w:szCs w:val="26"/>
        </w:rPr>
        <w:t xml:space="preserve">……………………... </w:t>
      </w:r>
      <w:r w:rsidRPr="00640DB2">
        <w:rPr>
          <w:rFonts w:ascii="Times New Roman" w:hAnsi="Times New Roman"/>
          <w:szCs w:val="26"/>
        </w:rPr>
        <w:t xml:space="preserve"> - 836 718,08</w:t>
      </w:r>
      <w:r w:rsidRPr="00A342DE">
        <w:rPr>
          <w:rFonts w:ascii="Times New Roman" w:hAnsi="Times New Roman"/>
          <w:szCs w:val="26"/>
        </w:rPr>
        <w:t xml:space="preserve"> руб.</w:t>
      </w:r>
      <w:r w:rsidRPr="00A342DE">
        <w:rPr>
          <w:rFonts w:ascii="Times New Roman" w:hAnsi="Times New Roman"/>
          <w:bCs/>
          <w:szCs w:val="26"/>
        </w:rPr>
        <w:t>,</w:t>
      </w:r>
    </w:p>
    <w:p w:rsidR="009328F0" w:rsidRPr="00A342DE" w:rsidRDefault="009328F0" w:rsidP="009328F0">
      <w:pPr>
        <w:spacing w:line="360" w:lineRule="auto"/>
        <w:ind w:firstLine="567"/>
        <w:rPr>
          <w:rFonts w:ascii="Times New Roman" w:hAnsi="Times New Roman"/>
          <w:bCs/>
          <w:szCs w:val="26"/>
        </w:rPr>
      </w:pPr>
      <w:r w:rsidRPr="00A342DE">
        <w:rPr>
          <w:rFonts w:ascii="Times New Roman" w:hAnsi="Times New Roman"/>
          <w:bCs/>
          <w:szCs w:val="26"/>
        </w:rPr>
        <w:t xml:space="preserve">в том числе: </w:t>
      </w:r>
    </w:p>
    <w:p w:rsidR="009328F0" w:rsidRPr="00965574" w:rsidRDefault="009328F0" w:rsidP="009328F0">
      <w:pPr>
        <w:spacing w:line="360" w:lineRule="auto"/>
        <w:ind w:firstLine="567"/>
        <w:rPr>
          <w:rFonts w:ascii="Times New Roman" w:hAnsi="Times New Roman"/>
          <w:bCs/>
          <w:szCs w:val="26"/>
        </w:rPr>
      </w:pPr>
      <w:r w:rsidRPr="00A342DE">
        <w:rPr>
          <w:rFonts w:ascii="Times New Roman" w:hAnsi="Times New Roman"/>
          <w:bCs/>
          <w:szCs w:val="26"/>
        </w:rPr>
        <w:t>доходы от реализации МЗ (макулатура)………………………</w:t>
      </w:r>
      <w:proofErr w:type="gramStart"/>
      <w:r w:rsidRPr="00A342DE">
        <w:rPr>
          <w:rFonts w:ascii="Times New Roman" w:hAnsi="Times New Roman"/>
          <w:bCs/>
          <w:szCs w:val="26"/>
        </w:rPr>
        <w:t>…….</w:t>
      </w:r>
      <w:proofErr w:type="gramEnd"/>
      <w:r w:rsidRPr="00A342DE">
        <w:rPr>
          <w:rFonts w:ascii="Times New Roman" w:hAnsi="Times New Roman"/>
          <w:bCs/>
          <w:szCs w:val="26"/>
        </w:rPr>
        <w:t>.</w:t>
      </w:r>
      <w:r w:rsidRPr="00640DB2">
        <w:rPr>
          <w:rFonts w:ascii="Times New Roman" w:hAnsi="Times New Roman"/>
          <w:bCs/>
          <w:szCs w:val="26"/>
        </w:rPr>
        <w:t>187 735,83</w:t>
      </w:r>
      <w:r w:rsidRPr="00A342DE">
        <w:rPr>
          <w:rFonts w:ascii="Times New Roman" w:hAnsi="Times New Roman"/>
          <w:bCs/>
          <w:szCs w:val="26"/>
        </w:rPr>
        <w:t xml:space="preserve"> руб.;</w:t>
      </w:r>
    </w:p>
    <w:p w:rsidR="009328F0" w:rsidRPr="00965574" w:rsidRDefault="009328F0" w:rsidP="009328F0">
      <w:pPr>
        <w:spacing w:line="360" w:lineRule="auto"/>
        <w:ind w:firstLine="567"/>
        <w:rPr>
          <w:rFonts w:ascii="Times New Roman" w:hAnsi="Times New Roman"/>
          <w:bCs/>
          <w:szCs w:val="26"/>
        </w:rPr>
      </w:pPr>
      <w:r w:rsidRPr="00965574">
        <w:rPr>
          <w:rFonts w:ascii="Times New Roman" w:hAnsi="Times New Roman"/>
          <w:bCs/>
          <w:szCs w:val="26"/>
        </w:rPr>
        <w:t xml:space="preserve">принятие к учету МЗ при </w:t>
      </w:r>
      <w:proofErr w:type="spellStart"/>
      <w:r w:rsidRPr="00965574">
        <w:rPr>
          <w:rFonts w:ascii="Times New Roman" w:hAnsi="Times New Roman"/>
          <w:bCs/>
          <w:szCs w:val="26"/>
        </w:rPr>
        <w:t>разукомплектации</w:t>
      </w:r>
      <w:proofErr w:type="spellEnd"/>
      <w:r w:rsidRPr="00965574">
        <w:rPr>
          <w:rFonts w:ascii="Times New Roman" w:hAnsi="Times New Roman"/>
          <w:bCs/>
          <w:szCs w:val="26"/>
        </w:rPr>
        <w:t xml:space="preserve"> ОС…</w:t>
      </w:r>
      <w:proofErr w:type="gramStart"/>
      <w:r w:rsidRPr="00965574">
        <w:rPr>
          <w:rFonts w:ascii="Times New Roman" w:hAnsi="Times New Roman"/>
          <w:bCs/>
          <w:szCs w:val="26"/>
        </w:rPr>
        <w:t>…….</w:t>
      </w:r>
      <w:proofErr w:type="gramEnd"/>
      <w:r w:rsidRPr="00965574">
        <w:rPr>
          <w:rFonts w:ascii="Times New Roman" w:hAnsi="Times New Roman"/>
          <w:bCs/>
          <w:szCs w:val="26"/>
        </w:rPr>
        <w:t>.….…….....11 956,33 руб.;</w:t>
      </w:r>
    </w:p>
    <w:p w:rsidR="009328F0" w:rsidRPr="00965574" w:rsidRDefault="009328F0" w:rsidP="009328F0">
      <w:pPr>
        <w:spacing w:line="360" w:lineRule="auto"/>
        <w:ind w:firstLine="567"/>
        <w:rPr>
          <w:rFonts w:ascii="Times New Roman" w:hAnsi="Times New Roman"/>
          <w:bCs/>
          <w:szCs w:val="26"/>
        </w:rPr>
      </w:pPr>
      <w:r w:rsidRPr="00965574">
        <w:rPr>
          <w:rFonts w:ascii="Times New Roman" w:hAnsi="Times New Roman"/>
          <w:bCs/>
          <w:szCs w:val="26"/>
        </w:rPr>
        <w:t>восстановление ОС на балансовый учет</w:t>
      </w:r>
    </w:p>
    <w:p w:rsidR="009328F0" w:rsidRPr="00965574" w:rsidRDefault="009328F0" w:rsidP="009328F0">
      <w:pPr>
        <w:spacing w:line="360" w:lineRule="auto"/>
        <w:ind w:firstLine="567"/>
        <w:rPr>
          <w:rFonts w:ascii="Times New Roman" w:hAnsi="Times New Roman"/>
          <w:bCs/>
          <w:szCs w:val="26"/>
        </w:rPr>
      </w:pPr>
      <w:r w:rsidRPr="00965574">
        <w:rPr>
          <w:rFonts w:ascii="Times New Roman" w:hAnsi="Times New Roman"/>
          <w:bCs/>
          <w:szCs w:val="26"/>
        </w:rPr>
        <w:t xml:space="preserve">с </w:t>
      </w:r>
      <w:proofErr w:type="spellStart"/>
      <w:r w:rsidRPr="00965574">
        <w:rPr>
          <w:rFonts w:ascii="Times New Roman" w:hAnsi="Times New Roman"/>
          <w:bCs/>
          <w:szCs w:val="26"/>
        </w:rPr>
        <w:t>забалансового</w:t>
      </w:r>
      <w:proofErr w:type="spellEnd"/>
      <w:r w:rsidRPr="00965574">
        <w:rPr>
          <w:rFonts w:ascii="Times New Roman" w:hAnsi="Times New Roman"/>
          <w:bCs/>
          <w:szCs w:val="26"/>
        </w:rPr>
        <w:t xml:space="preserve"> счета 02………………………………</w:t>
      </w:r>
      <w:proofErr w:type="gramStart"/>
      <w:r w:rsidRPr="00965574">
        <w:rPr>
          <w:rFonts w:ascii="Times New Roman" w:hAnsi="Times New Roman"/>
          <w:bCs/>
          <w:szCs w:val="26"/>
        </w:rPr>
        <w:t>…….</w:t>
      </w:r>
      <w:proofErr w:type="gramEnd"/>
      <w:r w:rsidRPr="00965574">
        <w:rPr>
          <w:rFonts w:ascii="Times New Roman" w:hAnsi="Times New Roman"/>
          <w:bCs/>
          <w:szCs w:val="26"/>
        </w:rPr>
        <w:t>………..14 862,46 руб.;</w:t>
      </w:r>
    </w:p>
    <w:p w:rsidR="009328F0" w:rsidRPr="00965574" w:rsidRDefault="009328F0" w:rsidP="009328F0">
      <w:pPr>
        <w:spacing w:line="360" w:lineRule="auto"/>
        <w:ind w:firstLine="567"/>
        <w:rPr>
          <w:rFonts w:ascii="Times New Roman" w:hAnsi="Times New Roman"/>
          <w:bCs/>
          <w:szCs w:val="26"/>
        </w:rPr>
      </w:pPr>
      <w:r w:rsidRPr="00965574">
        <w:rPr>
          <w:rFonts w:ascii="Times New Roman" w:hAnsi="Times New Roman"/>
          <w:bCs/>
          <w:szCs w:val="26"/>
        </w:rPr>
        <w:t xml:space="preserve">восстановление материальных ценностей, находившихся </w:t>
      </w:r>
    </w:p>
    <w:p w:rsidR="009328F0" w:rsidRPr="00965574" w:rsidRDefault="009328F0" w:rsidP="009328F0">
      <w:pPr>
        <w:spacing w:line="360" w:lineRule="auto"/>
        <w:ind w:firstLine="567"/>
        <w:rPr>
          <w:rFonts w:ascii="Times New Roman" w:hAnsi="Times New Roman"/>
          <w:bCs/>
          <w:szCs w:val="26"/>
        </w:rPr>
      </w:pPr>
      <w:r w:rsidRPr="00965574">
        <w:rPr>
          <w:rFonts w:ascii="Times New Roman" w:hAnsi="Times New Roman"/>
          <w:bCs/>
          <w:szCs w:val="26"/>
        </w:rPr>
        <w:t>в личном пользовании на балансовый учет</w:t>
      </w:r>
    </w:p>
    <w:p w:rsidR="009328F0" w:rsidRPr="00965574" w:rsidRDefault="009328F0" w:rsidP="009328F0">
      <w:pPr>
        <w:spacing w:line="360" w:lineRule="auto"/>
        <w:ind w:firstLine="567"/>
        <w:rPr>
          <w:rFonts w:ascii="Times New Roman" w:hAnsi="Times New Roman"/>
          <w:bCs/>
          <w:szCs w:val="26"/>
        </w:rPr>
      </w:pPr>
      <w:r w:rsidRPr="00965574">
        <w:rPr>
          <w:rFonts w:ascii="Times New Roman" w:hAnsi="Times New Roman"/>
          <w:bCs/>
          <w:szCs w:val="26"/>
        </w:rPr>
        <w:t xml:space="preserve">с </w:t>
      </w:r>
      <w:proofErr w:type="spellStart"/>
      <w:r w:rsidRPr="00965574">
        <w:rPr>
          <w:rFonts w:ascii="Times New Roman" w:hAnsi="Times New Roman"/>
          <w:bCs/>
          <w:szCs w:val="26"/>
        </w:rPr>
        <w:t>забалансового</w:t>
      </w:r>
      <w:proofErr w:type="spellEnd"/>
      <w:r w:rsidRPr="00965574">
        <w:rPr>
          <w:rFonts w:ascii="Times New Roman" w:hAnsi="Times New Roman"/>
          <w:bCs/>
          <w:szCs w:val="26"/>
        </w:rPr>
        <w:t xml:space="preserve"> счета 27……………………</w:t>
      </w:r>
      <w:proofErr w:type="gramStart"/>
      <w:r w:rsidRPr="00965574">
        <w:rPr>
          <w:rFonts w:ascii="Times New Roman" w:hAnsi="Times New Roman"/>
          <w:bCs/>
          <w:szCs w:val="26"/>
        </w:rPr>
        <w:t>…….</w:t>
      </w:r>
      <w:proofErr w:type="gramEnd"/>
      <w:r w:rsidRPr="00965574">
        <w:rPr>
          <w:rFonts w:ascii="Times New Roman" w:hAnsi="Times New Roman"/>
          <w:bCs/>
          <w:szCs w:val="26"/>
        </w:rPr>
        <w:t>…………………..145 038,63 руб.;</w:t>
      </w:r>
    </w:p>
    <w:p w:rsidR="009328F0" w:rsidRPr="00965574" w:rsidRDefault="009328F0" w:rsidP="009328F0">
      <w:pPr>
        <w:spacing w:line="360" w:lineRule="auto"/>
        <w:ind w:firstLine="567"/>
        <w:rPr>
          <w:rFonts w:ascii="Times New Roman" w:hAnsi="Times New Roman"/>
          <w:bCs/>
          <w:szCs w:val="26"/>
        </w:rPr>
      </w:pPr>
      <w:r w:rsidRPr="00965574">
        <w:rPr>
          <w:rFonts w:ascii="Times New Roman" w:hAnsi="Times New Roman"/>
          <w:bCs/>
          <w:szCs w:val="26"/>
        </w:rPr>
        <w:t>выбытие активов, не соответствующих критериям актива</w:t>
      </w:r>
    </w:p>
    <w:p w:rsidR="009328F0" w:rsidRPr="00965574" w:rsidRDefault="009328F0" w:rsidP="009328F0">
      <w:pPr>
        <w:spacing w:line="360" w:lineRule="auto"/>
        <w:ind w:firstLine="567"/>
        <w:rPr>
          <w:rFonts w:ascii="Times New Roman" w:hAnsi="Times New Roman"/>
          <w:bCs/>
          <w:szCs w:val="26"/>
        </w:rPr>
      </w:pPr>
      <w:r w:rsidRPr="00965574">
        <w:rPr>
          <w:rFonts w:ascii="Times New Roman" w:hAnsi="Times New Roman"/>
          <w:bCs/>
          <w:szCs w:val="26"/>
        </w:rPr>
        <w:t>(бланки свидетельств пенсионера</w:t>
      </w:r>
      <w:proofErr w:type="gramStart"/>
      <w:r w:rsidRPr="00965574">
        <w:rPr>
          <w:rFonts w:ascii="Times New Roman" w:hAnsi="Times New Roman"/>
          <w:bCs/>
          <w:szCs w:val="26"/>
        </w:rPr>
        <w:t>).…</w:t>
      </w:r>
      <w:proofErr w:type="gramEnd"/>
      <w:r w:rsidRPr="00965574">
        <w:rPr>
          <w:rFonts w:ascii="Times New Roman" w:hAnsi="Times New Roman"/>
          <w:bCs/>
          <w:szCs w:val="26"/>
        </w:rPr>
        <w:t>……………………........…-1 196 311,33 руб.</w:t>
      </w:r>
    </w:p>
    <w:p w:rsidR="009328F0" w:rsidRDefault="009328F0" w:rsidP="009328F0">
      <w:pPr>
        <w:spacing w:line="360" w:lineRule="auto"/>
        <w:ind w:firstLine="567"/>
        <w:rPr>
          <w:rFonts w:ascii="Times New Roman" w:hAnsi="Times New Roman"/>
          <w:szCs w:val="26"/>
        </w:rPr>
      </w:pPr>
      <w:r w:rsidRPr="00965574">
        <w:rPr>
          <w:rFonts w:ascii="Times New Roman" w:hAnsi="Times New Roman"/>
          <w:szCs w:val="26"/>
        </w:rPr>
        <w:t xml:space="preserve">Чрезвычайные доходы от операций с активами КОСГУ </w:t>
      </w:r>
      <w:proofErr w:type="gramStart"/>
      <w:r w:rsidRPr="00965574">
        <w:rPr>
          <w:rFonts w:ascii="Times New Roman" w:hAnsi="Times New Roman"/>
          <w:szCs w:val="26"/>
        </w:rPr>
        <w:t>173</w:t>
      </w:r>
      <w:r w:rsidRPr="005A4062">
        <w:rPr>
          <w:rFonts w:ascii="Times New Roman" w:hAnsi="Times New Roman"/>
          <w:szCs w:val="26"/>
        </w:rPr>
        <w:t>….</w:t>
      </w:r>
      <w:proofErr w:type="gramEnd"/>
      <w:r w:rsidRPr="005A4062">
        <w:rPr>
          <w:rFonts w:ascii="Times New Roman" w:hAnsi="Times New Roman"/>
          <w:szCs w:val="26"/>
        </w:rPr>
        <w:t>. 11 594 219,02</w:t>
      </w:r>
      <w:r>
        <w:rPr>
          <w:rFonts w:ascii="Times New Roman" w:hAnsi="Times New Roman"/>
          <w:szCs w:val="26"/>
        </w:rPr>
        <w:t xml:space="preserve"> руб.,</w:t>
      </w:r>
    </w:p>
    <w:p w:rsidR="009328F0" w:rsidRDefault="009328F0" w:rsidP="009328F0">
      <w:pPr>
        <w:spacing w:line="360" w:lineRule="auto"/>
        <w:ind w:firstLine="567"/>
        <w:rPr>
          <w:rFonts w:ascii="Times New Roman" w:hAnsi="Times New Roman"/>
          <w:szCs w:val="26"/>
        </w:rPr>
      </w:pPr>
      <w:r>
        <w:rPr>
          <w:rFonts w:ascii="Times New Roman" w:hAnsi="Times New Roman"/>
          <w:szCs w:val="26"/>
        </w:rPr>
        <w:t>в том числе:</w:t>
      </w:r>
    </w:p>
    <w:p w:rsidR="009328F0" w:rsidRDefault="009328F0" w:rsidP="009328F0">
      <w:pPr>
        <w:tabs>
          <w:tab w:val="left" w:pos="0"/>
          <w:tab w:val="left" w:pos="993"/>
          <w:tab w:val="left" w:pos="5529"/>
        </w:tabs>
        <w:spacing w:line="360" w:lineRule="auto"/>
        <w:ind w:firstLine="567"/>
        <w:rPr>
          <w:rFonts w:ascii="Times New Roman" w:hAnsi="Times New Roman"/>
        </w:rPr>
      </w:pPr>
      <w:r>
        <w:rPr>
          <w:rFonts w:ascii="Times New Roman" w:hAnsi="Times New Roman"/>
        </w:rPr>
        <w:t>60 740 248,27</w:t>
      </w:r>
      <w:r w:rsidRPr="00E56FF4">
        <w:rPr>
          <w:rFonts w:ascii="Times New Roman" w:hAnsi="Times New Roman"/>
        </w:rPr>
        <w:t xml:space="preserve"> руб.- суммы неоплаты пенсий, пособий и иных социальных выплат, которые прекращены  согласно подпункту 1.3 пункта 1 статьи 25 Федерального закона от 28.12.2013 №400-ФЗ «О страховых пенсиях», пунктам 1,3 части 1 статьи 12 Федерального закона от 28.12.2013г. №424-ФЗ «О накопительной пенсии» и включены  в расчетные ведомости   по доставке пенсий, пособий и иных социальных  выплат (приложение №35 к Учетной политике), по доставке наследникам неполученных сумм пенсий, пособий и иных социальных выплат (приложение №73 к Учетной политике), сумм неоплат пенсий, пособий и иных социальных выплат (приложение №34 к Учетной политике) за   202</w:t>
      </w:r>
      <w:r>
        <w:rPr>
          <w:rFonts w:ascii="Times New Roman" w:hAnsi="Times New Roman"/>
        </w:rPr>
        <w:t>4</w:t>
      </w:r>
      <w:r w:rsidRPr="00E56FF4">
        <w:rPr>
          <w:rFonts w:ascii="Times New Roman" w:hAnsi="Times New Roman"/>
        </w:rPr>
        <w:t xml:space="preserve"> год; </w:t>
      </w:r>
    </w:p>
    <w:p w:rsidR="009328F0" w:rsidRPr="00E56FF4" w:rsidRDefault="009328F0" w:rsidP="009328F0">
      <w:pPr>
        <w:tabs>
          <w:tab w:val="left" w:pos="0"/>
          <w:tab w:val="left" w:pos="993"/>
          <w:tab w:val="left" w:pos="5529"/>
        </w:tabs>
        <w:spacing w:line="360" w:lineRule="auto"/>
        <w:ind w:firstLine="567"/>
        <w:rPr>
          <w:rFonts w:ascii="Times New Roman" w:hAnsi="Times New Roman"/>
        </w:rPr>
      </w:pPr>
      <w:r w:rsidRPr="00E56FF4">
        <w:rPr>
          <w:rFonts w:ascii="Times New Roman" w:hAnsi="Times New Roman"/>
        </w:rPr>
        <w:t>(-</w:t>
      </w:r>
      <w:r>
        <w:rPr>
          <w:rFonts w:ascii="Times New Roman" w:hAnsi="Times New Roman"/>
        </w:rPr>
        <w:t>45 147 977,18</w:t>
      </w:r>
      <w:r w:rsidRPr="00E56FF4">
        <w:rPr>
          <w:rFonts w:ascii="Times New Roman" w:hAnsi="Times New Roman"/>
        </w:rPr>
        <w:t xml:space="preserve">) руб. - восстановленная задолженность сумм пенсий, пособий и иных социальных выплат по требованию, предъявленному кредитором, отраженная в расчетных ведомостях по начислению пенсий, пособий и иных социальных выплат (приложение №32 к Учетной политике), по выплате наследникам неполученных сумм пенсий, пособий и иных социальных выплат (приложение №71 к Учетной политике); </w:t>
      </w:r>
    </w:p>
    <w:p w:rsidR="009328F0" w:rsidRPr="00CB0D5A" w:rsidRDefault="009328F0" w:rsidP="009328F0">
      <w:pPr>
        <w:spacing w:line="360" w:lineRule="auto"/>
        <w:ind w:firstLine="567"/>
        <w:rPr>
          <w:rFonts w:ascii="Times New Roman" w:hAnsi="Times New Roman"/>
          <w:bCs/>
          <w:szCs w:val="26"/>
        </w:rPr>
      </w:pPr>
      <w:r>
        <w:rPr>
          <w:rFonts w:ascii="Times New Roman" w:hAnsi="Times New Roman"/>
          <w:bCs/>
          <w:szCs w:val="26"/>
        </w:rPr>
        <w:t>(</w:t>
      </w:r>
      <w:r w:rsidRPr="00FD6391">
        <w:rPr>
          <w:rFonts w:ascii="Times New Roman" w:hAnsi="Times New Roman"/>
          <w:bCs/>
          <w:szCs w:val="26"/>
        </w:rPr>
        <w:t>-1 915 858,70</w:t>
      </w:r>
      <w:r>
        <w:rPr>
          <w:rFonts w:ascii="Times New Roman" w:hAnsi="Times New Roman"/>
          <w:bCs/>
          <w:szCs w:val="26"/>
        </w:rPr>
        <w:t>)</w:t>
      </w:r>
      <w:r w:rsidRPr="00FD6391">
        <w:rPr>
          <w:rFonts w:ascii="Times New Roman" w:hAnsi="Times New Roman"/>
          <w:bCs/>
          <w:szCs w:val="26"/>
        </w:rPr>
        <w:t xml:space="preserve"> </w:t>
      </w:r>
      <w:r>
        <w:rPr>
          <w:rFonts w:ascii="Times New Roman" w:hAnsi="Times New Roman"/>
          <w:bCs/>
          <w:szCs w:val="26"/>
        </w:rPr>
        <w:t xml:space="preserve">руб. - произведено списание </w:t>
      </w:r>
      <w:r w:rsidRPr="00C53D28">
        <w:rPr>
          <w:rFonts w:ascii="Times New Roman" w:hAnsi="Times New Roman"/>
          <w:bCs/>
          <w:szCs w:val="26"/>
        </w:rPr>
        <w:t>задолженности по</w:t>
      </w:r>
      <w:r>
        <w:rPr>
          <w:rFonts w:ascii="Times New Roman" w:hAnsi="Times New Roman"/>
          <w:bCs/>
          <w:szCs w:val="26"/>
        </w:rPr>
        <w:t xml:space="preserve"> </w:t>
      </w:r>
      <w:r w:rsidRPr="00C53D28">
        <w:rPr>
          <w:rFonts w:ascii="Times New Roman" w:hAnsi="Times New Roman"/>
          <w:bCs/>
          <w:szCs w:val="26"/>
        </w:rPr>
        <w:t xml:space="preserve">обязательному социальному страхованию </w:t>
      </w:r>
      <w:r>
        <w:rPr>
          <w:rFonts w:ascii="Times New Roman" w:hAnsi="Times New Roman"/>
          <w:bCs/>
          <w:szCs w:val="26"/>
        </w:rPr>
        <w:t>и</w:t>
      </w:r>
      <w:r w:rsidRPr="00C53D28">
        <w:rPr>
          <w:rFonts w:ascii="Times New Roman" w:hAnsi="Times New Roman"/>
          <w:bCs/>
          <w:szCs w:val="26"/>
        </w:rPr>
        <w:t xml:space="preserve"> задолженности</w:t>
      </w:r>
      <w:r>
        <w:rPr>
          <w:rFonts w:ascii="Times New Roman" w:hAnsi="Times New Roman"/>
          <w:bCs/>
          <w:szCs w:val="26"/>
        </w:rPr>
        <w:t xml:space="preserve"> по финансовым санкциям в соответствии с п</w:t>
      </w:r>
      <w:r w:rsidRPr="00C53D28">
        <w:rPr>
          <w:rFonts w:ascii="Times New Roman" w:hAnsi="Times New Roman"/>
          <w:bCs/>
          <w:szCs w:val="26"/>
        </w:rPr>
        <w:t xml:space="preserve">риказом СФР от 26 июля 2024 г. № 1337 </w:t>
      </w:r>
      <w:r>
        <w:rPr>
          <w:rFonts w:ascii="Times New Roman" w:hAnsi="Times New Roman"/>
          <w:bCs/>
          <w:szCs w:val="26"/>
        </w:rPr>
        <w:t xml:space="preserve">«Об </w:t>
      </w:r>
      <w:r w:rsidRPr="00C53D28">
        <w:rPr>
          <w:rFonts w:ascii="Times New Roman" w:hAnsi="Times New Roman"/>
          <w:bCs/>
          <w:szCs w:val="26"/>
        </w:rPr>
        <w:t>утвержден</w:t>
      </w:r>
      <w:r>
        <w:rPr>
          <w:rFonts w:ascii="Times New Roman" w:hAnsi="Times New Roman"/>
          <w:bCs/>
          <w:szCs w:val="26"/>
        </w:rPr>
        <w:t>ии Методических рекомендаций</w:t>
      </w:r>
      <w:r w:rsidRPr="00C53D28">
        <w:rPr>
          <w:rFonts w:ascii="Times New Roman" w:hAnsi="Times New Roman"/>
          <w:bCs/>
          <w:szCs w:val="26"/>
        </w:rPr>
        <w:t xml:space="preserve"> по организации работы отделений СФР по признанию</w:t>
      </w:r>
      <w:r>
        <w:rPr>
          <w:rFonts w:ascii="Times New Roman" w:hAnsi="Times New Roman"/>
          <w:bCs/>
          <w:szCs w:val="26"/>
        </w:rPr>
        <w:t xml:space="preserve"> </w:t>
      </w:r>
      <w:r w:rsidRPr="00C53D28">
        <w:rPr>
          <w:rFonts w:ascii="Times New Roman" w:hAnsi="Times New Roman"/>
          <w:bCs/>
          <w:szCs w:val="26"/>
        </w:rPr>
        <w:t>безнадежными к взысканию финансовых санкций, задолженности по</w:t>
      </w:r>
      <w:r>
        <w:rPr>
          <w:rFonts w:ascii="Times New Roman" w:hAnsi="Times New Roman"/>
          <w:bCs/>
          <w:szCs w:val="26"/>
        </w:rPr>
        <w:t xml:space="preserve"> </w:t>
      </w:r>
      <w:r w:rsidRPr="00C53D28">
        <w:rPr>
          <w:rFonts w:ascii="Times New Roman" w:hAnsi="Times New Roman"/>
          <w:bCs/>
          <w:szCs w:val="26"/>
        </w:rPr>
        <w:t>обязательному социальному страхованию и их списанию, признанию</w:t>
      </w:r>
      <w:r>
        <w:rPr>
          <w:rFonts w:ascii="Times New Roman" w:hAnsi="Times New Roman"/>
          <w:bCs/>
          <w:szCs w:val="26"/>
        </w:rPr>
        <w:t xml:space="preserve"> </w:t>
      </w:r>
      <w:r w:rsidRPr="00C53D28">
        <w:rPr>
          <w:rFonts w:ascii="Times New Roman" w:hAnsi="Times New Roman"/>
          <w:bCs/>
          <w:szCs w:val="26"/>
        </w:rPr>
        <w:t>сомнительной задолженности по финансовым санкциям и задолженности по</w:t>
      </w:r>
      <w:r>
        <w:rPr>
          <w:rFonts w:ascii="Times New Roman" w:hAnsi="Times New Roman"/>
          <w:bCs/>
          <w:szCs w:val="26"/>
        </w:rPr>
        <w:t xml:space="preserve"> </w:t>
      </w:r>
      <w:r w:rsidRPr="00C53D28">
        <w:rPr>
          <w:rFonts w:ascii="Times New Roman" w:hAnsi="Times New Roman"/>
          <w:bCs/>
          <w:szCs w:val="26"/>
        </w:rPr>
        <w:t>обязательному социальному страхованию, возобновлению процедуры взыскания</w:t>
      </w:r>
      <w:r>
        <w:rPr>
          <w:rFonts w:ascii="Times New Roman" w:hAnsi="Times New Roman"/>
          <w:bCs/>
          <w:szCs w:val="26"/>
        </w:rPr>
        <w:t xml:space="preserve"> </w:t>
      </w:r>
      <w:r w:rsidRPr="00C53D28">
        <w:rPr>
          <w:rFonts w:ascii="Times New Roman" w:hAnsi="Times New Roman"/>
          <w:bCs/>
          <w:szCs w:val="26"/>
        </w:rPr>
        <w:t>задолженности по финансовым санкциям и задолженности по обязательному</w:t>
      </w:r>
      <w:r>
        <w:rPr>
          <w:rFonts w:ascii="Times New Roman" w:hAnsi="Times New Roman"/>
          <w:bCs/>
          <w:szCs w:val="26"/>
        </w:rPr>
        <w:t xml:space="preserve"> социальному страхованию»;</w:t>
      </w:r>
    </w:p>
    <w:p w:rsidR="009328F0" w:rsidRPr="001C1665" w:rsidRDefault="009328F0" w:rsidP="009328F0">
      <w:pPr>
        <w:spacing w:line="360" w:lineRule="auto"/>
        <w:ind w:firstLine="567"/>
        <w:rPr>
          <w:rFonts w:ascii="Times New Roman" w:hAnsi="Times New Roman"/>
          <w:bCs/>
          <w:szCs w:val="26"/>
        </w:rPr>
      </w:pPr>
      <w:r>
        <w:rPr>
          <w:rFonts w:ascii="Times New Roman" w:hAnsi="Times New Roman"/>
          <w:bCs/>
          <w:szCs w:val="26"/>
        </w:rPr>
        <w:t>(</w:t>
      </w:r>
      <w:r w:rsidRPr="00FD6391">
        <w:rPr>
          <w:rFonts w:ascii="Times New Roman" w:hAnsi="Times New Roman"/>
          <w:bCs/>
          <w:szCs w:val="26"/>
        </w:rPr>
        <w:t>-</w:t>
      </w:r>
      <w:r>
        <w:rPr>
          <w:rFonts w:ascii="Times New Roman" w:hAnsi="Times New Roman"/>
          <w:bCs/>
          <w:szCs w:val="26"/>
        </w:rPr>
        <w:t xml:space="preserve"> </w:t>
      </w:r>
      <w:r w:rsidRPr="00FD6391">
        <w:rPr>
          <w:rFonts w:ascii="Times New Roman" w:hAnsi="Times New Roman"/>
          <w:bCs/>
          <w:szCs w:val="26"/>
        </w:rPr>
        <w:t>78,97</w:t>
      </w:r>
      <w:r>
        <w:rPr>
          <w:rFonts w:ascii="Times New Roman" w:hAnsi="Times New Roman"/>
          <w:bCs/>
          <w:szCs w:val="26"/>
        </w:rPr>
        <w:t xml:space="preserve">) руб. – списана дебиторская задолженность по </w:t>
      </w:r>
      <w:r w:rsidRPr="001C1665">
        <w:rPr>
          <w:rFonts w:ascii="Times New Roman" w:hAnsi="Times New Roman"/>
          <w:bCs/>
          <w:szCs w:val="26"/>
          <w:lang w:eastAsia="zh-CN"/>
        </w:rPr>
        <w:t>аренд</w:t>
      </w:r>
      <w:r>
        <w:rPr>
          <w:rFonts w:ascii="Times New Roman" w:hAnsi="Times New Roman"/>
          <w:bCs/>
          <w:szCs w:val="26"/>
          <w:lang w:eastAsia="zh-CN"/>
        </w:rPr>
        <w:t>е</w:t>
      </w:r>
      <w:r w:rsidRPr="001C1665">
        <w:rPr>
          <w:rFonts w:ascii="Times New Roman" w:hAnsi="Times New Roman"/>
          <w:bCs/>
          <w:szCs w:val="26"/>
          <w:lang w:eastAsia="zh-CN"/>
        </w:rPr>
        <w:t xml:space="preserve"> имущества</w:t>
      </w:r>
      <w:r>
        <w:rPr>
          <w:rFonts w:ascii="Times New Roman" w:hAnsi="Times New Roman"/>
          <w:bCs/>
          <w:szCs w:val="26"/>
          <w:lang w:eastAsia="zh-CN"/>
        </w:rPr>
        <w:t>,</w:t>
      </w:r>
      <w:r>
        <w:rPr>
          <w:rFonts w:ascii="Times New Roman" w:hAnsi="Times New Roman"/>
          <w:bCs/>
          <w:szCs w:val="26"/>
        </w:rPr>
        <w:t xml:space="preserve"> признанная сомнительной;</w:t>
      </w:r>
    </w:p>
    <w:p w:rsidR="009328F0" w:rsidRPr="00242FC5" w:rsidRDefault="009328F0" w:rsidP="009328F0">
      <w:pPr>
        <w:spacing w:line="360" w:lineRule="auto"/>
        <w:ind w:firstLine="567"/>
        <w:rPr>
          <w:rFonts w:ascii="Times New Roman" w:hAnsi="Times New Roman"/>
          <w:bCs/>
          <w:szCs w:val="26"/>
        </w:rPr>
      </w:pPr>
      <w:r>
        <w:rPr>
          <w:rFonts w:ascii="Times New Roman" w:hAnsi="Times New Roman"/>
          <w:bCs/>
          <w:szCs w:val="26"/>
        </w:rPr>
        <w:t>(</w:t>
      </w:r>
      <w:r w:rsidRPr="00FD6391">
        <w:rPr>
          <w:rFonts w:ascii="Times New Roman" w:hAnsi="Times New Roman"/>
          <w:bCs/>
          <w:szCs w:val="26"/>
        </w:rPr>
        <w:t>-</w:t>
      </w:r>
      <w:r>
        <w:rPr>
          <w:rFonts w:ascii="Times New Roman" w:hAnsi="Times New Roman"/>
          <w:bCs/>
          <w:szCs w:val="26"/>
        </w:rPr>
        <w:t xml:space="preserve"> </w:t>
      </w:r>
      <w:r w:rsidRPr="00FD6391">
        <w:rPr>
          <w:rFonts w:ascii="Times New Roman" w:hAnsi="Times New Roman"/>
          <w:bCs/>
          <w:szCs w:val="26"/>
        </w:rPr>
        <w:t>724,08</w:t>
      </w:r>
      <w:r>
        <w:rPr>
          <w:rFonts w:ascii="Times New Roman" w:hAnsi="Times New Roman"/>
          <w:bCs/>
          <w:szCs w:val="26"/>
        </w:rPr>
        <w:t>)</w:t>
      </w:r>
      <w:r w:rsidRPr="00FD6391">
        <w:rPr>
          <w:rFonts w:ascii="Times New Roman" w:hAnsi="Times New Roman"/>
          <w:bCs/>
          <w:szCs w:val="26"/>
        </w:rPr>
        <w:t xml:space="preserve"> </w:t>
      </w:r>
      <w:r>
        <w:rPr>
          <w:rFonts w:ascii="Times New Roman" w:hAnsi="Times New Roman"/>
          <w:bCs/>
          <w:szCs w:val="26"/>
        </w:rPr>
        <w:t xml:space="preserve">руб. - списана дебиторская задолженность </w:t>
      </w:r>
      <w:r w:rsidRPr="00242FC5">
        <w:rPr>
          <w:rFonts w:ascii="Times New Roman" w:hAnsi="Times New Roman"/>
          <w:bCs/>
          <w:szCs w:val="26"/>
          <w:lang w:eastAsia="zh-CN"/>
        </w:rPr>
        <w:t>по возмещению расходов, понесенных в связи с эксплуатацией имущества, закрепленного на праве оперативного управления за Отделением СФР,</w:t>
      </w:r>
      <w:r w:rsidRPr="00242FC5">
        <w:rPr>
          <w:rFonts w:ascii="Times New Roman" w:hAnsi="Times New Roman"/>
          <w:bCs/>
          <w:szCs w:val="26"/>
        </w:rPr>
        <w:t xml:space="preserve"> признанная сомнительной;</w:t>
      </w:r>
    </w:p>
    <w:p w:rsidR="009328F0" w:rsidRPr="001C1665" w:rsidRDefault="009328F0" w:rsidP="009328F0">
      <w:pPr>
        <w:spacing w:line="360" w:lineRule="auto"/>
        <w:ind w:firstLine="567"/>
        <w:rPr>
          <w:rFonts w:ascii="Times New Roman" w:hAnsi="Times New Roman"/>
          <w:bCs/>
          <w:szCs w:val="26"/>
        </w:rPr>
      </w:pPr>
      <w:r>
        <w:rPr>
          <w:rFonts w:ascii="Times New Roman" w:hAnsi="Times New Roman"/>
          <w:bCs/>
          <w:szCs w:val="26"/>
        </w:rPr>
        <w:t>(</w:t>
      </w:r>
      <w:r w:rsidRPr="00FD6391">
        <w:rPr>
          <w:rFonts w:ascii="Times New Roman" w:hAnsi="Times New Roman"/>
          <w:bCs/>
          <w:szCs w:val="26"/>
        </w:rPr>
        <w:t>-</w:t>
      </w:r>
      <w:r>
        <w:rPr>
          <w:rFonts w:ascii="Times New Roman" w:hAnsi="Times New Roman"/>
          <w:bCs/>
          <w:szCs w:val="26"/>
        </w:rPr>
        <w:t xml:space="preserve"> </w:t>
      </w:r>
      <w:r w:rsidRPr="00FD6391">
        <w:rPr>
          <w:rFonts w:ascii="Times New Roman" w:hAnsi="Times New Roman"/>
          <w:bCs/>
          <w:szCs w:val="26"/>
        </w:rPr>
        <w:t>2 081 390,32</w:t>
      </w:r>
      <w:r>
        <w:rPr>
          <w:rFonts w:ascii="Times New Roman" w:hAnsi="Times New Roman"/>
          <w:bCs/>
          <w:szCs w:val="26"/>
        </w:rPr>
        <w:t>)</w:t>
      </w:r>
      <w:r w:rsidRPr="00FD6391">
        <w:rPr>
          <w:rFonts w:ascii="Times New Roman" w:hAnsi="Times New Roman"/>
          <w:bCs/>
          <w:szCs w:val="26"/>
        </w:rPr>
        <w:t xml:space="preserve"> </w:t>
      </w:r>
      <w:r>
        <w:rPr>
          <w:rFonts w:ascii="Times New Roman" w:hAnsi="Times New Roman"/>
          <w:bCs/>
          <w:szCs w:val="26"/>
        </w:rPr>
        <w:t xml:space="preserve">руб. – </w:t>
      </w:r>
      <w:r w:rsidRPr="001C1665">
        <w:rPr>
          <w:rFonts w:ascii="Times New Roman" w:hAnsi="Times New Roman"/>
          <w:bCs/>
          <w:szCs w:val="26"/>
        </w:rPr>
        <w:t xml:space="preserve">произведено списание сумм переплат по пенсиям, пособиям и иным социальным выплатам, признанных безнадежными к взысканию, в соответствии с приказом </w:t>
      </w:r>
      <w:proofErr w:type="gramStart"/>
      <w:r w:rsidRPr="001C1665">
        <w:rPr>
          <w:rFonts w:ascii="Times New Roman" w:hAnsi="Times New Roman"/>
          <w:bCs/>
          <w:szCs w:val="26"/>
        </w:rPr>
        <w:t>СФР  от</w:t>
      </w:r>
      <w:proofErr w:type="gramEnd"/>
      <w:r w:rsidRPr="001C1665">
        <w:rPr>
          <w:rFonts w:ascii="Times New Roman" w:hAnsi="Times New Roman"/>
          <w:bCs/>
          <w:szCs w:val="26"/>
        </w:rPr>
        <w:t xml:space="preserve"> 17.07.2024 №1236 </w:t>
      </w:r>
      <w:r>
        <w:rPr>
          <w:rFonts w:ascii="Times New Roman" w:hAnsi="Times New Roman"/>
          <w:bCs/>
          <w:szCs w:val="26"/>
        </w:rPr>
        <w:t xml:space="preserve">«Об </w:t>
      </w:r>
      <w:r w:rsidRPr="00C53D28">
        <w:rPr>
          <w:rFonts w:ascii="Times New Roman" w:hAnsi="Times New Roman"/>
          <w:bCs/>
          <w:szCs w:val="26"/>
        </w:rPr>
        <w:t>утвержден</w:t>
      </w:r>
      <w:r>
        <w:rPr>
          <w:rFonts w:ascii="Times New Roman" w:hAnsi="Times New Roman"/>
          <w:bCs/>
          <w:szCs w:val="26"/>
        </w:rPr>
        <w:t>ии Порядка организации работы по списанию Фондом пенсионного и социального страхования Российской Федерации, его территориальными органами безнадежной к взысканию задолженности по платежам в бюджет Фонда пенсионного и социального страхования Российской Федерации»;</w:t>
      </w:r>
    </w:p>
    <w:p w:rsidR="009328F0" w:rsidRDefault="009328F0" w:rsidP="009328F0">
      <w:pPr>
        <w:spacing w:line="360" w:lineRule="auto"/>
        <w:ind w:firstLine="567"/>
        <w:rPr>
          <w:rFonts w:ascii="Times New Roman" w:hAnsi="Times New Roman"/>
          <w:szCs w:val="26"/>
        </w:rPr>
      </w:pPr>
      <w:r w:rsidRPr="00B14C3C">
        <w:rPr>
          <w:rFonts w:ascii="Times New Roman" w:hAnsi="Times New Roman"/>
          <w:szCs w:val="26"/>
        </w:rPr>
        <w:t>Выпадающие доходы</w:t>
      </w:r>
      <w:r>
        <w:rPr>
          <w:rFonts w:ascii="Times New Roman" w:hAnsi="Times New Roman"/>
          <w:szCs w:val="26"/>
        </w:rPr>
        <w:t xml:space="preserve"> </w:t>
      </w:r>
      <w:r w:rsidRPr="00B14C3C">
        <w:rPr>
          <w:rFonts w:ascii="Times New Roman" w:hAnsi="Times New Roman"/>
          <w:szCs w:val="26"/>
        </w:rPr>
        <w:t>КОСГУ 174</w:t>
      </w:r>
      <w:proofErr w:type="gramStart"/>
      <w:r w:rsidRPr="00B14C3C">
        <w:rPr>
          <w:rFonts w:ascii="Times New Roman" w:hAnsi="Times New Roman"/>
          <w:szCs w:val="26"/>
        </w:rPr>
        <w:t xml:space="preserve"> </w:t>
      </w:r>
      <w:r w:rsidRPr="00DF447C">
        <w:rPr>
          <w:rFonts w:ascii="Times New Roman" w:hAnsi="Times New Roman"/>
          <w:szCs w:val="26"/>
        </w:rPr>
        <w:t>….</w:t>
      </w:r>
      <w:proofErr w:type="gramEnd"/>
      <w:r w:rsidRPr="00DF447C">
        <w:rPr>
          <w:rFonts w:ascii="Times New Roman" w:hAnsi="Times New Roman"/>
          <w:szCs w:val="26"/>
        </w:rPr>
        <w:t xml:space="preserve">.………………………… </w:t>
      </w:r>
      <w:r w:rsidRPr="00336AF4">
        <w:rPr>
          <w:rFonts w:ascii="Times New Roman" w:hAnsi="Times New Roman"/>
          <w:szCs w:val="26"/>
        </w:rPr>
        <w:t>(</w:t>
      </w:r>
      <w:r w:rsidRPr="00640DB2">
        <w:rPr>
          <w:rFonts w:ascii="Times New Roman" w:hAnsi="Times New Roman"/>
          <w:szCs w:val="26"/>
        </w:rPr>
        <w:t>- 1 101 589,62</w:t>
      </w:r>
      <w:r w:rsidRPr="00336AF4">
        <w:rPr>
          <w:rFonts w:ascii="Times New Roman" w:hAnsi="Times New Roman"/>
          <w:szCs w:val="26"/>
        </w:rPr>
        <w:t>)</w:t>
      </w:r>
      <w:r>
        <w:rPr>
          <w:rFonts w:ascii="Times New Roman" w:hAnsi="Times New Roman"/>
          <w:szCs w:val="26"/>
        </w:rPr>
        <w:t xml:space="preserve"> </w:t>
      </w:r>
      <w:r w:rsidRPr="00B14C3C">
        <w:rPr>
          <w:rFonts w:ascii="Times New Roman" w:hAnsi="Times New Roman"/>
          <w:szCs w:val="26"/>
        </w:rPr>
        <w:t>руб.</w:t>
      </w:r>
      <w:r>
        <w:rPr>
          <w:rFonts w:ascii="Times New Roman" w:hAnsi="Times New Roman"/>
          <w:szCs w:val="26"/>
        </w:rPr>
        <w:t>,</w:t>
      </w:r>
    </w:p>
    <w:p w:rsidR="009328F0" w:rsidRDefault="009328F0" w:rsidP="009328F0">
      <w:pPr>
        <w:autoSpaceDE w:val="0"/>
        <w:autoSpaceDN w:val="0"/>
        <w:adjustRightInd w:val="0"/>
        <w:spacing w:line="360" w:lineRule="auto"/>
        <w:ind w:firstLine="567"/>
        <w:rPr>
          <w:rFonts w:ascii="Times New Roman" w:hAnsi="Times New Roman"/>
          <w:bCs/>
          <w:szCs w:val="26"/>
        </w:rPr>
      </w:pPr>
      <w:r>
        <w:rPr>
          <w:rFonts w:ascii="Times New Roman" w:hAnsi="Times New Roman"/>
          <w:bCs/>
          <w:szCs w:val="26"/>
        </w:rPr>
        <w:t>в том числе:</w:t>
      </w:r>
    </w:p>
    <w:p w:rsidR="009328F0" w:rsidRDefault="009328F0" w:rsidP="009328F0">
      <w:pPr>
        <w:autoSpaceDE w:val="0"/>
        <w:autoSpaceDN w:val="0"/>
        <w:adjustRightInd w:val="0"/>
        <w:spacing w:line="360" w:lineRule="auto"/>
        <w:ind w:firstLine="567"/>
        <w:rPr>
          <w:rFonts w:ascii="Times New Roman" w:hAnsi="Times New Roman"/>
          <w:bCs/>
          <w:szCs w:val="26"/>
        </w:rPr>
      </w:pPr>
      <w:r w:rsidRPr="00E41061">
        <w:rPr>
          <w:rFonts w:ascii="Times New Roman" w:hAnsi="Times New Roman"/>
          <w:bCs/>
          <w:szCs w:val="26"/>
        </w:rPr>
        <w:t>(</w:t>
      </w:r>
      <w:r>
        <w:rPr>
          <w:rFonts w:ascii="Times New Roman" w:hAnsi="Times New Roman"/>
          <w:bCs/>
          <w:szCs w:val="26"/>
        </w:rPr>
        <w:t xml:space="preserve">- </w:t>
      </w:r>
      <w:r w:rsidRPr="00FC422B">
        <w:rPr>
          <w:rFonts w:ascii="Times New Roman" w:hAnsi="Times New Roman"/>
          <w:bCs/>
          <w:szCs w:val="26"/>
        </w:rPr>
        <w:t>653 200,00</w:t>
      </w:r>
      <w:r w:rsidRPr="00E41061">
        <w:rPr>
          <w:rFonts w:ascii="Times New Roman" w:hAnsi="Times New Roman"/>
          <w:bCs/>
          <w:szCs w:val="26"/>
        </w:rPr>
        <w:t>)</w:t>
      </w:r>
      <w:r w:rsidRPr="00FC422B">
        <w:rPr>
          <w:rFonts w:ascii="Times New Roman" w:hAnsi="Times New Roman"/>
          <w:bCs/>
          <w:szCs w:val="26"/>
        </w:rPr>
        <w:t xml:space="preserve"> </w:t>
      </w:r>
      <w:r>
        <w:rPr>
          <w:rFonts w:ascii="Times New Roman" w:hAnsi="Times New Roman"/>
          <w:bCs/>
          <w:szCs w:val="26"/>
        </w:rPr>
        <w:t xml:space="preserve">руб. </w:t>
      </w:r>
      <w:r w:rsidRPr="00FC422B">
        <w:rPr>
          <w:rFonts w:ascii="Times New Roman" w:hAnsi="Times New Roman"/>
          <w:bCs/>
          <w:szCs w:val="26"/>
        </w:rPr>
        <w:t xml:space="preserve">- произведено уменьшение суммы начисленных доходов в связи с исполнением страхователем обязательства по уплате финансовых санкций в размере половины суммы, указанной в требовании об уплате финансовых санкций, в соответствии со </w:t>
      </w:r>
      <w:hyperlink r:id="rId14" w:history="1">
        <w:r w:rsidRPr="00DF447C">
          <w:rPr>
            <w:rFonts w:ascii="Times New Roman" w:hAnsi="Times New Roman"/>
            <w:bCs/>
            <w:szCs w:val="26"/>
          </w:rPr>
          <w:t>статьей 17</w:t>
        </w:r>
      </w:hyperlink>
      <w:r w:rsidRPr="00DF447C">
        <w:rPr>
          <w:rFonts w:ascii="Times New Roman" w:hAnsi="Times New Roman"/>
          <w:bCs/>
          <w:szCs w:val="26"/>
        </w:rPr>
        <w:t xml:space="preserve"> Федерального закона от 1 апреля 1996 года N </w:t>
      </w:r>
      <w:hyperlink r:id="rId15" w:history="1">
        <w:r w:rsidRPr="00DF447C">
          <w:rPr>
            <w:rFonts w:ascii="Times New Roman" w:hAnsi="Times New Roman"/>
            <w:bCs/>
            <w:szCs w:val="26"/>
          </w:rPr>
          <w:t>27-ФЗ</w:t>
        </w:r>
      </w:hyperlink>
      <w:r w:rsidRPr="00DF447C">
        <w:rPr>
          <w:rFonts w:ascii="Times New Roman" w:hAnsi="Times New Roman"/>
          <w:bCs/>
          <w:szCs w:val="26"/>
        </w:rPr>
        <w:t xml:space="preserve"> </w:t>
      </w:r>
      <w:r w:rsidRPr="00FC422B">
        <w:rPr>
          <w:rFonts w:ascii="Times New Roman" w:hAnsi="Times New Roman"/>
          <w:bCs/>
          <w:szCs w:val="26"/>
        </w:rPr>
        <w:t>"Об индивидуальном (персонифицированном) учете в системах обязательного пенсионного страхования и обязател</w:t>
      </w:r>
      <w:r>
        <w:rPr>
          <w:rFonts w:ascii="Times New Roman" w:hAnsi="Times New Roman"/>
          <w:bCs/>
          <w:szCs w:val="26"/>
        </w:rPr>
        <w:t>ьного социального страхования";</w:t>
      </w:r>
    </w:p>
    <w:p w:rsidR="009328F0" w:rsidRPr="00FC422B" w:rsidRDefault="009328F0" w:rsidP="009328F0">
      <w:pPr>
        <w:autoSpaceDE w:val="0"/>
        <w:autoSpaceDN w:val="0"/>
        <w:adjustRightInd w:val="0"/>
        <w:spacing w:line="360" w:lineRule="auto"/>
        <w:ind w:firstLine="567"/>
        <w:rPr>
          <w:rFonts w:ascii="Times New Roman" w:hAnsi="Times New Roman"/>
          <w:bCs/>
          <w:szCs w:val="26"/>
        </w:rPr>
      </w:pPr>
      <w:r w:rsidRPr="00FC422B">
        <w:rPr>
          <w:rFonts w:ascii="Times New Roman" w:hAnsi="Times New Roman"/>
          <w:bCs/>
          <w:szCs w:val="26"/>
        </w:rPr>
        <w:t xml:space="preserve"> </w:t>
      </w:r>
      <w:r w:rsidRPr="005F189A">
        <w:rPr>
          <w:rFonts w:ascii="Times New Roman" w:hAnsi="Times New Roman"/>
          <w:bCs/>
          <w:szCs w:val="26"/>
        </w:rPr>
        <w:t>(</w:t>
      </w:r>
      <w:r>
        <w:rPr>
          <w:rFonts w:ascii="Times New Roman" w:hAnsi="Times New Roman"/>
          <w:bCs/>
          <w:szCs w:val="26"/>
        </w:rPr>
        <w:t>- 448389,62</w:t>
      </w:r>
      <w:r w:rsidRPr="005F189A">
        <w:rPr>
          <w:rFonts w:ascii="Times New Roman" w:hAnsi="Times New Roman"/>
          <w:bCs/>
          <w:szCs w:val="26"/>
        </w:rPr>
        <w:t>)</w:t>
      </w:r>
      <w:r>
        <w:rPr>
          <w:rFonts w:ascii="Times New Roman" w:hAnsi="Times New Roman"/>
          <w:bCs/>
          <w:szCs w:val="26"/>
        </w:rPr>
        <w:t xml:space="preserve"> руб. </w:t>
      </w:r>
      <w:r w:rsidRPr="00EC3A1A">
        <w:rPr>
          <w:rFonts w:ascii="Times New Roman" w:hAnsi="Times New Roman"/>
          <w:bCs/>
          <w:szCs w:val="26"/>
        </w:rPr>
        <w:t>– списаны суммы неустойки</w:t>
      </w:r>
      <w:r>
        <w:rPr>
          <w:rFonts w:ascii="Times New Roman" w:hAnsi="Times New Roman"/>
          <w:bCs/>
          <w:szCs w:val="26"/>
        </w:rPr>
        <w:t xml:space="preserve"> </w:t>
      </w:r>
      <w:r w:rsidRPr="00EC3A1A">
        <w:rPr>
          <w:rFonts w:ascii="Times New Roman" w:hAnsi="Times New Roman"/>
          <w:bCs/>
          <w:szCs w:val="26"/>
        </w:rPr>
        <w:t xml:space="preserve">(штрафов, </w:t>
      </w:r>
      <w:proofErr w:type="gramStart"/>
      <w:r w:rsidRPr="00EC3A1A">
        <w:rPr>
          <w:rFonts w:ascii="Times New Roman" w:hAnsi="Times New Roman"/>
          <w:bCs/>
          <w:szCs w:val="26"/>
        </w:rPr>
        <w:t xml:space="preserve">пеней) </w:t>
      </w:r>
      <w:r w:rsidRPr="00EC3A1A">
        <w:t xml:space="preserve"> </w:t>
      </w:r>
      <w:r w:rsidRPr="00EC3A1A">
        <w:rPr>
          <w:rFonts w:ascii="Times New Roman" w:hAnsi="Times New Roman"/>
        </w:rPr>
        <w:t>на</w:t>
      </w:r>
      <w:proofErr w:type="gramEnd"/>
      <w:r w:rsidRPr="00EC3A1A">
        <w:rPr>
          <w:rFonts w:ascii="Times New Roman" w:hAnsi="Times New Roman"/>
        </w:rPr>
        <w:t xml:space="preserve"> основании</w:t>
      </w:r>
      <w:r>
        <w:t xml:space="preserve"> </w:t>
      </w:r>
      <w:r w:rsidRPr="00EC3A1A">
        <w:rPr>
          <w:rFonts w:ascii="Times New Roman" w:hAnsi="Times New Roman"/>
          <w:bCs/>
          <w:szCs w:val="26"/>
        </w:rPr>
        <w:t>Постановлени</w:t>
      </w:r>
      <w:r>
        <w:rPr>
          <w:rFonts w:ascii="Times New Roman" w:hAnsi="Times New Roman"/>
          <w:bCs/>
          <w:szCs w:val="26"/>
        </w:rPr>
        <w:t>я</w:t>
      </w:r>
      <w:r w:rsidRPr="00EC3A1A">
        <w:rPr>
          <w:rFonts w:ascii="Times New Roman" w:hAnsi="Times New Roman"/>
          <w:bCs/>
          <w:szCs w:val="26"/>
        </w:rPr>
        <w:t xml:space="preserve"> Правительства Российской Федерации от 4 июля 2018 г.  783 «О списании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w:t>
      </w:r>
      <w:r>
        <w:rPr>
          <w:rFonts w:ascii="Times New Roman" w:hAnsi="Times New Roman"/>
          <w:bCs/>
          <w:szCs w:val="26"/>
        </w:rPr>
        <w:t>тв, предусмотренных контрактом».</w:t>
      </w:r>
      <w:r w:rsidRPr="00EC3A1A">
        <w:rPr>
          <w:rFonts w:ascii="Times New Roman" w:hAnsi="Times New Roman"/>
          <w:bCs/>
          <w:szCs w:val="26"/>
        </w:rPr>
        <w:t xml:space="preserve">  </w:t>
      </w:r>
    </w:p>
    <w:p w:rsidR="009328F0" w:rsidRDefault="009328F0" w:rsidP="009328F0">
      <w:pPr>
        <w:spacing w:line="360" w:lineRule="auto"/>
        <w:ind w:firstLine="567"/>
        <w:rPr>
          <w:rFonts w:ascii="Times New Roman" w:hAnsi="Times New Roman"/>
          <w:bCs/>
          <w:szCs w:val="26"/>
        </w:rPr>
      </w:pPr>
      <w:r w:rsidRPr="00B14C3C">
        <w:rPr>
          <w:rFonts w:ascii="Times New Roman" w:hAnsi="Times New Roman"/>
          <w:bCs/>
          <w:szCs w:val="26"/>
        </w:rPr>
        <w:t>Доходы от оценки активов и обязательств</w:t>
      </w:r>
      <w:r>
        <w:rPr>
          <w:rFonts w:ascii="Times New Roman" w:hAnsi="Times New Roman"/>
          <w:bCs/>
          <w:szCs w:val="26"/>
        </w:rPr>
        <w:t xml:space="preserve"> </w:t>
      </w:r>
      <w:r w:rsidRPr="00B14C3C">
        <w:rPr>
          <w:rFonts w:ascii="Times New Roman" w:hAnsi="Times New Roman"/>
          <w:bCs/>
          <w:szCs w:val="26"/>
        </w:rPr>
        <w:t>КОСГУ 176 ……</w:t>
      </w:r>
      <w:r>
        <w:rPr>
          <w:rFonts w:ascii="Times New Roman" w:hAnsi="Times New Roman"/>
          <w:bCs/>
          <w:szCs w:val="26"/>
        </w:rPr>
        <w:t>……</w:t>
      </w:r>
      <w:r w:rsidRPr="00B14C3C">
        <w:rPr>
          <w:rFonts w:ascii="Times New Roman" w:hAnsi="Times New Roman"/>
          <w:bCs/>
          <w:szCs w:val="26"/>
        </w:rPr>
        <w:t xml:space="preserve"> </w:t>
      </w:r>
      <w:r w:rsidRPr="00640DB2">
        <w:rPr>
          <w:rFonts w:ascii="Times New Roman" w:hAnsi="Times New Roman"/>
          <w:bCs/>
          <w:szCs w:val="26"/>
        </w:rPr>
        <w:t>104 108,73</w:t>
      </w:r>
      <w:r>
        <w:rPr>
          <w:rFonts w:ascii="Times New Roman" w:hAnsi="Times New Roman"/>
          <w:bCs/>
          <w:szCs w:val="26"/>
        </w:rPr>
        <w:t xml:space="preserve"> </w:t>
      </w:r>
      <w:r w:rsidRPr="00B14C3C">
        <w:rPr>
          <w:rFonts w:ascii="Times New Roman" w:hAnsi="Times New Roman"/>
          <w:bCs/>
          <w:szCs w:val="26"/>
        </w:rPr>
        <w:t>руб.</w:t>
      </w:r>
      <w:r>
        <w:rPr>
          <w:rFonts w:ascii="Times New Roman" w:hAnsi="Times New Roman"/>
          <w:bCs/>
          <w:szCs w:val="26"/>
        </w:rPr>
        <w:t>,</w:t>
      </w:r>
    </w:p>
    <w:p w:rsidR="009328F0" w:rsidRDefault="009328F0" w:rsidP="009328F0">
      <w:pPr>
        <w:spacing w:line="360" w:lineRule="auto"/>
        <w:ind w:firstLine="567"/>
        <w:rPr>
          <w:rFonts w:ascii="Times New Roman" w:hAnsi="Times New Roman"/>
          <w:bCs/>
          <w:szCs w:val="26"/>
        </w:rPr>
      </w:pPr>
      <w:r>
        <w:rPr>
          <w:rFonts w:ascii="Times New Roman" w:hAnsi="Times New Roman"/>
          <w:bCs/>
          <w:szCs w:val="26"/>
        </w:rPr>
        <w:t>из них:</w:t>
      </w:r>
    </w:p>
    <w:p w:rsidR="009328F0" w:rsidRPr="00DF447C" w:rsidRDefault="009328F0" w:rsidP="009328F0">
      <w:pPr>
        <w:spacing w:line="360" w:lineRule="auto"/>
        <w:ind w:firstLine="567"/>
        <w:rPr>
          <w:rFonts w:ascii="Times New Roman" w:hAnsi="Times New Roman"/>
          <w:bCs/>
          <w:szCs w:val="26"/>
        </w:rPr>
      </w:pPr>
      <w:r>
        <w:rPr>
          <w:rFonts w:ascii="Times New Roman" w:hAnsi="Times New Roman"/>
          <w:bCs/>
          <w:szCs w:val="26"/>
        </w:rPr>
        <w:t>изменение кадастровой стоимости земельных участков ……</w:t>
      </w:r>
      <w:proofErr w:type="gramStart"/>
      <w:r>
        <w:rPr>
          <w:rFonts w:ascii="Times New Roman" w:hAnsi="Times New Roman"/>
          <w:bCs/>
          <w:szCs w:val="26"/>
        </w:rPr>
        <w:t>…….</w:t>
      </w:r>
      <w:proofErr w:type="gramEnd"/>
      <w:r w:rsidRPr="00640DB2">
        <w:rPr>
          <w:rFonts w:ascii="Times New Roman" w:hAnsi="Times New Roman"/>
          <w:bCs/>
          <w:szCs w:val="26"/>
        </w:rPr>
        <w:t>104 108,73</w:t>
      </w:r>
      <w:r w:rsidRPr="00DF447C">
        <w:rPr>
          <w:rFonts w:ascii="Times New Roman" w:hAnsi="Times New Roman"/>
          <w:bCs/>
          <w:szCs w:val="26"/>
        </w:rPr>
        <w:t xml:space="preserve"> руб.</w:t>
      </w:r>
    </w:p>
    <w:p w:rsidR="009328F0" w:rsidRPr="00DF447C" w:rsidRDefault="009328F0" w:rsidP="009328F0">
      <w:pPr>
        <w:spacing w:line="360" w:lineRule="auto"/>
        <w:ind w:firstLine="567"/>
        <w:rPr>
          <w:rFonts w:ascii="Times New Roman" w:hAnsi="Times New Roman"/>
          <w:szCs w:val="26"/>
        </w:rPr>
      </w:pPr>
      <w:r w:rsidRPr="00DF447C">
        <w:rPr>
          <w:rFonts w:ascii="Times New Roman" w:hAnsi="Times New Roman"/>
          <w:szCs w:val="26"/>
        </w:rPr>
        <w:t xml:space="preserve">Прочие доходы </w:t>
      </w:r>
      <w:proofErr w:type="gramStart"/>
      <w:r w:rsidRPr="00DF447C">
        <w:rPr>
          <w:rFonts w:ascii="Times New Roman" w:hAnsi="Times New Roman"/>
          <w:szCs w:val="26"/>
        </w:rPr>
        <w:t>КОСГУ  180</w:t>
      </w:r>
      <w:proofErr w:type="gramEnd"/>
      <w:r w:rsidRPr="00DF447C">
        <w:rPr>
          <w:rFonts w:ascii="Times New Roman" w:hAnsi="Times New Roman"/>
          <w:szCs w:val="26"/>
        </w:rPr>
        <w:t xml:space="preserve"> </w:t>
      </w:r>
      <w:r w:rsidRPr="00640DB2">
        <w:rPr>
          <w:rFonts w:ascii="Times New Roman" w:hAnsi="Times New Roman"/>
          <w:szCs w:val="26"/>
        </w:rPr>
        <w:t>………………………………………. 1 700 158,97 руб</w:t>
      </w:r>
      <w:r w:rsidRPr="00DF447C">
        <w:rPr>
          <w:rFonts w:ascii="Times New Roman" w:hAnsi="Times New Roman"/>
          <w:szCs w:val="26"/>
        </w:rPr>
        <w:t>.,</w:t>
      </w:r>
    </w:p>
    <w:p w:rsidR="009328F0" w:rsidRPr="00DF447C" w:rsidRDefault="009328F0" w:rsidP="009328F0">
      <w:pPr>
        <w:spacing w:line="360" w:lineRule="auto"/>
        <w:ind w:firstLine="567"/>
        <w:rPr>
          <w:rFonts w:ascii="Times New Roman" w:hAnsi="Times New Roman"/>
          <w:szCs w:val="26"/>
        </w:rPr>
      </w:pPr>
      <w:r w:rsidRPr="00DF447C">
        <w:rPr>
          <w:rFonts w:ascii="Times New Roman" w:hAnsi="Times New Roman"/>
          <w:szCs w:val="26"/>
        </w:rPr>
        <w:t>из них:</w:t>
      </w:r>
    </w:p>
    <w:p w:rsidR="009328F0" w:rsidRPr="00DF447C" w:rsidRDefault="009328F0" w:rsidP="009328F0">
      <w:pPr>
        <w:spacing w:line="360" w:lineRule="auto"/>
        <w:ind w:firstLine="567"/>
        <w:rPr>
          <w:rFonts w:ascii="Times New Roman" w:hAnsi="Times New Roman"/>
          <w:szCs w:val="26"/>
        </w:rPr>
      </w:pPr>
      <w:proofErr w:type="gramStart"/>
      <w:r w:rsidRPr="00DF447C">
        <w:rPr>
          <w:rFonts w:ascii="Times New Roman" w:hAnsi="Times New Roman"/>
          <w:szCs w:val="26"/>
        </w:rPr>
        <w:t>КОСГУ  189</w:t>
      </w:r>
      <w:proofErr w:type="gramEnd"/>
      <w:r w:rsidRPr="00DF447C">
        <w:rPr>
          <w:rFonts w:ascii="Times New Roman" w:hAnsi="Times New Roman"/>
          <w:szCs w:val="26"/>
        </w:rPr>
        <w:t xml:space="preserve">  Поступления капитализированных платежей</w:t>
      </w:r>
    </w:p>
    <w:p w:rsidR="009328F0" w:rsidRPr="00DF447C" w:rsidRDefault="009328F0" w:rsidP="009328F0">
      <w:pPr>
        <w:spacing w:line="360" w:lineRule="auto"/>
        <w:ind w:firstLine="567"/>
        <w:rPr>
          <w:rFonts w:ascii="Times New Roman" w:hAnsi="Times New Roman"/>
          <w:szCs w:val="26"/>
        </w:rPr>
      </w:pPr>
      <w:r w:rsidRPr="00DF447C">
        <w:rPr>
          <w:rFonts w:ascii="Times New Roman" w:hAnsi="Times New Roman"/>
          <w:szCs w:val="26"/>
        </w:rPr>
        <w:t>предприятий ………………… ……………</w:t>
      </w:r>
      <w:proofErr w:type="gramStart"/>
      <w:r w:rsidRPr="00DF447C">
        <w:rPr>
          <w:rFonts w:ascii="Times New Roman" w:hAnsi="Times New Roman"/>
          <w:szCs w:val="26"/>
        </w:rPr>
        <w:t>…….</w:t>
      </w:r>
      <w:proofErr w:type="gramEnd"/>
      <w:r w:rsidRPr="00DF447C">
        <w:rPr>
          <w:rFonts w:ascii="Times New Roman" w:hAnsi="Times New Roman"/>
          <w:szCs w:val="26"/>
        </w:rPr>
        <w:t xml:space="preserve">.…………..…….. </w:t>
      </w:r>
      <w:r w:rsidRPr="00640DB2">
        <w:rPr>
          <w:rFonts w:ascii="Times New Roman" w:hAnsi="Times New Roman"/>
          <w:szCs w:val="26"/>
        </w:rPr>
        <w:t>1 510 041,00</w:t>
      </w:r>
      <w:r w:rsidRPr="00DF447C">
        <w:rPr>
          <w:rFonts w:ascii="Times New Roman" w:hAnsi="Times New Roman"/>
          <w:szCs w:val="26"/>
        </w:rPr>
        <w:t xml:space="preserve"> руб.</w:t>
      </w:r>
    </w:p>
    <w:p w:rsidR="009328F0" w:rsidRPr="00DF447C" w:rsidRDefault="009328F0" w:rsidP="009328F0">
      <w:pPr>
        <w:spacing w:line="360" w:lineRule="auto"/>
        <w:ind w:firstLine="567"/>
        <w:rPr>
          <w:rFonts w:ascii="Times New Roman" w:hAnsi="Times New Roman"/>
          <w:szCs w:val="26"/>
        </w:rPr>
      </w:pPr>
      <w:proofErr w:type="gramStart"/>
      <w:r w:rsidRPr="00DF447C">
        <w:rPr>
          <w:rFonts w:ascii="Times New Roman" w:hAnsi="Times New Roman"/>
          <w:szCs w:val="26"/>
        </w:rPr>
        <w:t>КОСГУ  189</w:t>
      </w:r>
      <w:proofErr w:type="gramEnd"/>
      <w:r w:rsidRPr="00DF447C">
        <w:rPr>
          <w:rFonts w:ascii="Times New Roman" w:hAnsi="Times New Roman"/>
          <w:szCs w:val="26"/>
        </w:rPr>
        <w:t xml:space="preserve">  Возврат средств пенсионных накоплений </w:t>
      </w:r>
    </w:p>
    <w:p w:rsidR="009328F0" w:rsidRPr="00DF447C" w:rsidRDefault="009328F0" w:rsidP="009328F0">
      <w:pPr>
        <w:spacing w:line="360" w:lineRule="auto"/>
        <w:ind w:firstLine="567"/>
        <w:rPr>
          <w:rFonts w:ascii="Times New Roman" w:hAnsi="Times New Roman"/>
          <w:szCs w:val="26"/>
        </w:rPr>
      </w:pPr>
      <w:r w:rsidRPr="00DF447C">
        <w:rPr>
          <w:rFonts w:ascii="Times New Roman" w:hAnsi="Times New Roman"/>
          <w:szCs w:val="26"/>
        </w:rPr>
        <w:t>прошлых лет</w:t>
      </w:r>
      <w:r w:rsidRPr="00DF447C">
        <w:t xml:space="preserve"> ……………………………………………………</w:t>
      </w:r>
      <w:proofErr w:type="gramStart"/>
      <w:r w:rsidRPr="00DF447C">
        <w:t>…….</w:t>
      </w:r>
      <w:proofErr w:type="gramEnd"/>
      <w:r w:rsidRPr="00DF447C">
        <w:t>.</w:t>
      </w:r>
      <w:r w:rsidRPr="00640DB2">
        <w:rPr>
          <w:rFonts w:ascii="Times New Roman" w:hAnsi="Times New Roman"/>
          <w:szCs w:val="26"/>
        </w:rPr>
        <w:t>172 666,08</w:t>
      </w:r>
      <w:r w:rsidRPr="00DF447C">
        <w:rPr>
          <w:rFonts w:ascii="Times New Roman" w:hAnsi="Times New Roman"/>
          <w:szCs w:val="26"/>
        </w:rPr>
        <w:t xml:space="preserve"> руб.</w:t>
      </w:r>
    </w:p>
    <w:p w:rsidR="009328F0" w:rsidRPr="00DF447C" w:rsidRDefault="009328F0" w:rsidP="009328F0">
      <w:pPr>
        <w:spacing w:line="360" w:lineRule="auto"/>
        <w:ind w:firstLine="567"/>
        <w:rPr>
          <w:rFonts w:ascii="Times New Roman" w:hAnsi="Times New Roman"/>
          <w:bCs/>
          <w:szCs w:val="26"/>
        </w:rPr>
      </w:pPr>
      <w:proofErr w:type="gramStart"/>
      <w:r w:rsidRPr="00DF447C">
        <w:rPr>
          <w:rFonts w:ascii="Times New Roman" w:hAnsi="Times New Roman"/>
          <w:szCs w:val="26"/>
        </w:rPr>
        <w:t>КОСГУ  189</w:t>
      </w:r>
      <w:proofErr w:type="gramEnd"/>
      <w:r w:rsidRPr="00DF447C">
        <w:rPr>
          <w:rFonts w:ascii="Times New Roman" w:hAnsi="Times New Roman"/>
          <w:szCs w:val="26"/>
        </w:rPr>
        <w:t xml:space="preserve">  </w:t>
      </w:r>
      <w:r w:rsidRPr="00DF447C">
        <w:rPr>
          <w:rFonts w:ascii="Times New Roman" w:hAnsi="Times New Roman"/>
          <w:bCs/>
          <w:szCs w:val="26"/>
        </w:rPr>
        <w:t>Зачисление в доход невостребованных сумм,</w:t>
      </w:r>
    </w:p>
    <w:p w:rsidR="009328F0" w:rsidRPr="00DF447C" w:rsidRDefault="009328F0" w:rsidP="009328F0">
      <w:pPr>
        <w:spacing w:line="360" w:lineRule="auto"/>
        <w:ind w:firstLine="567"/>
        <w:rPr>
          <w:rFonts w:ascii="Times New Roman" w:hAnsi="Times New Roman"/>
          <w:bCs/>
          <w:szCs w:val="26"/>
        </w:rPr>
      </w:pPr>
      <w:r w:rsidRPr="00DF447C">
        <w:rPr>
          <w:rFonts w:ascii="Times New Roman" w:hAnsi="Times New Roman"/>
          <w:bCs/>
          <w:szCs w:val="26"/>
        </w:rPr>
        <w:t>поступивших в качестве обеспечения исполнения</w:t>
      </w:r>
    </w:p>
    <w:p w:rsidR="009328F0" w:rsidRDefault="009328F0" w:rsidP="009328F0">
      <w:pPr>
        <w:spacing w:line="360" w:lineRule="auto"/>
        <w:ind w:firstLine="567"/>
        <w:rPr>
          <w:rFonts w:ascii="Times New Roman" w:hAnsi="Times New Roman"/>
          <w:szCs w:val="26"/>
        </w:rPr>
      </w:pPr>
      <w:r w:rsidRPr="00DF447C">
        <w:rPr>
          <w:rFonts w:ascii="Times New Roman" w:hAnsi="Times New Roman"/>
          <w:bCs/>
          <w:szCs w:val="26"/>
        </w:rPr>
        <w:t>государственных контрактов</w:t>
      </w:r>
      <w:r w:rsidRPr="00DF447C">
        <w:t xml:space="preserve"> ……</w:t>
      </w:r>
      <w:proofErr w:type="gramStart"/>
      <w:r w:rsidRPr="00DF447C">
        <w:t>…….</w:t>
      </w:r>
      <w:proofErr w:type="gramEnd"/>
      <w:r w:rsidRPr="00DF447C">
        <w:t xml:space="preserve">.…………………………….... </w:t>
      </w:r>
      <w:r w:rsidRPr="00640DB2">
        <w:rPr>
          <w:rFonts w:ascii="Times New Roman" w:hAnsi="Times New Roman"/>
          <w:szCs w:val="26"/>
        </w:rPr>
        <w:t>17 451,89</w:t>
      </w:r>
      <w:r w:rsidRPr="00302BBE">
        <w:rPr>
          <w:rFonts w:ascii="Times New Roman" w:hAnsi="Times New Roman"/>
          <w:szCs w:val="26"/>
        </w:rPr>
        <w:t xml:space="preserve"> </w:t>
      </w:r>
      <w:r w:rsidRPr="00DF447C">
        <w:rPr>
          <w:rFonts w:ascii="Times New Roman" w:hAnsi="Times New Roman"/>
          <w:szCs w:val="26"/>
        </w:rPr>
        <w:t>руб</w:t>
      </w:r>
      <w:r>
        <w:rPr>
          <w:rFonts w:ascii="Times New Roman" w:hAnsi="Times New Roman"/>
          <w:szCs w:val="26"/>
        </w:rPr>
        <w:t>.</w:t>
      </w:r>
    </w:p>
    <w:p w:rsidR="009328F0" w:rsidRPr="00B14C3C" w:rsidRDefault="009328F0" w:rsidP="009328F0">
      <w:pPr>
        <w:spacing w:line="360" w:lineRule="auto"/>
        <w:ind w:firstLine="567"/>
        <w:rPr>
          <w:rFonts w:ascii="Times New Roman" w:hAnsi="Times New Roman"/>
          <w:bCs/>
          <w:szCs w:val="26"/>
        </w:rPr>
      </w:pPr>
      <w:r w:rsidRPr="00B14C3C">
        <w:rPr>
          <w:rFonts w:ascii="Times New Roman" w:hAnsi="Times New Roman"/>
          <w:bCs/>
          <w:szCs w:val="26"/>
        </w:rPr>
        <w:t xml:space="preserve">Безвозмездные </w:t>
      </w:r>
      <w:proofErr w:type="spellStart"/>
      <w:r w:rsidRPr="00B14C3C">
        <w:rPr>
          <w:rFonts w:ascii="Times New Roman" w:hAnsi="Times New Roman"/>
          <w:bCs/>
          <w:szCs w:val="26"/>
        </w:rPr>
        <w:t>неденежные</w:t>
      </w:r>
      <w:proofErr w:type="spellEnd"/>
      <w:r w:rsidRPr="00B14C3C">
        <w:rPr>
          <w:rFonts w:ascii="Times New Roman" w:hAnsi="Times New Roman"/>
          <w:bCs/>
          <w:szCs w:val="26"/>
        </w:rPr>
        <w:t xml:space="preserve"> поступления в сектор </w:t>
      </w:r>
    </w:p>
    <w:p w:rsidR="009328F0" w:rsidRPr="00B14C3C" w:rsidRDefault="009328F0" w:rsidP="009328F0">
      <w:pPr>
        <w:spacing w:line="360" w:lineRule="auto"/>
        <w:ind w:firstLine="567"/>
        <w:rPr>
          <w:rFonts w:ascii="Times New Roman" w:hAnsi="Times New Roman"/>
          <w:bCs/>
          <w:szCs w:val="26"/>
        </w:rPr>
      </w:pPr>
      <w:r w:rsidRPr="00B14C3C">
        <w:rPr>
          <w:rFonts w:ascii="Times New Roman" w:hAnsi="Times New Roman"/>
          <w:bCs/>
          <w:szCs w:val="26"/>
        </w:rPr>
        <w:t>государственного управления</w:t>
      </w:r>
      <w:r>
        <w:rPr>
          <w:rFonts w:ascii="Times New Roman" w:hAnsi="Times New Roman"/>
          <w:bCs/>
          <w:szCs w:val="26"/>
        </w:rPr>
        <w:t xml:space="preserve"> </w:t>
      </w:r>
      <w:r w:rsidRPr="00B14C3C">
        <w:rPr>
          <w:rFonts w:ascii="Times New Roman" w:hAnsi="Times New Roman"/>
          <w:bCs/>
          <w:szCs w:val="26"/>
        </w:rPr>
        <w:t>КОСГУ 190</w:t>
      </w:r>
      <w:proofErr w:type="gramStart"/>
      <w:r w:rsidRPr="00B14C3C">
        <w:rPr>
          <w:rFonts w:ascii="Times New Roman" w:hAnsi="Times New Roman"/>
          <w:bCs/>
          <w:szCs w:val="26"/>
        </w:rPr>
        <w:t xml:space="preserve"> .…</w:t>
      </w:r>
      <w:proofErr w:type="gramEnd"/>
      <w:r w:rsidRPr="00B14C3C">
        <w:rPr>
          <w:rFonts w:ascii="Times New Roman" w:hAnsi="Times New Roman"/>
          <w:bCs/>
          <w:szCs w:val="26"/>
        </w:rPr>
        <w:t xml:space="preserve">………………………. </w:t>
      </w:r>
      <w:r w:rsidRPr="009A0760">
        <w:rPr>
          <w:rFonts w:ascii="Times New Roman" w:hAnsi="Times New Roman"/>
          <w:bCs/>
          <w:szCs w:val="26"/>
        </w:rPr>
        <w:t>5 081,65</w:t>
      </w:r>
      <w:r w:rsidRPr="00B14C3C">
        <w:rPr>
          <w:rFonts w:ascii="Times New Roman" w:hAnsi="Times New Roman"/>
          <w:bCs/>
          <w:szCs w:val="26"/>
        </w:rPr>
        <w:t xml:space="preserve"> руб.</w:t>
      </w:r>
    </w:p>
    <w:p w:rsidR="009328F0" w:rsidRDefault="009328F0" w:rsidP="009328F0">
      <w:pPr>
        <w:spacing w:line="360" w:lineRule="auto"/>
        <w:ind w:firstLine="567"/>
        <w:rPr>
          <w:rFonts w:ascii="Times New Roman" w:hAnsi="Times New Roman"/>
          <w:bCs/>
          <w:szCs w:val="26"/>
        </w:rPr>
      </w:pPr>
      <w:r w:rsidRPr="00B14C3C">
        <w:rPr>
          <w:rFonts w:ascii="Times New Roman" w:hAnsi="Times New Roman"/>
          <w:bCs/>
          <w:szCs w:val="26"/>
        </w:rPr>
        <w:t>из них:</w:t>
      </w:r>
    </w:p>
    <w:p w:rsidR="009328F0" w:rsidRDefault="009328F0" w:rsidP="009328F0">
      <w:pPr>
        <w:spacing w:line="360" w:lineRule="auto"/>
        <w:ind w:firstLine="567"/>
        <w:rPr>
          <w:rFonts w:ascii="Times New Roman" w:hAnsi="Times New Roman"/>
          <w:szCs w:val="26"/>
        </w:rPr>
      </w:pPr>
      <w:r w:rsidRPr="009A0760">
        <w:rPr>
          <w:rFonts w:ascii="Times New Roman" w:hAnsi="Times New Roman"/>
          <w:szCs w:val="26"/>
        </w:rPr>
        <w:t>КОСГУ 199 Оприходование излишков, выявленны</w:t>
      </w:r>
      <w:r>
        <w:rPr>
          <w:rFonts w:ascii="Times New Roman" w:hAnsi="Times New Roman"/>
          <w:szCs w:val="26"/>
        </w:rPr>
        <w:t>х</w:t>
      </w:r>
    </w:p>
    <w:p w:rsidR="009328F0" w:rsidRDefault="009328F0" w:rsidP="009328F0">
      <w:pPr>
        <w:spacing w:line="360" w:lineRule="auto"/>
        <w:ind w:firstLine="567"/>
        <w:rPr>
          <w:rFonts w:ascii="Times New Roman" w:hAnsi="Times New Roman"/>
          <w:bCs/>
          <w:szCs w:val="26"/>
        </w:rPr>
      </w:pPr>
      <w:r w:rsidRPr="009A0760">
        <w:rPr>
          <w:rFonts w:ascii="Times New Roman" w:hAnsi="Times New Roman"/>
          <w:szCs w:val="26"/>
        </w:rPr>
        <w:t>при инвентаризации…</w:t>
      </w:r>
      <w:r>
        <w:rPr>
          <w:rFonts w:ascii="Times New Roman" w:hAnsi="Times New Roman"/>
          <w:szCs w:val="26"/>
        </w:rPr>
        <w:t>………………………………………………</w:t>
      </w:r>
      <w:proofErr w:type="gramStart"/>
      <w:r>
        <w:rPr>
          <w:rFonts w:ascii="Times New Roman" w:hAnsi="Times New Roman"/>
          <w:szCs w:val="26"/>
        </w:rPr>
        <w:t>…….</w:t>
      </w:r>
      <w:proofErr w:type="gramEnd"/>
      <w:r w:rsidRPr="009A0760">
        <w:rPr>
          <w:rFonts w:ascii="Times New Roman" w:hAnsi="Times New Roman"/>
          <w:szCs w:val="26"/>
        </w:rPr>
        <w:t>5 081,65 руб.</w:t>
      </w:r>
    </w:p>
    <w:p w:rsidR="009328F0" w:rsidRPr="00B14C3C" w:rsidRDefault="009328F0" w:rsidP="009328F0">
      <w:pPr>
        <w:tabs>
          <w:tab w:val="left" w:pos="709"/>
        </w:tabs>
        <w:spacing w:line="360" w:lineRule="auto"/>
        <w:ind w:firstLine="567"/>
        <w:rPr>
          <w:rFonts w:ascii="Times New Roman" w:hAnsi="Times New Roman"/>
          <w:szCs w:val="26"/>
        </w:rPr>
      </w:pPr>
      <w:r w:rsidRPr="00B14C3C">
        <w:rPr>
          <w:rFonts w:ascii="Times New Roman" w:hAnsi="Times New Roman"/>
          <w:szCs w:val="26"/>
        </w:rPr>
        <w:t xml:space="preserve">АД по главе </w:t>
      </w:r>
      <w:r>
        <w:rPr>
          <w:rFonts w:ascii="Times New Roman" w:hAnsi="Times New Roman"/>
          <w:szCs w:val="26"/>
        </w:rPr>
        <w:t>797</w:t>
      </w:r>
      <w:r w:rsidRPr="00B14C3C">
        <w:rPr>
          <w:rFonts w:ascii="Times New Roman" w:hAnsi="Times New Roman"/>
          <w:szCs w:val="26"/>
        </w:rPr>
        <w:t xml:space="preserve"> приведены показатели кассового и фактического исполнения </w:t>
      </w:r>
      <w:proofErr w:type="gramStart"/>
      <w:r w:rsidRPr="00B14C3C">
        <w:rPr>
          <w:rFonts w:ascii="Times New Roman" w:hAnsi="Times New Roman"/>
          <w:szCs w:val="26"/>
        </w:rPr>
        <w:t>доходов  с</w:t>
      </w:r>
      <w:proofErr w:type="gramEnd"/>
      <w:r w:rsidRPr="00B14C3C">
        <w:rPr>
          <w:rFonts w:ascii="Times New Roman" w:hAnsi="Times New Roman"/>
          <w:szCs w:val="26"/>
        </w:rPr>
        <w:t xml:space="preserve"> учетом изменения активов в «Анализе исполнения доходов главного администратора, администратора доходов бюджета </w:t>
      </w:r>
      <w:r>
        <w:rPr>
          <w:rFonts w:ascii="Times New Roman" w:hAnsi="Times New Roman"/>
          <w:szCs w:val="26"/>
        </w:rPr>
        <w:t>Фонда п</w:t>
      </w:r>
      <w:r w:rsidRPr="00B14C3C">
        <w:rPr>
          <w:rFonts w:ascii="Times New Roman" w:hAnsi="Times New Roman"/>
          <w:szCs w:val="26"/>
        </w:rPr>
        <w:t xml:space="preserve">енсионного </w:t>
      </w:r>
      <w:r>
        <w:rPr>
          <w:rFonts w:ascii="Times New Roman" w:hAnsi="Times New Roman"/>
          <w:szCs w:val="26"/>
        </w:rPr>
        <w:t xml:space="preserve">и социального страхования </w:t>
      </w:r>
      <w:r w:rsidRPr="00B14C3C">
        <w:rPr>
          <w:rFonts w:ascii="Times New Roman" w:hAnsi="Times New Roman"/>
          <w:szCs w:val="26"/>
        </w:rPr>
        <w:t xml:space="preserve">Российской Федерации» (код формы </w:t>
      </w:r>
      <w:r>
        <w:rPr>
          <w:rFonts w:ascii="Times New Roman" w:hAnsi="Times New Roman"/>
          <w:szCs w:val="26"/>
        </w:rPr>
        <w:t>797</w:t>
      </w:r>
      <w:r w:rsidRPr="00B14C3C">
        <w:rPr>
          <w:rFonts w:ascii="Times New Roman" w:hAnsi="Times New Roman"/>
          <w:szCs w:val="26"/>
        </w:rPr>
        <w:t>0400).</w:t>
      </w:r>
    </w:p>
    <w:p w:rsidR="009328F0" w:rsidRPr="004B018E" w:rsidRDefault="009328F0" w:rsidP="009328F0">
      <w:pPr>
        <w:tabs>
          <w:tab w:val="left" w:pos="709"/>
        </w:tabs>
        <w:spacing w:line="360" w:lineRule="auto"/>
        <w:ind w:firstLine="567"/>
        <w:rPr>
          <w:rFonts w:ascii="Times New Roman" w:hAnsi="Times New Roman"/>
          <w:color w:val="000000"/>
          <w:szCs w:val="26"/>
        </w:rPr>
      </w:pPr>
      <w:r w:rsidRPr="002E05DB">
        <w:rPr>
          <w:rFonts w:ascii="Times New Roman" w:hAnsi="Times New Roman"/>
          <w:szCs w:val="26"/>
        </w:rPr>
        <w:t>Причины</w:t>
      </w:r>
      <w:r>
        <w:rPr>
          <w:rFonts w:ascii="Times New Roman" w:hAnsi="Times New Roman"/>
          <w:szCs w:val="26"/>
        </w:rPr>
        <w:t xml:space="preserve"> отклонений по показателям графы</w:t>
      </w:r>
      <w:r w:rsidRPr="002E05DB">
        <w:rPr>
          <w:rFonts w:ascii="Times New Roman" w:hAnsi="Times New Roman"/>
          <w:szCs w:val="26"/>
        </w:rPr>
        <w:t xml:space="preserve"> 8 «Отклонение» даны в Приложении к форме </w:t>
      </w:r>
      <w:r>
        <w:rPr>
          <w:rFonts w:ascii="Times New Roman" w:hAnsi="Times New Roman"/>
          <w:szCs w:val="26"/>
        </w:rPr>
        <w:t>797</w:t>
      </w:r>
      <w:r w:rsidRPr="002E05DB">
        <w:rPr>
          <w:rFonts w:ascii="Times New Roman" w:hAnsi="Times New Roman"/>
          <w:szCs w:val="26"/>
        </w:rPr>
        <w:t>0400.</w:t>
      </w:r>
      <w:r>
        <w:rPr>
          <w:rFonts w:ascii="Times New Roman" w:hAnsi="Times New Roman"/>
          <w:bCs/>
          <w:color w:val="000000"/>
        </w:rPr>
        <w:t xml:space="preserve"> Отклонение п</w:t>
      </w:r>
      <w:r w:rsidRPr="004B018E">
        <w:rPr>
          <w:rFonts w:ascii="Times New Roman" w:hAnsi="Times New Roman"/>
          <w:bCs/>
          <w:color w:val="000000"/>
        </w:rPr>
        <w:t xml:space="preserve">о КОСГУ 136 </w:t>
      </w:r>
      <w:r>
        <w:rPr>
          <w:rFonts w:ascii="Times New Roman" w:hAnsi="Times New Roman"/>
          <w:bCs/>
          <w:color w:val="000000"/>
        </w:rPr>
        <w:t>«</w:t>
      </w:r>
      <w:r w:rsidRPr="004B018E">
        <w:rPr>
          <w:rFonts w:ascii="Times New Roman" w:hAnsi="Times New Roman"/>
          <w:bCs/>
          <w:color w:val="000000"/>
        </w:rPr>
        <w:t>Доходы бюджета от возврата дебиторской задолженности прошлых лет</w:t>
      </w:r>
      <w:r>
        <w:rPr>
          <w:rFonts w:ascii="Times New Roman" w:hAnsi="Times New Roman"/>
          <w:bCs/>
          <w:color w:val="000000"/>
        </w:rPr>
        <w:t xml:space="preserve">» на сумму </w:t>
      </w:r>
      <w:r w:rsidRPr="004B018E">
        <w:rPr>
          <w:rFonts w:ascii="Times New Roman" w:hAnsi="Times New Roman"/>
          <w:bCs/>
          <w:color w:val="000000"/>
        </w:rPr>
        <w:t>246 237,54</w:t>
      </w:r>
      <w:r>
        <w:rPr>
          <w:rFonts w:ascii="Times New Roman" w:hAnsi="Times New Roman"/>
          <w:bCs/>
          <w:color w:val="000000"/>
        </w:rPr>
        <w:t xml:space="preserve"> руб. связано с </w:t>
      </w:r>
      <w:r w:rsidRPr="004B018E">
        <w:rPr>
          <w:rFonts w:ascii="Times New Roman" w:hAnsi="Times New Roman"/>
          <w:color w:val="000000"/>
          <w:szCs w:val="26"/>
        </w:rPr>
        <w:t>внутриведомственны</w:t>
      </w:r>
      <w:r>
        <w:rPr>
          <w:rFonts w:ascii="Times New Roman" w:hAnsi="Times New Roman"/>
          <w:color w:val="000000"/>
          <w:szCs w:val="26"/>
        </w:rPr>
        <w:t xml:space="preserve">ми расчетами по </w:t>
      </w:r>
      <w:r w:rsidRPr="004B018E">
        <w:rPr>
          <w:rFonts w:ascii="Times New Roman" w:hAnsi="Times New Roman"/>
          <w:color w:val="000000"/>
          <w:szCs w:val="26"/>
        </w:rPr>
        <w:t>переда</w:t>
      </w:r>
      <w:r>
        <w:rPr>
          <w:rFonts w:ascii="Times New Roman" w:hAnsi="Times New Roman"/>
          <w:color w:val="000000"/>
          <w:szCs w:val="26"/>
        </w:rPr>
        <w:t>че</w:t>
      </w:r>
      <w:r w:rsidRPr="004B018E">
        <w:rPr>
          <w:rFonts w:ascii="Times New Roman" w:hAnsi="Times New Roman"/>
          <w:color w:val="000000"/>
          <w:szCs w:val="26"/>
        </w:rPr>
        <w:t xml:space="preserve"> </w:t>
      </w:r>
      <w:r>
        <w:rPr>
          <w:rFonts w:ascii="Times New Roman" w:hAnsi="Times New Roman"/>
          <w:color w:val="000000"/>
          <w:szCs w:val="26"/>
        </w:rPr>
        <w:t>дебиторской задолженности прошлых лет (</w:t>
      </w:r>
      <w:r w:rsidRPr="004A6650">
        <w:rPr>
          <w:rFonts w:ascii="Times New Roman" w:hAnsi="Times New Roman"/>
          <w:color w:val="000000"/>
          <w:szCs w:val="26"/>
        </w:rPr>
        <w:t xml:space="preserve">переплата по страховым выплатам по ОСС от </w:t>
      </w:r>
      <w:proofErr w:type="spellStart"/>
      <w:r w:rsidRPr="004A6650">
        <w:rPr>
          <w:rFonts w:ascii="Times New Roman" w:hAnsi="Times New Roman"/>
          <w:color w:val="000000"/>
          <w:szCs w:val="26"/>
        </w:rPr>
        <w:t>НСиПЗ</w:t>
      </w:r>
      <w:proofErr w:type="spellEnd"/>
      <w:r w:rsidRPr="004A6650">
        <w:rPr>
          <w:rFonts w:ascii="Times New Roman" w:hAnsi="Times New Roman"/>
          <w:color w:val="000000"/>
          <w:szCs w:val="26"/>
        </w:rPr>
        <w:t xml:space="preserve"> передана в ОСФР по Краснодарскому краю в связи с изменением места жительства пострадавшего на производстве</w:t>
      </w:r>
      <w:r>
        <w:rPr>
          <w:rFonts w:ascii="Times New Roman" w:hAnsi="Times New Roman"/>
          <w:color w:val="000000"/>
          <w:szCs w:val="26"/>
        </w:rPr>
        <w:t>).</w:t>
      </w:r>
    </w:p>
    <w:p w:rsidR="009328F0" w:rsidRPr="00B14C3C" w:rsidRDefault="009328F0" w:rsidP="009328F0">
      <w:pPr>
        <w:spacing w:line="360" w:lineRule="auto"/>
        <w:ind w:firstLine="567"/>
        <w:outlineLvl w:val="2"/>
        <w:rPr>
          <w:rFonts w:ascii="Times New Roman" w:hAnsi="Times New Roman"/>
          <w:szCs w:val="26"/>
        </w:rPr>
      </w:pPr>
      <w:bookmarkStart w:id="13" w:name="_Toc57726879"/>
      <w:r w:rsidRPr="00B14C3C">
        <w:rPr>
          <w:rFonts w:ascii="Times New Roman" w:hAnsi="Times New Roman"/>
          <w:szCs w:val="26"/>
        </w:rPr>
        <w:t xml:space="preserve">3.1.4 Анализ динамики показателей фактически начисленных доходов бюджета </w:t>
      </w:r>
      <w:r>
        <w:rPr>
          <w:rFonts w:ascii="Times New Roman" w:hAnsi="Times New Roman"/>
          <w:szCs w:val="26"/>
        </w:rPr>
        <w:t>С</w:t>
      </w:r>
      <w:r w:rsidRPr="00B14C3C">
        <w:rPr>
          <w:rFonts w:ascii="Times New Roman" w:hAnsi="Times New Roman"/>
          <w:szCs w:val="26"/>
        </w:rPr>
        <w:t>ФР (код формы по ОКУД 0503121):</w:t>
      </w:r>
      <w:bookmarkEnd w:id="13"/>
    </w:p>
    <w:tbl>
      <w:tblPr>
        <w:tblpPr w:leftFromText="180" w:rightFromText="180" w:vertAnchor="text" w:horzAnchor="page" w:tblpX="1699" w:tblpY="26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276"/>
        <w:gridCol w:w="1701"/>
        <w:gridCol w:w="1843"/>
        <w:gridCol w:w="2268"/>
      </w:tblGrid>
      <w:tr w:rsidR="009328F0" w:rsidRPr="00387EE0" w:rsidTr="009328F0">
        <w:tc>
          <w:tcPr>
            <w:tcW w:w="2518" w:type="dxa"/>
            <w:shd w:val="clear" w:color="auto" w:fill="auto"/>
            <w:vAlign w:val="center"/>
          </w:tcPr>
          <w:p w:rsidR="009328F0" w:rsidRPr="003556DA" w:rsidRDefault="009328F0" w:rsidP="009328F0">
            <w:pPr>
              <w:jc w:val="center"/>
              <w:rPr>
                <w:rFonts w:ascii="Times New Roman" w:hAnsi="Times New Roman"/>
              </w:rPr>
            </w:pPr>
            <w:r w:rsidRPr="003556DA">
              <w:rPr>
                <w:rFonts w:ascii="Times New Roman" w:hAnsi="Times New Roman"/>
              </w:rPr>
              <w:t>Наименование показателя</w:t>
            </w:r>
          </w:p>
        </w:tc>
        <w:tc>
          <w:tcPr>
            <w:tcW w:w="1276" w:type="dxa"/>
            <w:shd w:val="clear" w:color="auto" w:fill="auto"/>
          </w:tcPr>
          <w:p w:rsidR="009328F0" w:rsidRPr="003556DA" w:rsidRDefault="009328F0" w:rsidP="009328F0">
            <w:pPr>
              <w:jc w:val="center"/>
              <w:rPr>
                <w:rFonts w:ascii="Times New Roman" w:hAnsi="Times New Roman"/>
              </w:rPr>
            </w:pPr>
            <w:r w:rsidRPr="003556DA">
              <w:rPr>
                <w:rFonts w:ascii="Times New Roman" w:hAnsi="Times New Roman"/>
              </w:rPr>
              <w:t>Код дохода</w:t>
            </w:r>
          </w:p>
          <w:p w:rsidR="009328F0" w:rsidRPr="003556DA" w:rsidRDefault="009328F0" w:rsidP="009328F0">
            <w:pPr>
              <w:jc w:val="center"/>
              <w:rPr>
                <w:rFonts w:ascii="Times New Roman" w:hAnsi="Times New Roman"/>
              </w:rPr>
            </w:pPr>
            <w:r w:rsidRPr="003556DA">
              <w:rPr>
                <w:rFonts w:ascii="Times New Roman" w:hAnsi="Times New Roman"/>
              </w:rPr>
              <w:t>(КОСГУ)</w:t>
            </w:r>
          </w:p>
        </w:tc>
        <w:tc>
          <w:tcPr>
            <w:tcW w:w="1701" w:type="dxa"/>
            <w:shd w:val="clear" w:color="auto" w:fill="auto"/>
            <w:vAlign w:val="center"/>
          </w:tcPr>
          <w:p w:rsidR="009328F0" w:rsidRPr="003556DA" w:rsidRDefault="009328F0" w:rsidP="009328F0">
            <w:pPr>
              <w:jc w:val="center"/>
              <w:rPr>
                <w:rFonts w:ascii="Times New Roman" w:hAnsi="Times New Roman"/>
              </w:rPr>
            </w:pPr>
            <w:r w:rsidRPr="003556DA">
              <w:rPr>
                <w:rFonts w:ascii="Times New Roman" w:hAnsi="Times New Roman"/>
              </w:rPr>
              <w:t>на 01.01.2024 г.</w:t>
            </w:r>
          </w:p>
          <w:p w:rsidR="009328F0" w:rsidRPr="003556DA" w:rsidRDefault="009328F0" w:rsidP="009328F0">
            <w:pPr>
              <w:jc w:val="center"/>
              <w:rPr>
                <w:rFonts w:ascii="Times New Roman" w:hAnsi="Times New Roman"/>
              </w:rPr>
            </w:pPr>
            <w:r w:rsidRPr="003556DA">
              <w:rPr>
                <w:rFonts w:ascii="Times New Roman" w:hAnsi="Times New Roman"/>
              </w:rPr>
              <w:t>(руб.)</w:t>
            </w:r>
          </w:p>
        </w:tc>
        <w:tc>
          <w:tcPr>
            <w:tcW w:w="1843" w:type="dxa"/>
            <w:shd w:val="clear" w:color="auto" w:fill="auto"/>
            <w:vAlign w:val="center"/>
          </w:tcPr>
          <w:p w:rsidR="009328F0" w:rsidRPr="003556DA" w:rsidRDefault="009328F0" w:rsidP="009328F0">
            <w:pPr>
              <w:jc w:val="center"/>
              <w:rPr>
                <w:rFonts w:ascii="Times New Roman" w:hAnsi="Times New Roman"/>
              </w:rPr>
            </w:pPr>
            <w:r w:rsidRPr="003556DA">
              <w:rPr>
                <w:rFonts w:ascii="Times New Roman" w:hAnsi="Times New Roman"/>
              </w:rPr>
              <w:t>на 01.01.2025 г.</w:t>
            </w:r>
          </w:p>
          <w:p w:rsidR="009328F0" w:rsidRPr="003556DA" w:rsidRDefault="009328F0" w:rsidP="009328F0">
            <w:pPr>
              <w:jc w:val="center"/>
              <w:rPr>
                <w:rFonts w:ascii="Times New Roman" w:hAnsi="Times New Roman"/>
              </w:rPr>
            </w:pPr>
            <w:r w:rsidRPr="003556DA">
              <w:rPr>
                <w:rFonts w:ascii="Times New Roman" w:hAnsi="Times New Roman"/>
              </w:rPr>
              <w:t>(руб.)</w:t>
            </w:r>
          </w:p>
        </w:tc>
        <w:tc>
          <w:tcPr>
            <w:tcW w:w="2268" w:type="dxa"/>
          </w:tcPr>
          <w:p w:rsidR="009328F0" w:rsidRPr="003556DA" w:rsidRDefault="009328F0" w:rsidP="009328F0">
            <w:pPr>
              <w:jc w:val="center"/>
              <w:rPr>
                <w:rFonts w:ascii="Times New Roman" w:hAnsi="Times New Roman"/>
              </w:rPr>
            </w:pPr>
            <w:r w:rsidRPr="003556DA">
              <w:rPr>
                <w:rFonts w:ascii="Times New Roman" w:hAnsi="Times New Roman"/>
              </w:rPr>
              <w:t>пояснение, если изменение составило более 10%).</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Доходы бюджета всего,</w:t>
            </w:r>
          </w:p>
          <w:p w:rsidR="009328F0" w:rsidRPr="003556DA" w:rsidRDefault="009328F0" w:rsidP="009328F0">
            <w:pPr>
              <w:rPr>
                <w:rFonts w:ascii="Times New Roman" w:hAnsi="Times New Roman"/>
              </w:rPr>
            </w:pPr>
            <w:r w:rsidRPr="003556DA">
              <w:rPr>
                <w:rFonts w:ascii="Times New Roman" w:hAnsi="Times New Roman"/>
              </w:rPr>
              <w:t>в том числе:</w:t>
            </w:r>
          </w:p>
        </w:tc>
        <w:tc>
          <w:tcPr>
            <w:tcW w:w="1276" w:type="dxa"/>
            <w:shd w:val="clear" w:color="auto" w:fill="auto"/>
          </w:tcPr>
          <w:p w:rsidR="009328F0" w:rsidRPr="003556DA" w:rsidRDefault="009328F0" w:rsidP="009328F0">
            <w:pPr>
              <w:jc w:val="center"/>
              <w:rPr>
                <w:rFonts w:ascii="Times New Roman" w:hAnsi="Times New Roman"/>
              </w:rPr>
            </w:pPr>
          </w:p>
        </w:tc>
        <w:tc>
          <w:tcPr>
            <w:tcW w:w="1701" w:type="dxa"/>
            <w:shd w:val="clear" w:color="auto" w:fill="auto"/>
          </w:tcPr>
          <w:p w:rsidR="009328F0" w:rsidRPr="003556DA" w:rsidRDefault="009328F0" w:rsidP="009328F0">
            <w:pPr>
              <w:jc w:val="right"/>
              <w:rPr>
                <w:rFonts w:ascii="Times New Roman" w:hAnsi="Times New Roman"/>
              </w:rPr>
            </w:pPr>
            <w:r w:rsidRPr="003556DA">
              <w:rPr>
                <w:rFonts w:ascii="Times New Roman" w:hAnsi="Times New Roman"/>
              </w:rPr>
              <w:t>995 900 861,86</w:t>
            </w:r>
          </w:p>
        </w:tc>
        <w:tc>
          <w:tcPr>
            <w:tcW w:w="1843" w:type="dxa"/>
            <w:shd w:val="clear" w:color="auto" w:fill="auto"/>
          </w:tcPr>
          <w:p w:rsidR="009328F0" w:rsidRPr="003556DA" w:rsidRDefault="009328F0" w:rsidP="009328F0">
            <w:pPr>
              <w:jc w:val="right"/>
              <w:rPr>
                <w:rFonts w:ascii="Times New Roman" w:hAnsi="Times New Roman"/>
              </w:rPr>
            </w:pPr>
            <w:r w:rsidRPr="003556DA">
              <w:rPr>
                <w:rFonts w:ascii="Times New Roman" w:hAnsi="Times New Roman"/>
                <w:bCs/>
              </w:rPr>
              <w:t>1 484 813 420,24</w:t>
            </w:r>
          </w:p>
        </w:tc>
        <w:tc>
          <w:tcPr>
            <w:tcW w:w="2268" w:type="dxa"/>
          </w:tcPr>
          <w:p w:rsidR="009328F0" w:rsidRPr="003556DA" w:rsidRDefault="009328F0" w:rsidP="009328F0">
            <w:pPr>
              <w:rPr>
                <w:rFonts w:ascii="Times New Roman" w:hAnsi="Times New Roman"/>
              </w:rPr>
            </w:pP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Обязательные страховые взносы</w:t>
            </w:r>
          </w:p>
        </w:tc>
        <w:tc>
          <w:tcPr>
            <w:tcW w:w="1276" w:type="dxa"/>
            <w:shd w:val="clear" w:color="auto" w:fill="auto"/>
          </w:tcPr>
          <w:p w:rsidR="009328F0" w:rsidRPr="003556DA" w:rsidRDefault="009328F0" w:rsidP="009328F0">
            <w:pPr>
              <w:jc w:val="center"/>
              <w:rPr>
                <w:rFonts w:ascii="Times New Roman" w:hAnsi="Times New Roman"/>
              </w:rPr>
            </w:pPr>
            <w:r w:rsidRPr="003556DA">
              <w:rPr>
                <w:rFonts w:ascii="Times New Roman" w:hAnsi="Times New Roman"/>
              </w:rPr>
              <w:t>114</w:t>
            </w:r>
          </w:p>
        </w:tc>
        <w:tc>
          <w:tcPr>
            <w:tcW w:w="1701" w:type="dxa"/>
            <w:shd w:val="clear" w:color="auto" w:fill="auto"/>
          </w:tcPr>
          <w:p w:rsidR="009328F0" w:rsidRPr="003556DA" w:rsidRDefault="009328F0" w:rsidP="009328F0">
            <w:pPr>
              <w:jc w:val="right"/>
              <w:rPr>
                <w:rFonts w:ascii="Times New Roman" w:hAnsi="Times New Roman"/>
              </w:rPr>
            </w:pPr>
            <w:r w:rsidRPr="003556DA">
              <w:rPr>
                <w:rFonts w:ascii="Times New Roman" w:hAnsi="Times New Roman"/>
              </w:rPr>
              <w:t>890 465 182,82</w:t>
            </w:r>
          </w:p>
        </w:tc>
        <w:tc>
          <w:tcPr>
            <w:tcW w:w="1843" w:type="dxa"/>
            <w:shd w:val="clear" w:color="auto" w:fill="auto"/>
          </w:tcPr>
          <w:p w:rsidR="009328F0" w:rsidRPr="003556DA" w:rsidRDefault="009328F0" w:rsidP="009328F0">
            <w:pPr>
              <w:jc w:val="right"/>
              <w:rPr>
                <w:rFonts w:ascii="Times New Roman" w:hAnsi="Times New Roman"/>
              </w:rPr>
            </w:pPr>
            <w:r w:rsidRPr="003556DA">
              <w:rPr>
                <w:rFonts w:ascii="Times New Roman" w:hAnsi="Times New Roman"/>
              </w:rPr>
              <w:t>1 392 244 916,77</w:t>
            </w:r>
          </w:p>
        </w:tc>
        <w:tc>
          <w:tcPr>
            <w:tcW w:w="2268" w:type="dxa"/>
          </w:tcPr>
          <w:p w:rsidR="009328F0" w:rsidRPr="00042F8E" w:rsidRDefault="009328F0" w:rsidP="009328F0">
            <w:pPr>
              <w:rPr>
                <w:rFonts w:ascii="Times New Roman" w:hAnsi="Times New Roman"/>
              </w:rPr>
            </w:pPr>
            <w:proofErr w:type="gramStart"/>
            <w:r w:rsidRPr="00042F8E">
              <w:rPr>
                <w:rFonts w:ascii="Times New Roman" w:hAnsi="Times New Roman"/>
              </w:rPr>
              <w:t>Увеличение  фактически</w:t>
            </w:r>
            <w:proofErr w:type="gramEnd"/>
            <w:r w:rsidRPr="00042F8E">
              <w:rPr>
                <w:rFonts w:ascii="Times New Roman" w:hAnsi="Times New Roman"/>
              </w:rPr>
              <w:t xml:space="preserve"> начисленных доходов связано с увеличением количества плательщиков страховых взносов, увеличением МРОТ</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Доходы от компенсации затрат</w:t>
            </w:r>
          </w:p>
        </w:tc>
        <w:tc>
          <w:tcPr>
            <w:tcW w:w="1276" w:type="dxa"/>
            <w:shd w:val="clear" w:color="auto" w:fill="auto"/>
          </w:tcPr>
          <w:p w:rsidR="009328F0" w:rsidRDefault="009328F0" w:rsidP="009328F0">
            <w:pPr>
              <w:jc w:val="center"/>
              <w:rPr>
                <w:rFonts w:ascii="Times New Roman" w:hAnsi="Times New Roman"/>
              </w:rPr>
            </w:pPr>
          </w:p>
          <w:p w:rsidR="009328F0" w:rsidRPr="003556DA" w:rsidRDefault="009328F0" w:rsidP="009328F0">
            <w:pPr>
              <w:jc w:val="center"/>
              <w:rPr>
                <w:rFonts w:ascii="Times New Roman" w:hAnsi="Times New Roman"/>
              </w:rPr>
            </w:pPr>
            <w:r w:rsidRPr="003556DA">
              <w:rPr>
                <w:rFonts w:ascii="Times New Roman" w:hAnsi="Times New Roman"/>
              </w:rPr>
              <w:t>134</w:t>
            </w:r>
          </w:p>
        </w:tc>
        <w:tc>
          <w:tcPr>
            <w:tcW w:w="1701"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45 561 589,79</w:t>
            </w:r>
          </w:p>
          <w:p w:rsidR="009328F0" w:rsidRPr="00F2583A" w:rsidRDefault="009328F0" w:rsidP="009328F0">
            <w:pPr>
              <w:jc w:val="right"/>
              <w:rPr>
                <w:rFonts w:ascii="Times New Roman" w:hAnsi="Times New Roman"/>
              </w:rPr>
            </w:pP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38 011 585,17</w:t>
            </w:r>
          </w:p>
          <w:p w:rsidR="009328F0" w:rsidRPr="00F2583A" w:rsidRDefault="009328F0" w:rsidP="009328F0">
            <w:pPr>
              <w:jc w:val="right"/>
              <w:rPr>
                <w:rFonts w:ascii="Times New Roman" w:hAnsi="Times New Roman"/>
              </w:rPr>
            </w:pPr>
          </w:p>
        </w:tc>
        <w:tc>
          <w:tcPr>
            <w:tcW w:w="2268" w:type="dxa"/>
          </w:tcPr>
          <w:p w:rsidR="009328F0" w:rsidRPr="003556DA" w:rsidRDefault="009328F0" w:rsidP="009328F0">
            <w:pPr>
              <w:rPr>
                <w:rFonts w:ascii="Times New Roman" w:hAnsi="Times New Roman"/>
              </w:rPr>
            </w:pPr>
            <w:proofErr w:type="gramStart"/>
            <w:r>
              <w:rPr>
                <w:rFonts w:ascii="Times New Roman" w:hAnsi="Times New Roman"/>
              </w:rPr>
              <w:t xml:space="preserve">Уменьшение </w:t>
            </w:r>
            <w:r w:rsidRPr="00F2583A">
              <w:rPr>
                <w:rFonts w:ascii="Times New Roman" w:hAnsi="Times New Roman"/>
              </w:rPr>
              <w:t xml:space="preserve"> фактически</w:t>
            </w:r>
            <w:proofErr w:type="gramEnd"/>
            <w:r w:rsidRPr="00F2583A">
              <w:rPr>
                <w:rFonts w:ascii="Times New Roman" w:hAnsi="Times New Roman"/>
              </w:rPr>
              <w:t xml:space="preserve"> начисленных доходов</w:t>
            </w:r>
            <w:r>
              <w:rPr>
                <w:rFonts w:ascii="Times New Roman" w:hAnsi="Times New Roman"/>
              </w:rPr>
              <w:t xml:space="preserve"> связано с уменьшением выявленных переплат по пенсиям и иным социальным выплатам</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Доходы от возмещений Фондом пенсионного и социального страхования Российской Федерации расходов</w:t>
            </w:r>
          </w:p>
        </w:tc>
        <w:tc>
          <w:tcPr>
            <w:tcW w:w="1276" w:type="dxa"/>
            <w:shd w:val="clear" w:color="auto" w:fill="auto"/>
          </w:tcPr>
          <w:p w:rsidR="009328F0" w:rsidRPr="003556DA" w:rsidRDefault="009328F0" w:rsidP="009328F0">
            <w:pPr>
              <w:jc w:val="center"/>
              <w:rPr>
                <w:rFonts w:ascii="Times New Roman" w:hAnsi="Times New Roman"/>
              </w:rPr>
            </w:pPr>
            <w:r w:rsidRPr="003556DA">
              <w:rPr>
                <w:rFonts w:ascii="Times New Roman" w:hAnsi="Times New Roman"/>
              </w:rPr>
              <w:t>139</w:t>
            </w:r>
          </w:p>
        </w:tc>
        <w:tc>
          <w:tcPr>
            <w:tcW w:w="1701"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453 540,00</w:t>
            </w:r>
          </w:p>
          <w:p w:rsidR="009328F0" w:rsidRPr="00F2583A" w:rsidRDefault="009328F0" w:rsidP="009328F0">
            <w:pPr>
              <w:jc w:val="right"/>
              <w:rPr>
                <w:rFonts w:ascii="Times New Roman" w:hAnsi="Times New Roman"/>
              </w:rPr>
            </w:pP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529 200,00</w:t>
            </w:r>
          </w:p>
          <w:p w:rsidR="009328F0" w:rsidRPr="00F2583A" w:rsidRDefault="009328F0" w:rsidP="009328F0">
            <w:pPr>
              <w:jc w:val="right"/>
              <w:rPr>
                <w:rFonts w:ascii="Times New Roman" w:hAnsi="Times New Roman"/>
              </w:rPr>
            </w:pPr>
          </w:p>
        </w:tc>
        <w:tc>
          <w:tcPr>
            <w:tcW w:w="2268" w:type="dxa"/>
          </w:tcPr>
          <w:p w:rsidR="009328F0" w:rsidRPr="003556DA" w:rsidRDefault="009328F0" w:rsidP="009328F0">
            <w:pPr>
              <w:rPr>
                <w:rFonts w:ascii="Times New Roman" w:hAnsi="Times New Roman"/>
              </w:rPr>
            </w:pPr>
            <w:proofErr w:type="gramStart"/>
            <w:r w:rsidRPr="00042F8E">
              <w:rPr>
                <w:rFonts w:ascii="Times New Roman" w:hAnsi="Times New Roman"/>
              </w:rPr>
              <w:t>Увеличение  фактически</w:t>
            </w:r>
            <w:proofErr w:type="gramEnd"/>
            <w:r w:rsidRPr="00042F8E">
              <w:rPr>
                <w:rFonts w:ascii="Times New Roman" w:hAnsi="Times New Roman"/>
              </w:rPr>
              <w:t xml:space="preserve"> начисленных доходов связано с увеличением суммы возмещения расходов на</w:t>
            </w:r>
            <w:r>
              <w:rPr>
                <w:rFonts w:ascii="Times New Roman" w:hAnsi="Times New Roman"/>
              </w:rPr>
              <w:t xml:space="preserve"> предупредительные меры</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Доходы от штрафных санкций за нарушение законодательства о закупках и нарушение условий контрактов (договоров)</w:t>
            </w:r>
          </w:p>
        </w:tc>
        <w:tc>
          <w:tcPr>
            <w:tcW w:w="1276" w:type="dxa"/>
            <w:shd w:val="clear" w:color="auto" w:fill="auto"/>
          </w:tcPr>
          <w:p w:rsidR="009328F0" w:rsidRDefault="009328F0" w:rsidP="009328F0">
            <w:pPr>
              <w:jc w:val="center"/>
              <w:rPr>
                <w:rFonts w:ascii="Times New Roman" w:hAnsi="Times New Roman"/>
              </w:rPr>
            </w:pPr>
          </w:p>
          <w:p w:rsidR="009328F0" w:rsidRPr="003556DA" w:rsidRDefault="009328F0" w:rsidP="009328F0">
            <w:pPr>
              <w:jc w:val="center"/>
              <w:rPr>
                <w:rFonts w:ascii="Times New Roman" w:hAnsi="Times New Roman"/>
              </w:rPr>
            </w:pPr>
            <w:r w:rsidRPr="003556DA">
              <w:rPr>
                <w:rFonts w:ascii="Times New Roman" w:hAnsi="Times New Roman"/>
              </w:rPr>
              <w:t>141</w:t>
            </w:r>
          </w:p>
        </w:tc>
        <w:tc>
          <w:tcPr>
            <w:tcW w:w="1701"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2 304 341,11</w:t>
            </w:r>
          </w:p>
          <w:p w:rsidR="009328F0" w:rsidRPr="00F2583A" w:rsidRDefault="009328F0" w:rsidP="009328F0">
            <w:pPr>
              <w:jc w:val="right"/>
              <w:rPr>
                <w:rFonts w:ascii="Times New Roman" w:hAnsi="Times New Roman"/>
              </w:rPr>
            </w:pP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1 263 956,19</w:t>
            </w:r>
          </w:p>
          <w:p w:rsidR="009328F0" w:rsidRPr="00F2583A" w:rsidRDefault="009328F0" w:rsidP="009328F0">
            <w:pPr>
              <w:jc w:val="right"/>
              <w:rPr>
                <w:rFonts w:ascii="Times New Roman" w:hAnsi="Times New Roman"/>
              </w:rPr>
            </w:pPr>
          </w:p>
        </w:tc>
        <w:tc>
          <w:tcPr>
            <w:tcW w:w="2268" w:type="dxa"/>
          </w:tcPr>
          <w:p w:rsidR="009328F0" w:rsidRPr="003556DA" w:rsidRDefault="009328F0" w:rsidP="009328F0">
            <w:pPr>
              <w:rPr>
                <w:rFonts w:ascii="Times New Roman" w:hAnsi="Times New Roman"/>
              </w:rPr>
            </w:pPr>
            <w:proofErr w:type="gramStart"/>
            <w:r>
              <w:rPr>
                <w:rFonts w:ascii="Times New Roman" w:hAnsi="Times New Roman"/>
              </w:rPr>
              <w:t xml:space="preserve">Уменьшение </w:t>
            </w:r>
            <w:r w:rsidRPr="00F2583A">
              <w:rPr>
                <w:rFonts w:ascii="Times New Roman" w:hAnsi="Times New Roman"/>
              </w:rPr>
              <w:t xml:space="preserve"> фактически</w:t>
            </w:r>
            <w:proofErr w:type="gramEnd"/>
            <w:r w:rsidRPr="00F2583A">
              <w:rPr>
                <w:rFonts w:ascii="Times New Roman" w:hAnsi="Times New Roman"/>
              </w:rPr>
              <w:t xml:space="preserve"> начисленных доходов</w:t>
            </w:r>
            <w:r>
              <w:rPr>
                <w:rFonts w:ascii="Times New Roman" w:hAnsi="Times New Roman"/>
              </w:rPr>
              <w:t xml:space="preserve"> связано с уменьшением количества нарушений поставщиками условий исполнения государственных контрактов</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Страховые возмещения</w:t>
            </w:r>
          </w:p>
        </w:tc>
        <w:tc>
          <w:tcPr>
            <w:tcW w:w="1276" w:type="dxa"/>
            <w:shd w:val="clear" w:color="auto" w:fill="auto"/>
          </w:tcPr>
          <w:p w:rsidR="009328F0" w:rsidRPr="003556DA" w:rsidRDefault="009328F0" w:rsidP="009328F0">
            <w:pPr>
              <w:jc w:val="center"/>
              <w:rPr>
                <w:rFonts w:ascii="Times New Roman" w:hAnsi="Times New Roman"/>
              </w:rPr>
            </w:pPr>
            <w:r w:rsidRPr="003556DA">
              <w:rPr>
                <w:rFonts w:ascii="Times New Roman" w:hAnsi="Times New Roman"/>
              </w:rPr>
              <w:t>143</w:t>
            </w:r>
          </w:p>
        </w:tc>
        <w:tc>
          <w:tcPr>
            <w:tcW w:w="1701" w:type="dxa"/>
            <w:shd w:val="clear" w:color="auto" w:fill="auto"/>
          </w:tcPr>
          <w:p w:rsidR="009328F0" w:rsidRPr="00F2583A" w:rsidRDefault="009328F0" w:rsidP="009328F0">
            <w:pPr>
              <w:jc w:val="center"/>
              <w:rPr>
                <w:rFonts w:ascii="Times New Roman" w:hAnsi="Times New Roman"/>
              </w:rPr>
            </w:pPr>
            <w:r>
              <w:rPr>
                <w:rFonts w:ascii="Times New Roman" w:hAnsi="Times New Roman"/>
              </w:rPr>
              <w:t>-</w:t>
            </w: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183 025,00</w:t>
            </w:r>
          </w:p>
          <w:p w:rsidR="009328F0" w:rsidRPr="00F2583A" w:rsidRDefault="009328F0" w:rsidP="009328F0">
            <w:pPr>
              <w:jc w:val="right"/>
              <w:rPr>
                <w:rFonts w:ascii="Times New Roman" w:hAnsi="Times New Roman"/>
              </w:rPr>
            </w:pPr>
          </w:p>
        </w:tc>
        <w:tc>
          <w:tcPr>
            <w:tcW w:w="2268" w:type="dxa"/>
          </w:tcPr>
          <w:p w:rsidR="009328F0" w:rsidRPr="00042F8E" w:rsidRDefault="009328F0" w:rsidP="009328F0">
            <w:pPr>
              <w:rPr>
                <w:rFonts w:ascii="Times New Roman" w:hAnsi="Times New Roman"/>
              </w:rPr>
            </w:pPr>
            <w:r>
              <w:rPr>
                <w:rFonts w:ascii="Times New Roman" w:hAnsi="Times New Roman"/>
              </w:rPr>
              <w:t xml:space="preserve">Возмещен </w:t>
            </w:r>
            <w:r w:rsidRPr="00042F8E">
              <w:rPr>
                <w:rFonts w:ascii="Times New Roman" w:hAnsi="Times New Roman"/>
              </w:rPr>
              <w:t xml:space="preserve">ущерб </w:t>
            </w:r>
            <w:r>
              <w:rPr>
                <w:rFonts w:ascii="Times New Roman" w:hAnsi="Times New Roman"/>
              </w:rPr>
              <w:t xml:space="preserve">по </w:t>
            </w:r>
            <w:r w:rsidRPr="00042F8E">
              <w:rPr>
                <w:rFonts w:ascii="Times New Roman" w:hAnsi="Times New Roman"/>
              </w:rPr>
              <w:t>страх</w:t>
            </w:r>
            <w:r>
              <w:rPr>
                <w:rFonts w:ascii="Times New Roman" w:hAnsi="Times New Roman"/>
              </w:rPr>
              <w:t>овому случаю по ОСАГО</w:t>
            </w:r>
            <w:r w:rsidRPr="00042F8E">
              <w:rPr>
                <w:rFonts w:ascii="Times New Roman" w:hAnsi="Times New Roman"/>
              </w:rPr>
              <w:t xml:space="preserve"> </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Поступления текущего характера от иных резидентов (за исключением сектора государственного управления и организаций государственного сектора)</w:t>
            </w:r>
          </w:p>
        </w:tc>
        <w:tc>
          <w:tcPr>
            <w:tcW w:w="1276" w:type="dxa"/>
            <w:shd w:val="clear" w:color="auto" w:fill="auto"/>
          </w:tcPr>
          <w:p w:rsidR="009328F0" w:rsidRPr="003556DA" w:rsidRDefault="009328F0" w:rsidP="009328F0">
            <w:pPr>
              <w:jc w:val="center"/>
              <w:rPr>
                <w:rFonts w:ascii="Times New Roman" w:hAnsi="Times New Roman"/>
              </w:rPr>
            </w:pPr>
            <w:r w:rsidRPr="003556DA">
              <w:rPr>
                <w:rFonts w:ascii="Times New Roman" w:hAnsi="Times New Roman"/>
              </w:rPr>
              <w:t>155</w:t>
            </w:r>
          </w:p>
        </w:tc>
        <w:tc>
          <w:tcPr>
            <w:tcW w:w="1701"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16 989,96</w:t>
            </w:r>
          </w:p>
          <w:p w:rsidR="009328F0" w:rsidRPr="00F2583A" w:rsidRDefault="009328F0" w:rsidP="009328F0">
            <w:pPr>
              <w:jc w:val="right"/>
              <w:rPr>
                <w:rFonts w:ascii="Times New Roman" w:hAnsi="Times New Roman"/>
              </w:rPr>
            </w:pP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716 058,12</w:t>
            </w:r>
          </w:p>
          <w:p w:rsidR="009328F0" w:rsidRPr="00F2583A" w:rsidRDefault="009328F0" w:rsidP="009328F0">
            <w:pPr>
              <w:jc w:val="right"/>
              <w:rPr>
                <w:rFonts w:ascii="Times New Roman" w:hAnsi="Times New Roman"/>
              </w:rPr>
            </w:pPr>
          </w:p>
        </w:tc>
        <w:tc>
          <w:tcPr>
            <w:tcW w:w="2268" w:type="dxa"/>
          </w:tcPr>
          <w:p w:rsidR="009328F0" w:rsidRPr="00C92558" w:rsidRDefault="009328F0" w:rsidP="009328F0">
            <w:pPr>
              <w:rPr>
                <w:rFonts w:ascii="Times New Roman" w:hAnsi="Times New Roman"/>
              </w:rPr>
            </w:pPr>
            <w:proofErr w:type="gramStart"/>
            <w:r w:rsidRPr="00C92558">
              <w:rPr>
                <w:rFonts w:ascii="Times New Roman" w:hAnsi="Times New Roman"/>
              </w:rPr>
              <w:t>Увеличение  фактически</w:t>
            </w:r>
            <w:proofErr w:type="gramEnd"/>
            <w:r w:rsidRPr="00C92558">
              <w:rPr>
                <w:rFonts w:ascii="Times New Roman" w:hAnsi="Times New Roman"/>
              </w:rPr>
              <w:t xml:space="preserve"> начисленных доходов связано с увеличением количества возвратов организациями остатков субсидий прошлых лет</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Доходы от выбытия активов</w:t>
            </w:r>
          </w:p>
        </w:tc>
        <w:tc>
          <w:tcPr>
            <w:tcW w:w="1276" w:type="dxa"/>
            <w:shd w:val="clear" w:color="auto" w:fill="auto"/>
          </w:tcPr>
          <w:p w:rsidR="009328F0" w:rsidRPr="003556DA" w:rsidRDefault="009328F0" w:rsidP="009328F0">
            <w:pPr>
              <w:jc w:val="center"/>
              <w:rPr>
                <w:rFonts w:ascii="Times New Roman" w:hAnsi="Times New Roman"/>
              </w:rPr>
            </w:pPr>
            <w:r w:rsidRPr="003556DA">
              <w:rPr>
                <w:rFonts w:ascii="Times New Roman" w:hAnsi="Times New Roman"/>
              </w:rPr>
              <w:t>172</w:t>
            </w:r>
          </w:p>
        </w:tc>
        <w:tc>
          <w:tcPr>
            <w:tcW w:w="1701" w:type="dxa"/>
            <w:shd w:val="clear" w:color="auto" w:fill="auto"/>
          </w:tcPr>
          <w:p w:rsidR="009328F0" w:rsidRPr="00E34C5F" w:rsidRDefault="009328F0" w:rsidP="009328F0">
            <w:pPr>
              <w:jc w:val="right"/>
              <w:rPr>
                <w:rFonts w:ascii="Times New Roman" w:hAnsi="Times New Roman"/>
              </w:rPr>
            </w:pPr>
            <w:r w:rsidRPr="00E34C5F">
              <w:rPr>
                <w:rFonts w:ascii="Times New Roman" w:hAnsi="Times New Roman"/>
              </w:rPr>
              <w:t>108 361,57</w:t>
            </w:r>
          </w:p>
          <w:p w:rsidR="009328F0" w:rsidRPr="00E34C5F" w:rsidRDefault="009328F0" w:rsidP="009328F0">
            <w:pPr>
              <w:jc w:val="right"/>
              <w:rPr>
                <w:rFonts w:ascii="Times New Roman" w:hAnsi="Times New Roman"/>
              </w:rPr>
            </w:pP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-836 718,08</w:t>
            </w:r>
          </w:p>
          <w:p w:rsidR="009328F0" w:rsidRPr="00F2583A" w:rsidRDefault="009328F0" w:rsidP="009328F0">
            <w:pPr>
              <w:jc w:val="right"/>
              <w:rPr>
                <w:rFonts w:ascii="Times New Roman" w:hAnsi="Times New Roman"/>
              </w:rPr>
            </w:pPr>
          </w:p>
        </w:tc>
        <w:tc>
          <w:tcPr>
            <w:tcW w:w="2268" w:type="dxa"/>
          </w:tcPr>
          <w:p w:rsidR="009328F0" w:rsidRPr="003556DA" w:rsidRDefault="009328F0" w:rsidP="009328F0">
            <w:pPr>
              <w:rPr>
                <w:rFonts w:ascii="Times New Roman" w:hAnsi="Times New Roman"/>
              </w:rPr>
            </w:pPr>
            <w:r>
              <w:rPr>
                <w:rFonts w:ascii="Times New Roman" w:hAnsi="Times New Roman"/>
              </w:rPr>
              <w:t xml:space="preserve">Произведено </w:t>
            </w:r>
            <w:proofErr w:type="gramStart"/>
            <w:r>
              <w:rPr>
                <w:rFonts w:ascii="Times New Roman" w:hAnsi="Times New Roman"/>
              </w:rPr>
              <w:t xml:space="preserve">списание </w:t>
            </w:r>
            <w:r>
              <w:rPr>
                <w:rFonts w:ascii="Times New Roman" w:hAnsi="Times New Roman"/>
                <w:bCs/>
                <w:szCs w:val="26"/>
              </w:rPr>
              <w:t xml:space="preserve"> </w:t>
            </w:r>
            <w:r>
              <w:rPr>
                <w:rFonts w:ascii="Times New Roman" w:hAnsi="Times New Roman"/>
                <w:bCs/>
              </w:rPr>
              <w:t>бланков</w:t>
            </w:r>
            <w:proofErr w:type="gramEnd"/>
            <w:r>
              <w:rPr>
                <w:rFonts w:ascii="Times New Roman" w:hAnsi="Times New Roman"/>
                <w:bCs/>
              </w:rPr>
              <w:t xml:space="preserve"> </w:t>
            </w:r>
            <w:r w:rsidRPr="00187E05">
              <w:rPr>
                <w:rFonts w:ascii="Times New Roman" w:hAnsi="Times New Roman"/>
                <w:bCs/>
              </w:rPr>
              <w:t>свидетельств пенсионера</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Доходы от оценки активов и обязательств</w:t>
            </w:r>
          </w:p>
        </w:tc>
        <w:tc>
          <w:tcPr>
            <w:tcW w:w="1276" w:type="dxa"/>
            <w:shd w:val="clear" w:color="auto" w:fill="auto"/>
          </w:tcPr>
          <w:p w:rsidR="009328F0" w:rsidRDefault="009328F0" w:rsidP="009328F0">
            <w:pPr>
              <w:jc w:val="center"/>
              <w:rPr>
                <w:rFonts w:ascii="Times New Roman" w:hAnsi="Times New Roman"/>
              </w:rPr>
            </w:pPr>
          </w:p>
          <w:p w:rsidR="009328F0" w:rsidRPr="003556DA" w:rsidRDefault="009328F0" w:rsidP="009328F0">
            <w:pPr>
              <w:jc w:val="center"/>
              <w:rPr>
                <w:rFonts w:ascii="Times New Roman" w:hAnsi="Times New Roman"/>
              </w:rPr>
            </w:pPr>
            <w:r w:rsidRPr="003556DA">
              <w:rPr>
                <w:rFonts w:ascii="Times New Roman" w:hAnsi="Times New Roman"/>
              </w:rPr>
              <w:t>176</w:t>
            </w:r>
          </w:p>
        </w:tc>
        <w:tc>
          <w:tcPr>
            <w:tcW w:w="1701"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1 631 959,32</w:t>
            </w:r>
          </w:p>
          <w:p w:rsidR="009328F0" w:rsidRPr="00F2583A" w:rsidRDefault="009328F0" w:rsidP="009328F0">
            <w:pPr>
              <w:jc w:val="right"/>
              <w:rPr>
                <w:rFonts w:ascii="Times New Roman" w:hAnsi="Times New Roman"/>
              </w:rPr>
            </w:pP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104 108,73</w:t>
            </w:r>
          </w:p>
          <w:p w:rsidR="009328F0" w:rsidRPr="00F2583A" w:rsidRDefault="009328F0" w:rsidP="009328F0">
            <w:pPr>
              <w:jc w:val="right"/>
              <w:rPr>
                <w:rFonts w:ascii="Times New Roman" w:hAnsi="Times New Roman"/>
              </w:rPr>
            </w:pPr>
          </w:p>
        </w:tc>
        <w:tc>
          <w:tcPr>
            <w:tcW w:w="2268" w:type="dxa"/>
          </w:tcPr>
          <w:p w:rsidR="009328F0" w:rsidRPr="00E34C5F" w:rsidRDefault="009328F0" w:rsidP="009328F0">
            <w:pPr>
              <w:rPr>
                <w:rFonts w:ascii="Times New Roman" w:hAnsi="Times New Roman"/>
              </w:rPr>
            </w:pPr>
            <w:proofErr w:type="gramStart"/>
            <w:r w:rsidRPr="00E34C5F">
              <w:rPr>
                <w:rFonts w:ascii="Times New Roman" w:hAnsi="Times New Roman"/>
              </w:rPr>
              <w:t>Уменьшение  количества</w:t>
            </w:r>
            <w:proofErr w:type="gramEnd"/>
            <w:r w:rsidRPr="00E34C5F">
              <w:rPr>
                <w:rFonts w:ascii="Times New Roman" w:hAnsi="Times New Roman"/>
              </w:rPr>
              <w:t xml:space="preserve"> объектов с изменением кадастровой стоимости</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Иные доходы</w:t>
            </w:r>
          </w:p>
        </w:tc>
        <w:tc>
          <w:tcPr>
            <w:tcW w:w="1276" w:type="dxa"/>
            <w:shd w:val="clear" w:color="auto" w:fill="auto"/>
          </w:tcPr>
          <w:p w:rsidR="009328F0" w:rsidRDefault="009328F0" w:rsidP="009328F0">
            <w:pPr>
              <w:jc w:val="center"/>
              <w:rPr>
                <w:rFonts w:ascii="Times New Roman" w:hAnsi="Times New Roman"/>
              </w:rPr>
            </w:pPr>
          </w:p>
          <w:p w:rsidR="009328F0" w:rsidRPr="003556DA" w:rsidRDefault="009328F0" w:rsidP="009328F0">
            <w:pPr>
              <w:jc w:val="center"/>
              <w:rPr>
                <w:rFonts w:ascii="Times New Roman" w:hAnsi="Times New Roman"/>
              </w:rPr>
            </w:pPr>
            <w:r w:rsidRPr="003556DA">
              <w:rPr>
                <w:rFonts w:ascii="Times New Roman" w:hAnsi="Times New Roman"/>
              </w:rPr>
              <w:t>189</w:t>
            </w:r>
          </w:p>
        </w:tc>
        <w:tc>
          <w:tcPr>
            <w:tcW w:w="1701"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3 091 441,48</w:t>
            </w:r>
          </w:p>
          <w:p w:rsidR="009328F0" w:rsidRPr="00F2583A" w:rsidRDefault="009328F0" w:rsidP="009328F0">
            <w:pPr>
              <w:jc w:val="right"/>
              <w:rPr>
                <w:rFonts w:ascii="Times New Roman" w:hAnsi="Times New Roman"/>
              </w:rPr>
            </w:pP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1 700 158,97</w:t>
            </w:r>
          </w:p>
          <w:p w:rsidR="009328F0" w:rsidRPr="00F2583A" w:rsidRDefault="009328F0" w:rsidP="009328F0">
            <w:pPr>
              <w:jc w:val="right"/>
              <w:rPr>
                <w:rFonts w:ascii="Times New Roman" w:hAnsi="Times New Roman"/>
              </w:rPr>
            </w:pPr>
          </w:p>
        </w:tc>
        <w:tc>
          <w:tcPr>
            <w:tcW w:w="2268" w:type="dxa"/>
          </w:tcPr>
          <w:p w:rsidR="009328F0" w:rsidRPr="003556DA" w:rsidRDefault="009328F0" w:rsidP="009328F0">
            <w:pPr>
              <w:rPr>
                <w:rFonts w:ascii="Times New Roman" w:hAnsi="Times New Roman"/>
              </w:rPr>
            </w:pPr>
            <w:proofErr w:type="gramStart"/>
            <w:r w:rsidRPr="001229AE">
              <w:rPr>
                <w:rFonts w:ascii="Times New Roman" w:hAnsi="Times New Roman"/>
              </w:rPr>
              <w:t>Уменьшение  фактически</w:t>
            </w:r>
            <w:proofErr w:type="gramEnd"/>
            <w:r w:rsidRPr="001229AE">
              <w:rPr>
                <w:rFonts w:ascii="Times New Roman" w:hAnsi="Times New Roman"/>
              </w:rPr>
              <w:t xml:space="preserve"> начисленных доходов связано с уменьшением</w:t>
            </w:r>
            <w:r>
              <w:rPr>
                <w:rFonts w:ascii="Times New Roman" w:hAnsi="Times New Roman"/>
              </w:rPr>
              <w:t xml:space="preserve"> поступлений капитализированных платежей от предприятий</w:t>
            </w:r>
          </w:p>
        </w:tc>
      </w:tr>
      <w:tr w:rsidR="009328F0" w:rsidRPr="00387EE0" w:rsidTr="009328F0">
        <w:tc>
          <w:tcPr>
            <w:tcW w:w="2518" w:type="dxa"/>
            <w:shd w:val="clear" w:color="auto" w:fill="auto"/>
          </w:tcPr>
          <w:p w:rsidR="009328F0" w:rsidRPr="003556DA" w:rsidRDefault="009328F0" w:rsidP="009328F0">
            <w:pPr>
              <w:rPr>
                <w:rFonts w:ascii="Times New Roman" w:hAnsi="Times New Roman"/>
              </w:rPr>
            </w:pPr>
            <w:r w:rsidRPr="003556DA">
              <w:rPr>
                <w:rFonts w:ascii="Times New Roman" w:hAnsi="Times New Roman"/>
              </w:rPr>
              <w:t xml:space="preserve">Прочие </w:t>
            </w:r>
            <w:proofErr w:type="spellStart"/>
            <w:r w:rsidRPr="003556DA">
              <w:rPr>
                <w:rFonts w:ascii="Times New Roman" w:hAnsi="Times New Roman"/>
              </w:rPr>
              <w:t>неденежные</w:t>
            </w:r>
            <w:proofErr w:type="spellEnd"/>
            <w:r w:rsidRPr="003556DA">
              <w:rPr>
                <w:rFonts w:ascii="Times New Roman" w:hAnsi="Times New Roman"/>
              </w:rPr>
              <w:t xml:space="preserve"> безвозмездные поступления</w:t>
            </w:r>
          </w:p>
        </w:tc>
        <w:tc>
          <w:tcPr>
            <w:tcW w:w="1276" w:type="dxa"/>
            <w:shd w:val="clear" w:color="auto" w:fill="auto"/>
          </w:tcPr>
          <w:p w:rsidR="009328F0" w:rsidRDefault="009328F0" w:rsidP="009328F0">
            <w:pPr>
              <w:jc w:val="center"/>
              <w:rPr>
                <w:rFonts w:ascii="Times New Roman" w:hAnsi="Times New Roman"/>
              </w:rPr>
            </w:pPr>
          </w:p>
          <w:p w:rsidR="009328F0" w:rsidRPr="003556DA" w:rsidRDefault="009328F0" w:rsidP="009328F0">
            <w:pPr>
              <w:jc w:val="center"/>
              <w:rPr>
                <w:rFonts w:ascii="Times New Roman" w:hAnsi="Times New Roman"/>
              </w:rPr>
            </w:pPr>
            <w:r w:rsidRPr="003556DA">
              <w:rPr>
                <w:rFonts w:ascii="Times New Roman" w:hAnsi="Times New Roman"/>
              </w:rPr>
              <w:t>199</w:t>
            </w:r>
          </w:p>
        </w:tc>
        <w:tc>
          <w:tcPr>
            <w:tcW w:w="1701"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150 592,41</w:t>
            </w:r>
          </w:p>
          <w:p w:rsidR="009328F0" w:rsidRPr="00F2583A" w:rsidRDefault="009328F0" w:rsidP="009328F0">
            <w:pPr>
              <w:jc w:val="right"/>
              <w:rPr>
                <w:rFonts w:ascii="Times New Roman" w:hAnsi="Times New Roman"/>
              </w:rPr>
            </w:pPr>
          </w:p>
        </w:tc>
        <w:tc>
          <w:tcPr>
            <w:tcW w:w="1843" w:type="dxa"/>
            <w:shd w:val="clear" w:color="auto" w:fill="auto"/>
          </w:tcPr>
          <w:p w:rsidR="009328F0" w:rsidRPr="00F2583A" w:rsidRDefault="009328F0" w:rsidP="009328F0">
            <w:pPr>
              <w:jc w:val="right"/>
              <w:rPr>
                <w:rFonts w:ascii="Times New Roman" w:hAnsi="Times New Roman"/>
              </w:rPr>
            </w:pPr>
            <w:r w:rsidRPr="00F2583A">
              <w:rPr>
                <w:rFonts w:ascii="Times New Roman" w:hAnsi="Times New Roman"/>
              </w:rPr>
              <w:t>5 081,65</w:t>
            </w:r>
          </w:p>
          <w:p w:rsidR="009328F0" w:rsidRPr="00F2583A" w:rsidRDefault="009328F0" w:rsidP="009328F0">
            <w:pPr>
              <w:jc w:val="right"/>
              <w:rPr>
                <w:rFonts w:ascii="Times New Roman" w:hAnsi="Times New Roman"/>
              </w:rPr>
            </w:pPr>
          </w:p>
        </w:tc>
        <w:tc>
          <w:tcPr>
            <w:tcW w:w="2268" w:type="dxa"/>
          </w:tcPr>
          <w:p w:rsidR="009328F0" w:rsidRPr="003556DA" w:rsidRDefault="009328F0" w:rsidP="009328F0">
            <w:pPr>
              <w:rPr>
                <w:rFonts w:ascii="Times New Roman" w:hAnsi="Times New Roman"/>
              </w:rPr>
            </w:pPr>
            <w:proofErr w:type="gramStart"/>
            <w:r w:rsidRPr="001229AE">
              <w:rPr>
                <w:rFonts w:ascii="Times New Roman" w:hAnsi="Times New Roman"/>
              </w:rPr>
              <w:t>Уменьшение  фактически</w:t>
            </w:r>
            <w:proofErr w:type="gramEnd"/>
            <w:r w:rsidRPr="001229AE">
              <w:rPr>
                <w:rFonts w:ascii="Times New Roman" w:hAnsi="Times New Roman"/>
              </w:rPr>
              <w:t xml:space="preserve"> начисленных доходов связано с уменьшением</w:t>
            </w:r>
            <w:r>
              <w:rPr>
                <w:rFonts w:ascii="Times New Roman" w:hAnsi="Times New Roman"/>
              </w:rPr>
              <w:t xml:space="preserve"> выявленных излишков по инвентаризации</w:t>
            </w:r>
          </w:p>
        </w:tc>
      </w:tr>
    </w:tbl>
    <w:p w:rsidR="009328F0" w:rsidRPr="008B4CA0" w:rsidRDefault="009328F0" w:rsidP="009328F0">
      <w:pPr>
        <w:tabs>
          <w:tab w:val="left" w:pos="709"/>
        </w:tabs>
        <w:spacing w:line="360" w:lineRule="auto"/>
        <w:ind w:firstLine="567"/>
        <w:rPr>
          <w:rFonts w:ascii="Times New Roman" w:hAnsi="Times New Roman"/>
          <w:b/>
          <w:sz w:val="16"/>
          <w:szCs w:val="16"/>
        </w:rPr>
      </w:pPr>
    </w:p>
    <w:p w:rsidR="009328F0" w:rsidRPr="00B1715C" w:rsidRDefault="009328F0" w:rsidP="009328F0">
      <w:pPr>
        <w:tabs>
          <w:tab w:val="left" w:pos="709"/>
        </w:tabs>
        <w:spacing w:line="360" w:lineRule="auto"/>
        <w:ind w:firstLine="567"/>
        <w:rPr>
          <w:rFonts w:ascii="Times New Roman" w:hAnsi="Times New Roman"/>
          <w:b/>
          <w:sz w:val="16"/>
          <w:szCs w:val="16"/>
        </w:rPr>
      </w:pPr>
    </w:p>
    <w:p w:rsidR="009328F0" w:rsidRPr="005E2061" w:rsidRDefault="009328F0" w:rsidP="009328F0">
      <w:pPr>
        <w:numPr>
          <w:ilvl w:val="1"/>
          <w:numId w:val="4"/>
        </w:numPr>
        <w:tabs>
          <w:tab w:val="num" w:pos="0"/>
          <w:tab w:val="left" w:pos="993"/>
          <w:tab w:val="left" w:pos="5529"/>
        </w:tabs>
        <w:spacing w:after="0" w:line="360" w:lineRule="auto"/>
        <w:ind w:left="0" w:firstLine="567"/>
        <w:jc w:val="both"/>
        <w:outlineLvl w:val="1"/>
        <w:rPr>
          <w:rFonts w:ascii="Times New Roman" w:hAnsi="Times New Roman"/>
          <w:szCs w:val="26"/>
        </w:rPr>
      </w:pPr>
      <w:r w:rsidRPr="00DD2E6B">
        <w:rPr>
          <w:rFonts w:ascii="Times New Roman" w:hAnsi="Times New Roman"/>
          <w:szCs w:val="26"/>
        </w:rPr>
        <w:t xml:space="preserve"> </w:t>
      </w:r>
      <w:r w:rsidRPr="005E2061">
        <w:rPr>
          <w:rFonts w:ascii="Times New Roman" w:hAnsi="Times New Roman"/>
          <w:szCs w:val="26"/>
        </w:rPr>
        <w:t>Анализ исполнения расходной части бюджета СФР. Выполнение Отделением функций получателя бюджетных средств, распорядителя бюджетных средств.</w:t>
      </w:r>
    </w:p>
    <w:p w:rsidR="009328F0" w:rsidRPr="005E2061" w:rsidRDefault="009328F0" w:rsidP="009328F0">
      <w:pPr>
        <w:spacing w:line="360" w:lineRule="auto"/>
        <w:rPr>
          <w:rFonts w:ascii="Times New Roman" w:hAnsi="Times New Roman"/>
          <w:szCs w:val="26"/>
        </w:rPr>
      </w:pPr>
      <w:r w:rsidRPr="005E2061">
        <w:rPr>
          <w:rFonts w:ascii="Times New Roman" w:hAnsi="Times New Roman"/>
          <w:szCs w:val="26"/>
        </w:rPr>
        <w:t xml:space="preserve">3.2.1.  Кассовое исполнение расходов бюджета СФР за 2024 </w:t>
      </w:r>
      <w:proofErr w:type="gramStart"/>
      <w:r w:rsidRPr="005E2061">
        <w:rPr>
          <w:rFonts w:ascii="Times New Roman" w:hAnsi="Times New Roman"/>
          <w:szCs w:val="26"/>
        </w:rPr>
        <w:t>год  в</w:t>
      </w:r>
      <w:proofErr w:type="gramEnd"/>
      <w:r w:rsidRPr="005E2061">
        <w:rPr>
          <w:rFonts w:ascii="Times New Roman" w:hAnsi="Times New Roman"/>
          <w:szCs w:val="26"/>
        </w:rPr>
        <w:t xml:space="preserve"> общей сумме составило </w:t>
      </w:r>
      <w:r w:rsidRPr="005E2061">
        <w:rPr>
          <w:rFonts w:ascii="Times New Roman" w:hAnsi="Times New Roman"/>
          <w:bCs/>
          <w:szCs w:val="26"/>
        </w:rPr>
        <w:t>100 805 978 813,34</w:t>
      </w:r>
      <w:r w:rsidRPr="005E2061">
        <w:rPr>
          <w:rFonts w:ascii="Times New Roman" w:hAnsi="Times New Roman"/>
          <w:szCs w:val="26"/>
        </w:rPr>
        <w:t xml:space="preserve"> руб.</w:t>
      </w:r>
    </w:p>
    <w:p w:rsidR="009328F0" w:rsidRPr="005E2061" w:rsidRDefault="009328F0" w:rsidP="009328F0">
      <w:pPr>
        <w:tabs>
          <w:tab w:val="left" w:pos="709"/>
        </w:tabs>
        <w:spacing w:line="360" w:lineRule="auto"/>
        <w:ind w:firstLine="567"/>
        <w:rPr>
          <w:rFonts w:ascii="Times New Roman" w:hAnsi="Times New Roman"/>
          <w:b/>
          <w:bCs/>
          <w:szCs w:val="26"/>
        </w:rPr>
      </w:pPr>
      <w:r w:rsidRPr="005E2061">
        <w:rPr>
          <w:rFonts w:ascii="Times New Roman" w:hAnsi="Times New Roman"/>
          <w:b/>
          <w:bCs/>
          <w:szCs w:val="26"/>
        </w:rPr>
        <w:t xml:space="preserve">по кодам операций сектора государственного управления: </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 xml:space="preserve">оплата труда и начисления на выплаты </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 xml:space="preserve">по оплате труда КОСГУ </w:t>
      </w:r>
      <w:proofErr w:type="gramStart"/>
      <w:r w:rsidRPr="005E2061">
        <w:rPr>
          <w:rFonts w:ascii="Times New Roman" w:hAnsi="Times New Roman"/>
          <w:szCs w:val="26"/>
        </w:rPr>
        <w:t>210  …</w:t>
      </w:r>
      <w:proofErr w:type="gramEnd"/>
      <w:r w:rsidRPr="005E2061">
        <w:rPr>
          <w:rFonts w:ascii="Times New Roman" w:hAnsi="Times New Roman"/>
          <w:szCs w:val="26"/>
        </w:rPr>
        <w:t>……..……………….…….…</w:t>
      </w:r>
      <w:r w:rsidRPr="005E2061">
        <w:t xml:space="preserve"> </w:t>
      </w:r>
      <w:r w:rsidRPr="005E2061">
        <w:rPr>
          <w:rFonts w:ascii="Times New Roman" w:hAnsi="Times New Roman"/>
          <w:szCs w:val="26"/>
        </w:rPr>
        <w:t>1 477 013 506,94  руб.;</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 xml:space="preserve">оплата </w:t>
      </w:r>
      <w:proofErr w:type="gramStart"/>
      <w:r w:rsidRPr="005E2061">
        <w:rPr>
          <w:rFonts w:ascii="Times New Roman" w:hAnsi="Times New Roman"/>
          <w:szCs w:val="26"/>
        </w:rPr>
        <w:t>работ,  услуг</w:t>
      </w:r>
      <w:proofErr w:type="gramEnd"/>
      <w:r w:rsidRPr="005E2061">
        <w:rPr>
          <w:rFonts w:ascii="Times New Roman" w:hAnsi="Times New Roman"/>
          <w:szCs w:val="26"/>
        </w:rPr>
        <w:t xml:space="preserve"> КОСГУ 220  …………….………….….….</w:t>
      </w:r>
      <w:r w:rsidRPr="005E2061">
        <w:t xml:space="preserve"> </w:t>
      </w:r>
      <w:r>
        <w:rPr>
          <w:rFonts w:ascii="Times New Roman" w:hAnsi="Times New Roman"/>
          <w:szCs w:val="26"/>
        </w:rPr>
        <w:t>365 396 698,58</w:t>
      </w:r>
      <w:r w:rsidRPr="005E2061">
        <w:rPr>
          <w:rFonts w:ascii="Times New Roman" w:hAnsi="Times New Roman"/>
          <w:szCs w:val="26"/>
        </w:rPr>
        <w:t xml:space="preserve">  руб.;</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 xml:space="preserve">безвозмездные перечисления текущего характера </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 xml:space="preserve">организациям КОСГУ </w:t>
      </w:r>
      <w:proofErr w:type="gramStart"/>
      <w:r w:rsidRPr="005E2061">
        <w:rPr>
          <w:rFonts w:ascii="Times New Roman" w:hAnsi="Times New Roman"/>
          <w:szCs w:val="26"/>
        </w:rPr>
        <w:t>240  …</w:t>
      </w:r>
      <w:proofErr w:type="gramEnd"/>
      <w:r w:rsidRPr="005E2061">
        <w:rPr>
          <w:rFonts w:ascii="Times New Roman" w:hAnsi="Times New Roman"/>
          <w:szCs w:val="26"/>
        </w:rPr>
        <w:t>………………………………….…</w:t>
      </w:r>
      <w:r w:rsidRPr="005E2061">
        <w:t xml:space="preserve"> </w:t>
      </w:r>
      <w:r w:rsidRPr="005E2061">
        <w:rPr>
          <w:rFonts w:ascii="Times New Roman" w:hAnsi="Times New Roman"/>
          <w:szCs w:val="26"/>
        </w:rPr>
        <w:t>33 663 418,47 руб.;</w:t>
      </w:r>
    </w:p>
    <w:p w:rsidR="009328F0" w:rsidRPr="005E2061" w:rsidRDefault="009328F0" w:rsidP="009328F0">
      <w:pPr>
        <w:ind w:firstLine="567"/>
        <w:rPr>
          <w:rFonts w:ascii="Arial" w:hAnsi="Arial" w:cs="Arial"/>
          <w:sz w:val="16"/>
          <w:szCs w:val="16"/>
        </w:rPr>
      </w:pPr>
      <w:r w:rsidRPr="005E2061">
        <w:rPr>
          <w:rFonts w:ascii="Times New Roman" w:hAnsi="Times New Roman"/>
          <w:szCs w:val="26"/>
        </w:rPr>
        <w:t xml:space="preserve">безвозмездные перечисления бюджетам КОСГУ 250 </w:t>
      </w:r>
      <w:proofErr w:type="gramStart"/>
      <w:r w:rsidRPr="005E2061">
        <w:rPr>
          <w:rFonts w:ascii="Times New Roman" w:hAnsi="Times New Roman"/>
          <w:szCs w:val="26"/>
        </w:rPr>
        <w:t>…….</w:t>
      </w:r>
      <w:proofErr w:type="gramEnd"/>
      <w:r w:rsidRPr="005E2061">
        <w:rPr>
          <w:rFonts w:ascii="Times New Roman" w:hAnsi="Times New Roman"/>
          <w:szCs w:val="26"/>
        </w:rPr>
        <w:t>.….…</w:t>
      </w:r>
      <w:r>
        <w:rPr>
          <w:rFonts w:ascii="Times New Roman" w:hAnsi="Times New Roman"/>
          <w:szCs w:val="26"/>
        </w:rPr>
        <w:t>….</w:t>
      </w:r>
      <w:r w:rsidRPr="005E2061">
        <w:t xml:space="preserve"> </w:t>
      </w:r>
      <w:r w:rsidRPr="005E2061">
        <w:rPr>
          <w:rFonts w:ascii="Times New Roman" w:hAnsi="Times New Roman"/>
          <w:szCs w:val="26"/>
        </w:rPr>
        <w:t>11 000,00 руб.;</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социальное обеспечение КОСГУ 260 ……</w:t>
      </w:r>
      <w:proofErr w:type="gramStart"/>
      <w:r w:rsidRPr="005E2061">
        <w:rPr>
          <w:rFonts w:ascii="Times New Roman" w:hAnsi="Times New Roman"/>
          <w:szCs w:val="26"/>
        </w:rPr>
        <w:t>…….</w:t>
      </w:r>
      <w:proofErr w:type="gramEnd"/>
      <w:r w:rsidRPr="005E2061">
        <w:rPr>
          <w:rFonts w:ascii="Times New Roman" w:hAnsi="Times New Roman"/>
          <w:szCs w:val="26"/>
        </w:rPr>
        <w:t>……….…..</w:t>
      </w:r>
      <w:r w:rsidRPr="005E2061">
        <w:t xml:space="preserve"> </w:t>
      </w:r>
      <w:r w:rsidRPr="005E2061">
        <w:rPr>
          <w:rFonts w:ascii="Times New Roman" w:hAnsi="Times New Roman"/>
          <w:szCs w:val="26"/>
        </w:rPr>
        <w:t>98 862 333 279,45 руб.;</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 xml:space="preserve">прочие расходы КОСГУ </w:t>
      </w:r>
      <w:proofErr w:type="gramStart"/>
      <w:r w:rsidRPr="005E2061">
        <w:rPr>
          <w:rFonts w:ascii="Times New Roman" w:hAnsi="Times New Roman"/>
          <w:szCs w:val="26"/>
        </w:rPr>
        <w:t>290  …</w:t>
      </w:r>
      <w:proofErr w:type="gramEnd"/>
      <w:r w:rsidRPr="005E2061">
        <w:rPr>
          <w:rFonts w:ascii="Times New Roman" w:hAnsi="Times New Roman"/>
          <w:szCs w:val="26"/>
        </w:rPr>
        <w:t>………………………….…..……</w:t>
      </w:r>
      <w:r w:rsidRPr="005E2061">
        <w:t xml:space="preserve"> </w:t>
      </w:r>
      <w:r w:rsidRPr="005E2061">
        <w:rPr>
          <w:rFonts w:ascii="Times New Roman" w:hAnsi="Times New Roman"/>
          <w:szCs w:val="26"/>
        </w:rPr>
        <w:t>5 665 106,30 руб.;</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 xml:space="preserve">увеличение стоимости основных средств КОСГУ </w:t>
      </w:r>
      <w:proofErr w:type="gramStart"/>
      <w:r w:rsidRPr="005E2061">
        <w:rPr>
          <w:rFonts w:ascii="Times New Roman" w:hAnsi="Times New Roman"/>
          <w:szCs w:val="26"/>
        </w:rPr>
        <w:t>310  …</w:t>
      </w:r>
      <w:proofErr w:type="gramEnd"/>
      <w:r w:rsidRPr="005E2061">
        <w:rPr>
          <w:rFonts w:ascii="Times New Roman" w:hAnsi="Times New Roman"/>
          <w:szCs w:val="26"/>
        </w:rPr>
        <w:t>………</w:t>
      </w:r>
      <w:r>
        <w:rPr>
          <w:rFonts w:ascii="Times New Roman" w:hAnsi="Times New Roman"/>
          <w:szCs w:val="26"/>
        </w:rPr>
        <w:t>44 503 189,37</w:t>
      </w:r>
      <w:r w:rsidRPr="005E2061">
        <w:rPr>
          <w:rFonts w:ascii="Times New Roman" w:hAnsi="Times New Roman"/>
          <w:szCs w:val="26"/>
        </w:rPr>
        <w:t xml:space="preserve"> руб.;</w:t>
      </w:r>
    </w:p>
    <w:p w:rsidR="009328F0" w:rsidRPr="005E2061" w:rsidRDefault="009328F0" w:rsidP="009328F0">
      <w:pPr>
        <w:spacing w:line="360" w:lineRule="auto"/>
        <w:ind w:firstLine="567"/>
        <w:rPr>
          <w:rFonts w:ascii="Times New Roman" w:hAnsi="Times New Roman"/>
          <w:szCs w:val="26"/>
        </w:rPr>
      </w:pPr>
      <w:r w:rsidRPr="005E2061">
        <w:rPr>
          <w:rFonts w:ascii="Times New Roman" w:hAnsi="Times New Roman"/>
          <w:szCs w:val="26"/>
        </w:rPr>
        <w:t xml:space="preserve">увеличение стоимости материальных запасов КОСГУ 340 </w:t>
      </w:r>
      <w:proofErr w:type="gramStart"/>
      <w:r w:rsidRPr="005E2061">
        <w:rPr>
          <w:rFonts w:ascii="Times New Roman" w:hAnsi="Times New Roman"/>
          <w:szCs w:val="26"/>
        </w:rPr>
        <w:t xml:space="preserve"> ..</w:t>
      </w:r>
      <w:proofErr w:type="gramEnd"/>
      <w:r w:rsidRPr="005E2061">
        <w:rPr>
          <w:rFonts w:ascii="Times New Roman" w:hAnsi="Times New Roman"/>
          <w:szCs w:val="26"/>
        </w:rPr>
        <w:t>…</w:t>
      </w:r>
      <w:r>
        <w:rPr>
          <w:rFonts w:ascii="Times New Roman" w:hAnsi="Times New Roman"/>
          <w:szCs w:val="26"/>
        </w:rPr>
        <w:t>..</w:t>
      </w:r>
      <w:r w:rsidRPr="005E2061">
        <w:t xml:space="preserve"> </w:t>
      </w:r>
      <w:r w:rsidRPr="005E2061">
        <w:rPr>
          <w:rFonts w:ascii="Times New Roman" w:hAnsi="Times New Roman"/>
          <w:szCs w:val="26"/>
        </w:rPr>
        <w:t>17 392 614,23 руб.</w:t>
      </w:r>
    </w:p>
    <w:p w:rsidR="009328F0" w:rsidRPr="005E2061" w:rsidRDefault="009328F0" w:rsidP="009328F0">
      <w:pPr>
        <w:spacing w:line="360" w:lineRule="auto"/>
        <w:rPr>
          <w:rFonts w:ascii="Times New Roman" w:hAnsi="Times New Roman"/>
          <w:szCs w:val="26"/>
        </w:rPr>
      </w:pPr>
    </w:p>
    <w:p w:rsidR="009328F0" w:rsidRPr="005E2061" w:rsidRDefault="009328F0" w:rsidP="009328F0">
      <w:pPr>
        <w:spacing w:line="360" w:lineRule="auto"/>
        <w:ind w:firstLine="567"/>
        <w:rPr>
          <w:rFonts w:ascii="Times New Roman" w:hAnsi="Times New Roman"/>
          <w:szCs w:val="26"/>
        </w:rPr>
      </w:pPr>
      <w:r w:rsidRPr="005E2061">
        <w:rPr>
          <w:rFonts w:ascii="Times New Roman" w:hAnsi="Times New Roman"/>
          <w:szCs w:val="26"/>
        </w:rPr>
        <w:t>Кассовое исполнение расходов бюджета СФР приведено в разрезе:</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 xml:space="preserve">разделов, подразделов, целевых статей и видов расходов в Отчете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w:t>
      </w:r>
      <w:proofErr w:type="gramStart"/>
      <w:r w:rsidRPr="005E2061">
        <w:rPr>
          <w:rFonts w:ascii="Times New Roman" w:hAnsi="Times New Roman"/>
          <w:szCs w:val="26"/>
        </w:rPr>
        <w:t>бюджета  (</w:t>
      </w:r>
      <w:proofErr w:type="gramEnd"/>
      <w:r w:rsidRPr="005E2061">
        <w:rPr>
          <w:rFonts w:ascii="Times New Roman" w:hAnsi="Times New Roman"/>
          <w:szCs w:val="26"/>
        </w:rPr>
        <w:t>код формы по ОКУД 0503127).</w:t>
      </w:r>
    </w:p>
    <w:p w:rsidR="009328F0" w:rsidRPr="005E2061" w:rsidRDefault="009328F0" w:rsidP="009328F0">
      <w:pPr>
        <w:tabs>
          <w:tab w:val="left" w:pos="709"/>
        </w:tabs>
        <w:spacing w:line="360" w:lineRule="auto"/>
        <w:ind w:firstLine="567"/>
        <w:rPr>
          <w:rFonts w:ascii="Times New Roman" w:hAnsi="Times New Roman"/>
          <w:szCs w:val="26"/>
        </w:rPr>
      </w:pPr>
      <w:r w:rsidRPr="005E2061">
        <w:rPr>
          <w:rFonts w:ascii="Times New Roman" w:hAnsi="Times New Roman"/>
          <w:szCs w:val="26"/>
        </w:rPr>
        <w:t>кодов операций сектора государственного управления в Анализе исполнения расходов главного распорядителя, распорядителя, получателя бюджетных средств Фонда пенсионного и социального страхования Российской Федерации</w:t>
      </w:r>
      <w:proofErr w:type="gramStart"/>
      <w:r w:rsidRPr="005E2061">
        <w:rPr>
          <w:rFonts w:ascii="Times New Roman" w:hAnsi="Times New Roman"/>
          <w:szCs w:val="26"/>
        </w:rPr>
        <w:t xml:space="preserve">   (</w:t>
      </w:r>
      <w:proofErr w:type="gramEnd"/>
      <w:r w:rsidRPr="005E2061">
        <w:rPr>
          <w:rFonts w:ascii="Times New Roman" w:hAnsi="Times New Roman"/>
          <w:szCs w:val="26"/>
        </w:rPr>
        <w:t>код формы 7970401);</w:t>
      </w:r>
    </w:p>
    <w:p w:rsidR="009328F0" w:rsidRPr="00AB7759" w:rsidRDefault="009328F0" w:rsidP="009328F0">
      <w:pPr>
        <w:spacing w:line="360" w:lineRule="auto"/>
        <w:ind w:firstLine="567"/>
        <w:outlineLvl w:val="2"/>
        <w:rPr>
          <w:rFonts w:ascii="Times New Roman" w:hAnsi="Times New Roman"/>
          <w:szCs w:val="26"/>
        </w:rPr>
      </w:pPr>
      <w:proofErr w:type="gramStart"/>
      <w:r w:rsidRPr="005E2061">
        <w:rPr>
          <w:rFonts w:ascii="Times New Roman" w:hAnsi="Times New Roman"/>
          <w:szCs w:val="26"/>
        </w:rPr>
        <w:t>3.2.2  Анализ</w:t>
      </w:r>
      <w:proofErr w:type="gramEnd"/>
      <w:r w:rsidRPr="005E2061">
        <w:rPr>
          <w:rFonts w:ascii="Times New Roman" w:hAnsi="Times New Roman"/>
          <w:szCs w:val="26"/>
        </w:rPr>
        <w:t xml:space="preserve"> динамики показателей кассового исполнения расходов бюджета СФР  (код формы по ОКУД 0503127):</w:t>
      </w:r>
    </w:p>
    <w:p w:rsidR="009328F0" w:rsidRPr="00AB7759" w:rsidRDefault="009328F0" w:rsidP="009328F0">
      <w:pPr>
        <w:spacing w:line="360" w:lineRule="auto"/>
        <w:ind w:firstLine="567"/>
        <w:outlineLvl w:val="2"/>
        <w:rPr>
          <w:rFonts w:ascii="Times New Roman" w:hAnsi="Times New Roman"/>
          <w:szCs w:val="26"/>
        </w:rPr>
      </w:pPr>
    </w:p>
    <w:tbl>
      <w:tblPr>
        <w:tblW w:w="10036" w:type="dxa"/>
        <w:tblInd w:w="93" w:type="dxa"/>
        <w:tblLayout w:type="fixed"/>
        <w:tblLook w:val="04A0" w:firstRow="1" w:lastRow="0" w:firstColumn="1" w:lastColumn="0" w:noHBand="0" w:noVBand="1"/>
      </w:tblPr>
      <w:tblGrid>
        <w:gridCol w:w="3276"/>
        <w:gridCol w:w="850"/>
        <w:gridCol w:w="631"/>
        <w:gridCol w:w="1779"/>
        <w:gridCol w:w="1843"/>
        <w:gridCol w:w="1657"/>
      </w:tblGrid>
      <w:tr w:rsidR="009328F0" w:rsidRPr="005E2061" w:rsidTr="009328F0">
        <w:trPr>
          <w:trHeight w:val="491"/>
        </w:trPr>
        <w:tc>
          <w:tcPr>
            <w:tcW w:w="3276" w:type="dxa"/>
            <w:vMerge w:val="restart"/>
            <w:tcBorders>
              <w:top w:val="single" w:sz="4" w:space="0" w:color="232629"/>
              <w:left w:val="single" w:sz="4" w:space="0" w:color="232629"/>
              <w:bottom w:val="single" w:sz="4" w:space="0" w:color="232629"/>
              <w:right w:val="single" w:sz="4" w:space="0" w:color="232629"/>
            </w:tcBorders>
            <w:shd w:val="clear" w:color="auto" w:fill="auto"/>
            <w:noWrap/>
            <w:vAlign w:val="center"/>
            <w:hideMark/>
          </w:tcPr>
          <w:p w:rsidR="009328F0" w:rsidRPr="005E2061" w:rsidRDefault="009328F0" w:rsidP="009328F0">
            <w:pPr>
              <w:jc w:val="center"/>
              <w:rPr>
                <w:rFonts w:ascii="Times New Roman" w:hAnsi="Times New Roman"/>
                <w:b/>
                <w:bCs/>
              </w:rPr>
            </w:pPr>
            <w:r w:rsidRPr="005E2061">
              <w:rPr>
                <w:rFonts w:ascii="Times New Roman" w:hAnsi="Times New Roman"/>
                <w:b/>
                <w:bCs/>
              </w:rPr>
              <w:t>Наименование показателя</w:t>
            </w:r>
          </w:p>
        </w:tc>
        <w:tc>
          <w:tcPr>
            <w:tcW w:w="1481" w:type="dxa"/>
            <w:gridSpan w:val="2"/>
            <w:vMerge w:val="restart"/>
            <w:tcBorders>
              <w:top w:val="single" w:sz="4" w:space="0" w:color="232629"/>
              <w:left w:val="single" w:sz="4" w:space="0" w:color="232629"/>
              <w:bottom w:val="single" w:sz="4" w:space="0" w:color="232629"/>
              <w:right w:val="single" w:sz="4" w:space="0" w:color="auto"/>
            </w:tcBorders>
            <w:shd w:val="clear" w:color="auto" w:fill="auto"/>
            <w:noWrap/>
            <w:vAlign w:val="center"/>
            <w:hideMark/>
          </w:tcPr>
          <w:p w:rsidR="009328F0" w:rsidRPr="005E2061" w:rsidRDefault="009328F0" w:rsidP="009328F0">
            <w:pPr>
              <w:jc w:val="center"/>
              <w:rPr>
                <w:rFonts w:ascii="Times New Roman" w:hAnsi="Times New Roman"/>
                <w:b/>
                <w:bCs/>
              </w:rPr>
            </w:pPr>
            <w:r w:rsidRPr="005E2061">
              <w:rPr>
                <w:rFonts w:ascii="Times New Roman" w:hAnsi="Times New Roman"/>
                <w:b/>
                <w:bCs/>
              </w:rPr>
              <w:t>Вид расходов</w:t>
            </w:r>
          </w:p>
        </w:tc>
        <w:tc>
          <w:tcPr>
            <w:tcW w:w="177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8F0" w:rsidRPr="00E80ACC" w:rsidRDefault="009328F0" w:rsidP="009328F0">
            <w:pPr>
              <w:jc w:val="center"/>
              <w:rPr>
                <w:rFonts w:ascii="Times New Roman" w:hAnsi="Times New Roman"/>
                <w:b/>
                <w:bCs/>
                <w:lang w:val="en-US"/>
              </w:rPr>
            </w:pPr>
            <w:r w:rsidRPr="00E80ACC">
              <w:rPr>
                <w:rFonts w:ascii="Times New Roman" w:hAnsi="Times New Roman"/>
                <w:b/>
                <w:bCs/>
              </w:rPr>
              <w:t xml:space="preserve">На </w:t>
            </w:r>
            <w:r w:rsidRPr="00E80ACC">
              <w:rPr>
                <w:rFonts w:ascii="Times New Roman" w:hAnsi="Times New Roman"/>
                <w:b/>
                <w:bCs/>
                <w:lang w:val="en-US"/>
              </w:rPr>
              <w:t>0</w:t>
            </w:r>
            <w:r w:rsidRPr="00E80ACC">
              <w:rPr>
                <w:rFonts w:ascii="Times New Roman" w:hAnsi="Times New Roman"/>
                <w:b/>
                <w:bCs/>
              </w:rPr>
              <w:t>1.</w:t>
            </w:r>
            <w:r w:rsidRPr="00E80ACC">
              <w:rPr>
                <w:rFonts w:ascii="Times New Roman" w:hAnsi="Times New Roman"/>
                <w:b/>
                <w:bCs/>
                <w:lang w:val="en-US"/>
              </w:rPr>
              <w:t>01</w:t>
            </w:r>
            <w:r w:rsidRPr="00E80ACC">
              <w:rPr>
                <w:rFonts w:ascii="Times New Roman" w:hAnsi="Times New Roman"/>
                <w:b/>
                <w:bCs/>
              </w:rPr>
              <w:t>.202</w:t>
            </w:r>
            <w:r w:rsidRPr="00E80ACC">
              <w:rPr>
                <w:rFonts w:ascii="Times New Roman" w:hAnsi="Times New Roman"/>
                <w:b/>
                <w:bCs/>
                <w:lang w:val="en-US"/>
              </w:rPr>
              <w:t>4</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8F0" w:rsidRPr="00E80ACC" w:rsidRDefault="009328F0" w:rsidP="009328F0">
            <w:pPr>
              <w:jc w:val="center"/>
              <w:rPr>
                <w:rFonts w:ascii="Times New Roman" w:hAnsi="Times New Roman"/>
                <w:b/>
                <w:bCs/>
                <w:lang w:val="en-US"/>
              </w:rPr>
            </w:pPr>
            <w:r w:rsidRPr="00E80ACC">
              <w:rPr>
                <w:rFonts w:ascii="Times New Roman" w:hAnsi="Times New Roman"/>
                <w:b/>
                <w:bCs/>
              </w:rPr>
              <w:t xml:space="preserve">На </w:t>
            </w:r>
            <w:r w:rsidRPr="00E80ACC">
              <w:rPr>
                <w:rFonts w:ascii="Times New Roman" w:hAnsi="Times New Roman"/>
                <w:b/>
                <w:bCs/>
                <w:lang w:val="en-US"/>
              </w:rPr>
              <w:t>0</w:t>
            </w:r>
            <w:r w:rsidRPr="00E80ACC">
              <w:rPr>
                <w:rFonts w:ascii="Times New Roman" w:hAnsi="Times New Roman"/>
                <w:b/>
                <w:bCs/>
              </w:rPr>
              <w:t>1.</w:t>
            </w:r>
            <w:r w:rsidRPr="00E80ACC">
              <w:rPr>
                <w:rFonts w:ascii="Times New Roman" w:hAnsi="Times New Roman"/>
                <w:b/>
                <w:bCs/>
                <w:lang w:val="en-US"/>
              </w:rPr>
              <w:t>01</w:t>
            </w:r>
            <w:r w:rsidRPr="00E80ACC">
              <w:rPr>
                <w:rFonts w:ascii="Times New Roman" w:hAnsi="Times New Roman"/>
                <w:b/>
                <w:bCs/>
              </w:rPr>
              <w:t>.202</w:t>
            </w:r>
            <w:r w:rsidRPr="00E80ACC">
              <w:rPr>
                <w:rFonts w:ascii="Times New Roman" w:hAnsi="Times New Roman"/>
                <w:b/>
                <w:bCs/>
                <w:lang w:val="en-US"/>
              </w:rPr>
              <w:t>5</w:t>
            </w:r>
          </w:p>
        </w:tc>
        <w:tc>
          <w:tcPr>
            <w:tcW w:w="1657" w:type="dxa"/>
            <w:vMerge w:val="restart"/>
            <w:tcBorders>
              <w:top w:val="single" w:sz="4" w:space="0" w:color="232629"/>
              <w:left w:val="single" w:sz="4" w:space="0" w:color="auto"/>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b/>
                <w:bCs/>
              </w:rPr>
            </w:pPr>
            <w:r w:rsidRPr="005E2061">
              <w:rPr>
                <w:rFonts w:ascii="Times New Roman" w:hAnsi="Times New Roman"/>
                <w:b/>
                <w:bCs/>
              </w:rPr>
              <w:t>пояснение, если изменение составило более 10%).</w:t>
            </w:r>
          </w:p>
        </w:tc>
      </w:tr>
      <w:tr w:rsidR="009328F0" w:rsidRPr="005E2061" w:rsidTr="009328F0">
        <w:trPr>
          <w:trHeight w:val="720"/>
        </w:trPr>
        <w:tc>
          <w:tcPr>
            <w:tcW w:w="3276" w:type="dxa"/>
            <w:vMerge/>
            <w:tcBorders>
              <w:top w:val="single" w:sz="4" w:space="0" w:color="232629"/>
              <w:left w:val="single" w:sz="4" w:space="0" w:color="232629"/>
              <w:bottom w:val="single" w:sz="4" w:space="0" w:color="232629"/>
              <w:right w:val="single" w:sz="4" w:space="0" w:color="232629"/>
            </w:tcBorders>
            <w:vAlign w:val="center"/>
            <w:hideMark/>
          </w:tcPr>
          <w:p w:rsidR="009328F0" w:rsidRPr="005E2061" w:rsidRDefault="009328F0" w:rsidP="009328F0">
            <w:pPr>
              <w:rPr>
                <w:rFonts w:ascii="Times New Roman" w:hAnsi="Times New Roman"/>
                <w:b/>
                <w:bCs/>
              </w:rPr>
            </w:pPr>
          </w:p>
        </w:tc>
        <w:tc>
          <w:tcPr>
            <w:tcW w:w="1481" w:type="dxa"/>
            <w:gridSpan w:val="2"/>
            <w:vMerge/>
            <w:tcBorders>
              <w:top w:val="single" w:sz="4" w:space="0" w:color="232629"/>
              <w:left w:val="single" w:sz="4" w:space="0" w:color="232629"/>
              <w:bottom w:val="single" w:sz="4" w:space="0" w:color="232629"/>
              <w:right w:val="single" w:sz="4" w:space="0" w:color="auto"/>
            </w:tcBorders>
            <w:vAlign w:val="center"/>
            <w:hideMark/>
          </w:tcPr>
          <w:p w:rsidR="009328F0" w:rsidRPr="005E2061" w:rsidRDefault="009328F0" w:rsidP="009328F0">
            <w:pPr>
              <w:rPr>
                <w:rFonts w:ascii="Times New Roman" w:hAnsi="Times New Roman"/>
                <w:b/>
                <w:bCs/>
              </w:rPr>
            </w:pPr>
          </w:p>
        </w:tc>
        <w:tc>
          <w:tcPr>
            <w:tcW w:w="1779" w:type="dxa"/>
            <w:vMerge/>
            <w:tcBorders>
              <w:top w:val="single" w:sz="4" w:space="0" w:color="auto"/>
              <w:left w:val="single" w:sz="4" w:space="0" w:color="auto"/>
              <w:bottom w:val="single" w:sz="4" w:space="0" w:color="auto"/>
              <w:right w:val="single" w:sz="4" w:space="0" w:color="auto"/>
            </w:tcBorders>
            <w:vAlign w:val="center"/>
            <w:hideMark/>
          </w:tcPr>
          <w:p w:rsidR="009328F0" w:rsidRPr="005E2061" w:rsidRDefault="009328F0" w:rsidP="009328F0">
            <w:pPr>
              <w:rPr>
                <w:rFonts w:ascii="Times New Roman" w:hAnsi="Times New Roman"/>
                <w:b/>
                <w:bC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9328F0" w:rsidRPr="005E2061" w:rsidRDefault="009328F0" w:rsidP="009328F0">
            <w:pPr>
              <w:rPr>
                <w:rFonts w:ascii="Times New Roman" w:hAnsi="Times New Roman"/>
                <w:b/>
                <w:bCs/>
              </w:rPr>
            </w:pPr>
          </w:p>
        </w:tc>
        <w:tc>
          <w:tcPr>
            <w:tcW w:w="1657" w:type="dxa"/>
            <w:vMerge/>
            <w:tcBorders>
              <w:top w:val="single" w:sz="4" w:space="0" w:color="232629"/>
              <w:left w:val="single" w:sz="4" w:space="0" w:color="auto"/>
              <w:bottom w:val="single" w:sz="4" w:space="0" w:color="232629"/>
              <w:right w:val="single" w:sz="4" w:space="0" w:color="232629"/>
            </w:tcBorders>
            <w:vAlign w:val="center"/>
            <w:hideMark/>
          </w:tcPr>
          <w:p w:rsidR="009328F0" w:rsidRPr="005E2061" w:rsidRDefault="009328F0" w:rsidP="009328F0">
            <w:pPr>
              <w:rPr>
                <w:rFonts w:ascii="Times New Roman" w:hAnsi="Times New Roman"/>
                <w:b/>
                <w:bCs/>
              </w:rPr>
            </w:pP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Единовременная социальная выплата для приобретения или строительства жилого </w:t>
            </w:r>
            <w:proofErr w:type="gramStart"/>
            <w:r w:rsidRPr="005E2061">
              <w:rPr>
                <w:rFonts w:ascii="Times New Roman" w:hAnsi="Times New Roman"/>
              </w:rPr>
              <w:t>помещения  (</w:t>
            </w:r>
            <w:proofErr w:type="gramEnd"/>
            <w:r w:rsidRPr="005E2061">
              <w:rPr>
                <w:rFonts w:ascii="Times New Roman" w:hAnsi="Times New Roman"/>
              </w:rPr>
              <w:t>Социальное обеспечение и иные выплаты населению) (Субсидии гражданам на приобретение жилья)</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93594</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322</w:t>
            </w:r>
          </w:p>
        </w:tc>
        <w:tc>
          <w:tcPr>
            <w:tcW w:w="1779" w:type="dxa"/>
            <w:tcBorders>
              <w:top w:val="single" w:sz="4" w:space="0" w:color="auto"/>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843" w:type="dxa"/>
            <w:tcBorders>
              <w:top w:val="single" w:sz="4" w:space="0" w:color="auto"/>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4 178 734,39</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Выплата субсидии двум работникам</w:t>
            </w:r>
          </w:p>
        </w:tc>
      </w:tr>
      <w:tr w:rsidR="009328F0" w:rsidRPr="005E2061" w:rsidTr="009328F0">
        <w:trPr>
          <w:trHeight w:val="1680"/>
        </w:trPr>
        <w:tc>
          <w:tcPr>
            <w:tcW w:w="3276" w:type="dxa"/>
            <w:tcBorders>
              <w:top w:val="nil"/>
              <w:left w:val="single" w:sz="4" w:space="0" w:color="232629"/>
              <w:bottom w:val="single" w:sz="4" w:space="0" w:color="auto"/>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Пособия, компенсации, меры социальной поддержки по публичным нормативным </w:t>
            </w:r>
            <w:proofErr w:type="gramStart"/>
            <w:r w:rsidRPr="005E2061">
              <w:rPr>
                <w:rFonts w:ascii="Times New Roman" w:hAnsi="Times New Roman"/>
              </w:rPr>
              <w:t>обязательствам  (</w:t>
            </w:r>
            <w:proofErr w:type="gramEnd"/>
            <w:r w:rsidRPr="005E2061">
              <w:rPr>
                <w:rFonts w:ascii="Times New Roman" w:hAnsi="Times New Roman"/>
              </w:rPr>
              <w:t xml:space="preserve">Приказ от 19.09.2023 № 703)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auto"/>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3182F</w:t>
            </w:r>
          </w:p>
        </w:tc>
        <w:tc>
          <w:tcPr>
            <w:tcW w:w="631" w:type="dxa"/>
            <w:tcBorders>
              <w:top w:val="nil"/>
              <w:left w:val="nil"/>
              <w:bottom w:val="single" w:sz="4" w:space="0" w:color="auto"/>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single" w:sz="4" w:space="0" w:color="auto"/>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2 106</w:t>
            </w:r>
          </w:p>
        </w:tc>
        <w:tc>
          <w:tcPr>
            <w:tcW w:w="1843" w:type="dxa"/>
            <w:tcBorders>
              <w:top w:val="single" w:sz="4" w:space="0" w:color="232629"/>
              <w:left w:val="nil"/>
              <w:bottom w:val="single" w:sz="4" w:space="0" w:color="auto"/>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nil"/>
              <w:left w:val="nil"/>
              <w:bottom w:val="single" w:sz="4" w:space="0" w:color="auto"/>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Выплаты за прошлый период по заявлениям</w:t>
            </w:r>
          </w:p>
        </w:tc>
      </w:tr>
      <w:tr w:rsidR="009328F0" w:rsidRPr="005E2061" w:rsidTr="009328F0">
        <w:trPr>
          <w:trHeight w:val="1680"/>
        </w:trPr>
        <w:tc>
          <w:tcPr>
            <w:tcW w:w="3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Пособия, компенсации, меры социальной поддержки по публичным нормативным </w:t>
            </w:r>
            <w:proofErr w:type="gramStart"/>
            <w:r w:rsidRPr="005E2061">
              <w:rPr>
                <w:rFonts w:ascii="Times New Roman" w:hAnsi="Times New Roman"/>
              </w:rPr>
              <w:t>обязательствам  (</w:t>
            </w:r>
            <w:proofErr w:type="gramEnd"/>
            <w:r w:rsidRPr="005E2061">
              <w:rPr>
                <w:rFonts w:ascii="Times New Roman" w:hAnsi="Times New Roman"/>
              </w:rPr>
              <w:t xml:space="preserve">Приказ от 19.09.2023 № 703)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3182F</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300 000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Выплаты за прошлый период по заявлениям</w:t>
            </w:r>
          </w:p>
        </w:tc>
      </w:tr>
      <w:tr w:rsidR="009328F0" w:rsidRPr="005E2061" w:rsidTr="009328F0">
        <w:trPr>
          <w:trHeight w:val="1920"/>
        </w:trPr>
        <w:tc>
          <w:tcPr>
            <w:tcW w:w="3276" w:type="dxa"/>
            <w:tcBorders>
              <w:top w:val="single" w:sz="4" w:space="0" w:color="auto"/>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Субсидии на возмещение недополученных доходов </w:t>
            </w:r>
            <w:proofErr w:type="gramStart"/>
            <w:r w:rsidRPr="005E2061">
              <w:rPr>
                <w:rFonts w:ascii="Times New Roman" w:hAnsi="Times New Roman"/>
              </w:rPr>
              <w:t>и  (</w:t>
            </w:r>
            <w:proofErr w:type="gramEnd"/>
            <w:r w:rsidRPr="005E2061">
              <w:rPr>
                <w:rFonts w:ascii="Times New Roman" w:hAnsi="Times New Roman"/>
              </w:rPr>
              <w:t>или) возмещение фактически понесенных затрат в связи с производством  (Субсидии на возмещение недополученных доходов и  (или) возмещение фактически понесенных затрат)</w:t>
            </w:r>
          </w:p>
        </w:tc>
        <w:tc>
          <w:tcPr>
            <w:tcW w:w="850" w:type="dxa"/>
            <w:tcBorders>
              <w:top w:val="single" w:sz="4" w:space="0" w:color="auto"/>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60310</w:t>
            </w:r>
          </w:p>
        </w:tc>
        <w:tc>
          <w:tcPr>
            <w:tcW w:w="631" w:type="dxa"/>
            <w:tcBorders>
              <w:top w:val="single" w:sz="4" w:space="0" w:color="auto"/>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631</w:t>
            </w:r>
          </w:p>
        </w:tc>
        <w:tc>
          <w:tcPr>
            <w:tcW w:w="1779" w:type="dxa"/>
            <w:tcBorders>
              <w:top w:val="single" w:sz="4" w:space="0" w:color="auto"/>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705 123,63</w:t>
            </w:r>
          </w:p>
        </w:tc>
        <w:tc>
          <w:tcPr>
            <w:tcW w:w="1843" w:type="dxa"/>
            <w:tcBorders>
              <w:top w:val="single" w:sz="4" w:space="0" w:color="auto"/>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248 835,93</w:t>
            </w:r>
          </w:p>
        </w:tc>
        <w:tc>
          <w:tcPr>
            <w:tcW w:w="1657" w:type="dxa"/>
            <w:tcBorders>
              <w:top w:val="single" w:sz="4" w:space="0" w:color="auto"/>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численности трудоустроенных</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Субсидии на возмещение недополученных доходов </w:t>
            </w:r>
            <w:proofErr w:type="gramStart"/>
            <w:r w:rsidRPr="005E2061">
              <w:rPr>
                <w:rFonts w:ascii="Times New Roman" w:hAnsi="Times New Roman"/>
              </w:rPr>
              <w:t>и  (</w:t>
            </w:r>
            <w:proofErr w:type="gramEnd"/>
            <w:r w:rsidRPr="005E2061">
              <w:rPr>
                <w:rFonts w:ascii="Times New Roman" w:hAnsi="Times New Roman"/>
              </w:rPr>
              <w:t xml:space="preserve">или) возмещение фактически понесенных затрат в связи с производством  (Субсидии на </w:t>
            </w:r>
            <w:proofErr w:type="spellStart"/>
            <w:r w:rsidRPr="005E2061">
              <w:rPr>
                <w:rFonts w:ascii="Times New Roman" w:hAnsi="Times New Roman"/>
              </w:rPr>
              <w:t>возмещ.недопол.ых</w:t>
            </w:r>
            <w:proofErr w:type="spellEnd"/>
            <w:r w:rsidRPr="005E2061">
              <w:rPr>
                <w:rFonts w:ascii="Times New Roman" w:hAnsi="Times New Roman"/>
              </w:rPr>
              <w:t xml:space="preserve"> доходов и  (или) возмещение фактически понесенных затрат в связи с </w:t>
            </w:r>
            <w:proofErr w:type="spellStart"/>
            <w:r w:rsidRPr="005E2061">
              <w:rPr>
                <w:rFonts w:ascii="Times New Roman" w:hAnsi="Times New Roman"/>
              </w:rPr>
              <w:t>выпо</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60310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811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27 122 648,28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33 414 582,54</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 трудоустроенных</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Обеспечение инвалидов техническими средствами реабилитации, включая изготовление и ремонт протезно-ортопедических </w:t>
            </w:r>
            <w:proofErr w:type="gramStart"/>
            <w:r w:rsidRPr="005E2061">
              <w:rPr>
                <w:rFonts w:ascii="Times New Roman" w:hAnsi="Times New Roman"/>
              </w:rPr>
              <w:t>изделий  (</w:t>
            </w:r>
            <w:proofErr w:type="gramEnd"/>
            <w:r w:rsidRPr="005E2061">
              <w:rPr>
                <w:rFonts w:ascii="Times New Roman" w:hAnsi="Times New Roman"/>
              </w:rPr>
              <w:t>Фонд оплаты труда государственных внебюджетных фондов)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141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9 276 324,49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10 234 176,36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выплат, из которых формируется ФОТ</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Обеспечение инвалидов техническими средствами реабилитации, включая изготовление и ремонт протезно-ортопедических </w:t>
            </w:r>
            <w:proofErr w:type="gramStart"/>
            <w:r w:rsidRPr="005E2061">
              <w:rPr>
                <w:rFonts w:ascii="Times New Roman" w:hAnsi="Times New Roman"/>
              </w:rPr>
              <w:t>изделий  (</w:t>
            </w:r>
            <w:proofErr w:type="gramEnd"/>
            <w:r w:rsidRPr="005E2061">
              <w:rPr>
                <w:rFonts w:ascii="Times New Roman" w:hAnsi="Times New Roman"/>
              </w:rPr>
              <w:t>Иные выплаты персоналу, за исключением фонда оплаты труда)</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142</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186 155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отсутствие командировок в 2024</w:t>
            </w:r>
          </w:p>
        </w:tc>
      </w:tr>
      <w:tr w:rsidR="009328F0" w:rsidRPr="005E2061" w:rsidTr="009328F0">
        <w:trPr>
          <w:trHeight w:val="519"/>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Обеспечение инвалидов техническими средствами реабилитации, включая изготовление и ремонт протезно-ортопедических </w:t>
            </w:r>
            <w:proofErr w:type="gramStart"/>
            <w:r w:rsidRPr="005E2061">
              <w:rPr>
                <w:rFonts w:ascii="Times New Roman" w:hAnsi="Times New Roman"/>
              </w:rPr>
              <w:t>изделий  (</w:t>
            </w:r>
            <w:proofErr w:type="gramEnd"/>
            <w:r w:rsidRPr="005E2061">
              <w:rPr>
                <w:rFonts w:ascii="Times New Roman" w:hAnsi="Times New Roman"/>
              </w:rPr>
              <w:t>Взносы по обязательному социальному страхованию)</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149</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2 772 545,45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3 062 257,26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выплат, из которых формируется ФОТ</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Обеспечение инвалидов техническими средствами реабилитации, включая изготовление и ремонт протезно-ортопедических </w:t>
            </w:r>
            <w:proofErr w:type="gramStart"/>
            <w:r w:rsidRPr="005E2061">
              <w:rPr>
                <w:rFonts w:ascii="Times New Roman" w:hAnsi="Times New Roman"/>
              </w:rPr>
              <w:t>изделий  (</w:t>
            </w:r>
            <w:proofErr w:type="gramEnd"/>
            <w:r w:rsidRPr="005E2061">
              <w:rPr>
                <w:rFonts w:ascii="Times New Roman" w:hAnsi="Times New Roman"/>
              </w:rPr>
              <w:t xml:space="preserve">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496 884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283 091,45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Pr>
                <w:rFonts w:ascii="Times New Roman" w:hAnsi="Times New Roman"/>
              </w:rPr>
              <w:t>В</w:t>
            </w:r>
            <w:r w:rsidRPr="005E2061">
              <w:rPr>
                <w:rFonts w:ascii="Times New Roman" w:hAnsi="Times New Roman"/>
              </w:rPr>
              <w:t xml:space="preserve"> связи с переходом на ЭДО,</w:t>
            </w:r>
            <w:r>
              <w:rPr>
                <w:rFonts w:ascii="Times New Roman" w:hAnsi="Times New Roman"/>
              </w:rPr>
              <w:t xml:space="preserve"> расходы по пересылке почтовых отправлений не производились</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Обеспечение инвалидов техническими средствами реабилитации, включая изготовление и ремонт протезно-ортопедических </w:t>
            </w:r>
            <w:proofErr w:type="gramStart"/>
            <w:r w:rsidRPr="005E2061">
              <w:rPr>
                <w:rFonts w:ascii="Times New Roman" w:hAnsi="Times New Roman"/>
              </w:rPr>
              <w:t>изделий  (</w:t>
            </w:r>
            <w:proofErr w:type="gramEnd"/>
            <w:r w:rsidRPr="005E2061">
              <w:rPr>
                <w:rFonts w:ascii="Times New Roman" w:hAnsi="Times New Roman"/>
              </w:rPr>
              <w:t>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3 661,11</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Оплата больничного листа бывшему работнику</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оказание услуг) государственных учреждений  (Фонд оплаты труда государственных внебюджетных фондов)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141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936 570 952,35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1 131 055 778,8</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Увеличение числа </w:t>
            </w:r>
            <w:proofErr w:type="gramStart"/>
            <w:r w:rsidRPr="005E2061">
              <w:rPr>
                <w:rFonts w:ascii="Times New Roman" w:hAnsi="Times New Roman"/>
              </w:rPr>
              <w:t>выплат  (</w:t>
            </w:r>
            <w:proofErr w:type="gramEnd"/>
            <w:r w:rsidRPr="005E2061">
              <w:rPr>
                <w:rFonts w:ascii="Times New Roman" w:hAnsi="Times New Roman"/>
              </w:rPr>
              <w:t>из которых формируется ФОТ), увеличение штатной численности</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оказание услуг) государственных учреждений  (Иные выплаты персоналу, за исключением фонда оплаты труда)</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142</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8 274 077,48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16 084 371,37</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Увеличение количества командировок, в </w:t>
            </w:r>
            <w:proofErr w:type="spellStart"/>
            <w:r w:rsidRPr="005E2061">
              <w:rPr>
                <w:rFonts w:ascii="Times New Roman" w:hAnsi="Times New Roman"/>
              </w:rPr>
              <w:t>т.ч</w:t>
            </w:r>
            <w:proofErr w:type="spellEnd"/>
            <w:r w:rsidRPr="005E2061">
              <w:rPr>
                <w:rFonts w:ascii="Times New Roman" w:hAnsi="Times New Roman"/>
              </w:rPr>
              <w:t>. за пределы региона</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оказание услуг) государственных учреждений  (Взносы по обязательному социальному страхованию)</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149</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277 793 187,44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335 611 507,91</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Увеличение числа выплат </w:t>
            </w:r>
            <w:proofErr w:type="gramStart"/>
            <w:r w:rsidRPr="005E2061">
              <w:rPr>
                <w:rFonts w:ascii="Times New Roman" w:hAnsi="Times New Roman"/>
              </w:rPr>
              <w:t>( из</w:t>
            </w:r>
            <w:proofErr w:type="gramEnd"/>
            <w:r w:rsidRPr="005E2061">
              <w:rPr>
                <w:rFonts w:ascii="Times New Roman" w:hAnsi="Times New Roman"/>
              </w:rPr>
              <w:t xml:space="preserve"> которых формируется ФОТ), увеличение штатной численности</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оказание услуг) государственных учреждений  (Закупка товаров, работ, услуг в сфере ИКТ)</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242</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38 624 337,01</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53 249 651,97</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Было приобретено лицензионное ПО, архивное и серверное оборудование</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 xml:space="preserve">оказание услуг) государственных учреждений  (Закупка товаров, работ, услуг в целях капремонта </w:t>
            </w:r>
            <w:proofErr w:type="spellStart"/>
            <w:r w:rsidRPr="005E2061">
              <w:rPr>
                <w:rFonts w:ascii="Times New Roman" w:hAnsi="Times New Roman"/>
              </w:rPr>
              <w:t>гос.имущества</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3 262 037,29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11 741 466,99</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Перенос капитального ремонта КС в </w:t>
            </w:r>
            <w:proofErr w:type="spellStart"/>
            <w:r w:rsidRPr="005E2061">
              <w:rPr>
                <w:rFonts w:ascii="Times New Roman" w:hAnsi="Times New Roman"/>
              </w:rPr>
              <w:t>Тункинском</w:t>
            </w:r>
            <w:proofErr w:type="spellEnd"/>
            <w:r w:rsidRPr="005E2061">
              <w:rPr>
                <w:rFonts w:ascii="Times New Roman" w:hAnsi="Times New Roman"/>
              </w:rPr>
              <w:t xml:space="preserve"> районе на 2024 г., и увеличение количества объектов капитально ремонта в 2024 г.</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 xml:space="preserve">оказание услуг) государственных учреждений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55 252 027,45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62 608 619,34</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Рост тарифов на коммунальные услуги, </w:t>
            </w:r>
            <w:r w:rsidRPr="00C65317">
              <w:rPr>
                <w:rFonts w:ascii="Times New Roman" w:hAnsi="Times New Roman"/>
              </w:rPr>
              <w:t>в связи с получением дополнительной штатной численности произведены расходы на оснащение оборудованием и мебелью, а</w:t>
            </w:r>
            <w:r w:rsidRPr="005E2061">
              <w:rPr>
                <w:rFonts w:ascii="Times New Roman" w:hAnsi="Times New Roman"/>
              </w:rPr>
              <w:t xml:space="preserve"> также замена оборудования МГН</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оказание услуг) государственных учреждений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232 167,98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286 364,27</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количества получателей</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 xml:space="preserve">оказание услуг) государственных учреждений  (Исполнение </w:t>
            </w:r>
            <w:proofErr w:type="spellStart"/>
            <w:r w:rsidRPr="005E2061">
              <w:rPr>
                <w:rFonts w:ascii="Times New Roman" w:hAnsi="Times New Roman"/>
              </w:rPr>
              <w:t>суд.актов</w:t>
            </w:r>
            <w:proofErr w:type="spellEnd"/>
            <w:r w:rsidRPr="005E2061">
              <w:rPr>
                <w:rFonts w:ascii="Times New Roman" w:hAnsi="Times New Roman"/>
              </w:rPr>
              <w:t xml:space="preserve"> и мировых соглашений)</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831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478 550,57</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216 245,24</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 2023 г. были оплачены судебные </w:t>
            </w:r>
            <w:proofErr w:type="gramStart"/>
            <w:r w:rsidRPr="005E2061">
              <w:rPr>
                <w:rFonts w:ascii="Times New Roman" w:hAnsi="Times New Roman"/>
              </w:rPr>
              <w:t>расходы  (</w:t>
            </w:r>
            <w:proofErr w:type="gramEnd"/>
            <w:r w:rsidRPr="005E2061">
              <w:rPr>
                <w:rFonts w:ascii="Times New Roman" w:hAnsi="Times New Roman"/>
              </w:rPr>
              <w:t>услуги представителя, госпошлина, экспертиза и пени) по ООО "</w:t>
            </w:r>
            <w:proofErr w:type="spellStart"/>
            <w:r w:rsidRPr="005E2061">
              <w:rPr>
                <w:rFonts w:ascii="Times New Roman" w:hAnsi="Times New Roman"/>
              </w:rPr>
              <w:t>Принтком</w:t>
            </w:r>
            <w:proofErr w:type="spellEnd"/>
            <w:r w:rsidRPr="005E2061">
              <w:rPr>
                <w:rFonts w:ascii="Times New Roman" w:hAnsi="Times New Roman"/>
              </w:rPr>
              <w:t xml:space="preserve">" </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оказание услуг) государственных учреждений  (Уплата прочих налогов, сборов)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852</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313 033</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572 496,95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Оплата налога на прибыль за 4 квартал 2024 г.</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оказание услуг) государственных учреждений  (Уплата иных платежей)</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853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367,04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10 799,57</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Оплата членских взносов за 2 гаража на ул. </w:t>
            </w:r>
            <w:proofErr w:type="spellStart"/>
            <w:r w:rsidRPr="005E2061">
              <w:rPr>
                <w:rFonts w:ascii="Times New Roman" w:hAnsi="Times New Roman"/>
              </w:rPr>
              <w:t>Борсоева</w:t>
            </w:r>
            <w:proofErr w:type="spellEnd"/>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 xml:space="preserve">оказание услуг) государственных учреждений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1 304 989,34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19 000</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Централизация повышения квалификации и обучения</w:t>
            </w:r>
          </w:p>
        </w:tc>
      </w:tr>
      <w:tr w:rsidR="009328F0" w:rsidRPr="005E2061" w:rsidTr="009328F0">
        <w:trPr>
          <w:trHeight w:val="21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Дополнительное ежемесячное материальное обеспечение некоторых категорий граждан Российской Федерации в связи с 60-летием </w:t>
            </w:r>
            <w:r w:rsidRPr="005E2061">
              <w:rPr>
                <w:rFonts w:ascii="Times New Roman" w:hAnsi="Times New Roman"/>
              </w:rPr>
              <w:br/>
              <w:t xml:space="preserve">Победы в Великой Отечествен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30350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12 102,48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9 154,08</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21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Дополнительное ежемесячное материальное обеспечение некоторых категорий граждан Российской Федерации в связи с 60-летием </w:t>
            </w:r>
            <w:r w:rsidRPr="005E2061">
              <w:rPr>
                <w:rFonts w:ascii="Times New Roman" w:hAnsi="Times New Roman"/>
              </w:rPr>
              <w:br/>
              <w:t xml:space="preserve">Победы в Великой Отечествен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30350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1 468 510,75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1 238 839,32</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Уменьшение численности </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Дополнительное ежемесячное материальное обеспечение инвалидов вследствие военной травмы в соответствии с Указом Президента Российской Федерации от </w:t>
            </w:r>
            <w:proofErr w:type="gramStart"/>
            <w:r w:rsidRPr="005E2061">
              <w:rPr>
                <w:rFonts w:ascii="Times New Roman" w:hAnsi="Times New Roman"/>
              </w:rPr>
              <w:t>1</w:t>
            </w:r>
            <w:proofErr w:type="gramEnd"/>
            <w:r w:rsidRPr="005E2061">
              <w:rPr>
                <w:rFonts w:ascii="Times New Roman" w:hAnsi="Times New Roman"/>
              </w:rPr>
              <w:t xml:space="preserve"> а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30360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2 226 627,09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3 365 175,02</w:t>
            </w:r>
          </w:p>
        </w:tc>
        <w:tc>
          <w:tcPr>
            <w:tcW w:w="165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 получателей, доплаты за прошлые периоды</w:t>
            </w:r>
          </w:p>
        </w:tc>
      </w:tr>
      <w:tr w:rsidR="009328F0" w:rsidRPr="005E2061" w:rsidTr="009328F0">
        <w:trPr>
          <w:trHeight w:val="9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федеральной социальной доплаты к пенсии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667,65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201,95</w:t>
            </w:r>
          </w:p>
        </w:tc>
        <w:tc>
          <w:tcPr>
            <w:tcW w:w="1657" w:type="dxa"/>
            <w:tcBorders>
              <w:top w:val="single" w:sz="4" w:space="0" w:color="232629"/>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9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федеральной социальной доплаты к пенсии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76 697,31</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20 966,3</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Выплаты по тематическим проверкам</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дополнительного материального обеспечения, доплат к пенсиям, пособий и компенсаций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30190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51 462,82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40 596,77</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519"/>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накопительной пенсии (Пенсии, выплачиваемые по </w:t>
            </w:r>
            <w:proofErr w:type="spellStart"/>
            <w:r w:rsidRPr="005E2061">
              <w:rPr>
                <w:rFonts w:ascii="Times New Roman" w:hAnsi="Times New Roman"/>
              </w:rPr>
              <w:t>соц.страхованию</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30590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5 281 034,61</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7 068 449,14</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 получателей</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пенсий по государственному пенсионному обеспечению (Пенсии, выплачиваемые по </w:t>
            </w:r>
            <w:proofErr w:type="spellStart"/>
            <w:r w:rsidRPr="005E2061">
              <w:rPr>
                <w:rFonts w:ascii="Times New Roman" w:hAnsi="Times New Roman"/>
              </w:rPr>
              <w:t>соц.страхованию</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30600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5 738 848 889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6 366 224 953,52</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Индексация пенсий с 01.04.2024г.</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Доплата к пенсии членам летных экипажей воздушных судов гражданской авиации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30620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92 833,94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112 861,4</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Доплата к пенсии членам летных экипажей воздушных судов гражданской авиации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30620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54 550 162,53</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72 554 842,8</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Индексация средней заработной платы в РФ за 2024г.</w:t>
            </w:r>
          </w:p>
        </w:tc>
      </w:tr>
      <w:tr w:rsidR="009328F0" w:rsidRPr="005E2061" w:rsidTr="009328F0">
        <w:trPr>
          <w:trHeight w:val="7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Срочная пенсионная выплата (Пенсии, выплачиваемые по </w:t>
            </w:r>
            <w:proofErr w:type="spellStart"/>
            <w:r w:rsidRPr="005E2061">
              <w:rPr>
                <w:rFonts w:ascii="Times New Roman" w:hAnsi="Times New Roman"/>
              </w:rPr>
              <w:t>соц.страхованию</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10 545 871,06</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13 448 077,45</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 получателей</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пенсий, назначенных досрочно гражданам, признанным безработными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30650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22 026,44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31 571,86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пенсий, назначенных досрочно гражданам, признанным безработными (Пенсии, выплачиваемые по </w:t>
            </w:r>
            <w:proofErr w:type="spellStart"/>
            <w:r w:rsidRPr="005E2061">
              <w:rPr>
                <w:rFonts w:ascii="Times New Roman" w:hAnsi="Times New Roman"/>
              </w:rPr>
              <w:t>соц.страхованию</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30650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24 161 969,01</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21 939 598,21</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численности получателей</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Доплаты к пенсии работникам организаций угольной промышленности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30660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25 225,92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21 070,57</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Доплаты к пенсии работникам организаций угольной промышленности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30660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3 629 927,43</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3 258 137,36</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численности получателей</w:t>
            </w:r>
          </w:p>
        </w:tc>
      </w:tr>
      <w:tr w:rsidR="009328F0" w:rsidRPr="005E2061" w:rsidTr="009328F0">
        <w:trPr>
          <w:trHeight w:val="9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Единовременная выплата пенсионерам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31200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2 500</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по заявлениям</w:t>
            </w:r>
          </w:p>
        </w:tc>
      </w:tr>
      <w:tr w:rsidR="009328F0" w:rsidRPr="005E2061" w:rsidTr="009328F0">
        <w:trPr>
          <w:trHeight w:val="9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Единовременная денежная выплата гражданам, получающим пенсию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1 123,2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421,2</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9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Единовременная денежная выплата гражданам, получающим пенсию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460 000</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61 250</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за прошлое время наследникам</w:t>
            </w:r>
          </w:p>
        </w:tc>
      </w:tr>
      <w:tr w:rsidR="009328F0" w:rsidRPr="005E2061" w:rsidTr="009328F0">
        <w:trPr>
          <w:trHeight w:val="9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пенсий и иных социальных выплат, назначенных Республикой Беларусь (Иные выплаты населению)</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360</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597 941,29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953 722,26</w:t>
            </w:r>
          </w:p>
        </w:tc>
        <w:tc>
          <w:tcPr>
            <w:tcW w:w="1657" w:type="dxa"/>
            <w:tcBorders>
              <w:top w:val="single" w:sz="4" w:space="0" w:color="000000"/>
              <w:left w:val="single" w:sz="4" w:space="0" w:color="000000"/>
              <w:bottom w:val="nil"/>
              <w:right w:val="single" w:sz="4" w:space="0" w:color="000000"/>
            </w:tcBorders>
            <w:shd w:val="clear" w:color="auto" w:fill="auto"/>
            <w:vAlign w:val="center"/>
            <w:hideMark/>
          </w:tcPr>
          <w:p w:rsidR="009328F0" w:rsidRPr="005E2061" w:rsidRDefault="009328F0" w:rsidP="009328F0">
            <w:pPr>
              <w:rPr>
                <w:rFonts w:ascii="Times New Roman" w:hAnsi="Times New Roman"/>
                <w:color w:val="000000"/>
              </w:rPr>
            </w:pPr>
            <w:r w:rsidRPr="005E2061">
              <w:rPr>
                <w:rFonts w:ascii="Times New Roman" w:hAnsi="Times New Roman"/>
                <w:color w:val="000000"/>
              </w:rPr>
              <w:t xml:space="preserve">увеличение численности получателей, индексация </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Осуществление ежемесячной денежной выплаты гражданам, подвергшимся воздействию радиации вследствие радиационных аварий и ядерных испытаний, в </w:t>
            </w:r>
            <w:proofErr w:type="spellStart"/>
            <w:r w:rsidRPr="005E2061">
              <w:rPr>
                <w:rFonts w:ascii="Times New Roman" w:hAnsi="Times New Roman"/>
              </w:rPr>
              <w:t>соответ</w:t>
            </w:r>
            <w:proofErr w:type="spellEnd"/>
            <w:r w:rsidRPr="005E2061">
              <w:rPr>
                <w:rFonts w:ascii="Times New Roman" w:hAnsi="Times New Roman"/>
              </w:rPr>
              <w:t xml:space="preserve">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30710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65 191,2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72 849,85</w:t>
            </w:r>
          </w:p>
        </w:tc>
        <w:tc>
          <w:tcPr>
            <w:tcW w:w="1657" w:type="dxa"/>
            <w:tcBorders>
              <w:top w:val="single" w:sz="4" w:space="0" w:color="232629"/>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Индексация выплат</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Осуществление отдельных мер социальной поддержки граждан, подвергшихся воздействию радиации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51370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233,28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295,36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Осуществление отдельных мер социальной поддержки граждан, подвергшихся воздействию радиации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51370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763 785,19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864 998,51</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Осуществление ежемесячной денежной выплаты </w:t>
            </w:r>
            <w:r w:rsidRPr="005E2061">
              <w:rPr>
                <w:rFonts w:ascii="Times New Roman" w:hAnsi="Times New Roman"/>
              </w:rPr>
              <w:br/>
              <w:t xml:space="preserve">Героям Советского Союза, Героям Российской Федерации и полным кавалерам ордена Славы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30720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4 122 039,57</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5 697 701,98</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Осуществление ежемесячной денежной выплаты Героям Социалистического Труда, Героям Труда Российской Федерации и полным кавалерам ордена Трудовой Славы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30730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18 832,74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11 076,35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Социальная поддержка Героев Социалистического Труда, Героев Труда Российской Федерации и полных кавалеров ордена Трудовой Славы (Иные межбюджетные трансферты)</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51980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540</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2 780 860</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Отсутствие обращений</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Социальная поддержка Героев Советского Союза, Героев Российской Федерации и полных кавалеров ордена Славы (Иные межбюджетные трансферты)</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52520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540</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1 760 958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11 000</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по запросам получателей</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Осуществление ежемесячной денежной выплаты ветеранам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30690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664 714,98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735 852,19</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9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Осуществление ежемесячной денежной выплаты </w:t>
            </w:r>
            <w:proofErr w:type="gramStart"/>
            <w:r w:rsidRPr="005E2061">
              <w:rPr>
                <w:rFonts w:ascii="Times New Roman" w:hAnsi="Times New Roman"/>
              </w:rPr>
              <w:t>ветеранам  (</w:t>
            </w:r>
            <w:proofErr w:type="gramEnd"/>
            <w:r w:rsidRPr="005E2061">
              <w:rPr>
                <w:rFonts w:ascii="Times New Roman" w:hAnsi="Times New Roman"/>
              </w:rPr>
              <w:t xml:space="preserve">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30690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616 122 500</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1 131 409 155,86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Увеличение численности получателей, доплаты за прошлые </w:t>
            </w:r>
            <w:proofErr w:type="gramStart"/>
            <w:r w:rsidRPr="005E2061">
              <w:rPr>
                <w:rFonts w:ascii="Times New Roman" w:hAnsi="Times New Roman"/>
              </w:rPr>
              <w:t>периоды  (</w:t>
            </w:r>
            <w:proofErr w:type="gramEnd"/>
            <w:r w:rsidRPr="005E2061">
              <w:rPr>
                <w:rFonts w:ascii="Times New Roman" w:hAnsi="Times New Roman"/>
              </w:rPr>
              <w:t>СВО)</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Ежегодная денежная выплата некоторым категориям граждан Российской Федерации к Дню Победы в Великой Отечественной войне 1941 - 1945 годов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31240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3 510</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2 527,2</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Ежегодная денежная выплата некоторым категориям граждан Российской Федерации к Дню Победы в Великой Отечественной войне 1941 - 1945 годов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31240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430 000</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310 000</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численности получателей</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Единовременная выплата некоторым категориям граждан Российской Федерации в связи с 75-й годовщиной Победы в Великой Отечественной войне 1941 - 1945 </w:t>
            </w:r>
            <w:proofErr w:type="spellStart"/>
            <w:r w:rsidRPr="005E2061">
              <w:rPr>
                <w:rFonts w:ascii="Times New Roman" w:hAnsi="Times New Roman"/>
              </w:rPr>
              <w:t>го</w:t>
            </w:r>
            <w:proofErr w:type="spellEnd"/>
            <w:r w:rsidRPr="005E2061">
              <w:rPr>
                <w:rFonts w:ascii="Times New Roman" w:hAnsi="Times New Roman"/>
              </w:rPr>
              <w:t xml:space="preserve">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31270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50 000</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по </w:t>
            </w:r>
            <w:proofErr w:type="gramStart"/>
            <w:r w:rsidRPr="005E2061">
              <w:rPr>
                <w:rFonts w:ascii="Times New Roman" w:hAnsi="Times New Roman"/>
              </w:rPr>
              <w:t>обращением  (</w:t>
            </w:r>
            <w:proofErr w:type="gramEnd"/>
            <w:r w:rsidRPr="005E2061">
              <w:rPr>
                <w:rFonts w:ascii="Times New Roman" w:hAnsi="Times New Roman"/>
              </w:rPr>
              <w:t>наследники)</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Оплата стоимости проезда пенсионерам к месту отдыха и обратно один раз в два года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51990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35 987 713,36</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40 334 887,25</w:t>
            </w:r>
          </w:p>
        </w:tc>
        <w:tc>
          <w:tcPr>
            <w:tcW w:w="165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по заявлениям, увеличение численности получателей</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Компенсация расходов, связанных с переездом из районов Крайнего Севера и приравненных к ним местностей в другую местность на территории Российской </w:t>
            </w:r>
            <w:proofErr w:type="spellStart"/>
            <w:r w:rsidRPr="005E2061">
              <w:rPr>
                <w:rFonts w:ascii="Times New Roman" w:hAnsi="Times New Roman"/>
              </w:rPr>
              <w:t>Фед</w:t>
            </w:r>
            <w:proofErr w:type="spellEnd"/>
            <w:r w:rsidRPr="005E2061">
              <w:rPr>
                <w:rFonts w:ascii="Times New Roman" w:hAnsi="Times New Roman"/>
              </w:rPr>
              <w:t xml:space="preserve">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52230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1 095 013,48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936 453,82</w:t>
            </w:r>
          </w:p>
        </w:tc>
        <w:tc>
          <w:tcPr>
            <w:tcW w:w="1657" w:type="dxa"/>
            <w:tcBorders>
              <w:top w:val="nil"/>
              <w:left w:val="single" w:sz="4" w:space="0" w:color="000000"/>
              <w:bottom w:val="single" w:sz="4" w:space="0" w:color="000000"/>
              <w:right w:val="single" w:sz="4" w:space="0" w:color="000000"/>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по заявлениям, увеличение численности получателей</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Компенсационные выплаты лицам, осуществляющим уход за нетрудоспособными гражданами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30390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2 549 317,58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2 262 296</w:t>
            </w:r>
          </w:p>
        </w:tc>
        <w:tc>
          <w:tcPr>
            <w:tcW w:w="1657" w:type="dxa"/>
            <w:tcBorders>
              <w:top w:val="single" w:sz="4" w:space="0" w:color="232629"/>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социального пособия на погребение и оказание услуг по погребению согласно гарантированному </w:t>
            </w:r>
            <w:proofErr w:type="gramStart"/>
            <w:r w:rsidRPr="005E2061">
              <w:rPr>
                <w:rFonts w:ascii="Times New Roman" w:hAnsi="Times New Roman"/>
              </w:rPr>
              <w:t>перечню этих услуг</w:t>
            </w:r>
            <w:proofErr w:type="gramEnd"/>
            <w:r w:rsidRPr="005E2061">
              <w:rPr>
                <w:rFonts w:ascii="Times New Roman" w:hAnsi="Times New Roman"/>
              </w:rPr>
              <w:t xml:space="preserve"> за умерших, получавших пенсии по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30740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31 255,32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28 006,16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социального пособия на погребение и оказание услуг по погребению согласно гарантированному </w:t>
            </w:r>
            <w:proofErr w:type="gramStart"/>
            <w:r w:rsidRPr="005E2061">
              <w:rPr>
                <w:rFonts w:ascii="Times New Roman" w:hAnsi="Times New Roman"/>
              </w:rPr>
              <w:t>перечню этих услуг</w:t>
            </w:r>
            <w:proofErr w:type="gramEnd"/>
            <w:r w:rsidRPr="005E2061">
              <w:rPr>
                <w:rFonts w:ascii="Times New Roman" w:hAnsi="Times New Roman"/>
              </w:rPr>
              <w:t xml:space="preserve"> за умерших, получавших пенсии по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30740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4 261 165,8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4 837 835,38</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 индексация</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социального пособия на погребение и оказание услуг по погребению согласно гарантированному </w:t>
            </w:r>
            <w:proofErr w:type="gramStart"/>
            <w:r w:rsidRPr="005E2061">
              <w:rPr>
                <w:rFonts w:ascii="Times New Roman" w:hAnsi="Times New Roman"/>
              </w:rPr>
              <w:t>перечню этих услуг</w:t>
            </w:r>
            <w:proofErr w:type="gramEnd"/>
            <w:r w:rsidRPr="005E2061">
              <w:rPr>
                <w:rFonts w:ascii="Times New Roman" w:hAnsi="Times New Roman"/>
              </w:rPr>
              <w:t xml:space="preserve"> за умерших, получавших страховую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30750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434 113,18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389 086,76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Возмещение стоимости гарантированного перечня услуг и социальные пособия на погребение за счет средств Фонда пенсионного и социального страхования Рос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30900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4 072 444,86</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4 970 472,58</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количества выплат и размера пособия</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Оплата четырех дополнительных выходных дней работающим </w:t>
            </w:r>
            <w:proofErr w:type="gramStart"/>
            <w:r w:rsidRPr="005E2061">
              <w:rPr>
                <w:rFonts w:ascii="Times New Roman" w:hAnsi="Times New Roman"/>
              </w:rPr>
              <w:t>родителям  (</w:t>
            </w:r>
            <w:proofErr w:type="gramEnd"/>
            <w:r w:rsidRPr="005E2061">
              <w:rPr>
                <w:rFonts w:ascii="Times New Roman" w:hAnsi="Times New Roman"/>
              </w:rPr>
              <w:t xml:space="preserve">опекунам, попечителям) для ухода за детьми-инвалидами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30980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33 305 929,18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55 183 825,49</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количества дней и среднедневного заработка</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Оказание государственной социальной помощи отдельным категориям граждан в части оплаты санаторно-курортного лечения, а также проезда на междугородном (Приобретение товаров, работ, услуг в целях соцобеспечения)</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51930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74 917 534,4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108 345 391,56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объёма выделенных БА; увеличение количества ГК, заключенных по данному направлению; увеличение потребности в проезде по направлениям Минздрава для ГЛК</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пособий и компенсаций членам семей </w:t>
            </w:r>
            <w:proofErr w:type="gramStart"/>
            <w:r w:rsidRPr="005E2061">
              <w:rPr>
                <w:rFonts w:ascii="Times New Roman" w:hAnsi="Times New Roman"/>
              </w:rPr>
              <w:t>погибших  (</w:t>
            </w:r>
            <w:proofErr w:type="gramEnd"/>
            <w:r w:rsidRPr="005E2061">
              <w:rPr>
                <w:rFonts w:ascii="Times New Roman" w:hAnsi="Times New Roman"/>
              </w:rPr>
              <w:t xml:space="preserve">умерших) военнослужащих  (граждан, проходивших военные сборы, инвалидов вследствие военной травмы)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30240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42 423,64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33 149,35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пособий и компенсаций членам семей </w:t>
            </w:r>
            <w:proofErr w:type="gramStart"/>
            <w:r w:rsidRPr="005E2061">
              <w:rPr>
                <w:rFonts w:ascii="Times New Roman" w:hAnsi="Times New Roman"/>
              </w:rPr>
              <w:t>погибших  (</w:t>
            </w:r>
            <w:proofErr w:type="gramEnd"/>
            <w:r w:rsidRPr="005E2061">
              <w:rPr>
                <w:rFonts w:ascii="Times New Roman" w:hAnsi="Times New Roman"/>
              </w:rPr>
              <w:t xml:space="preserve">умерших) военнослужащих  (граждан, проходивших военные сборы, инвалидов вследствие военной травмы)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30240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42 912 035,14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58 501 871,5</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 индексация</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компенсаций членам семей погибших военнослужащих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57610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545,6</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1 103,46</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компенсаций членам семей погибших военнослужащих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57610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12 313 986,77</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18 213 778,57</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Обеспечение проведения ремонта индивидуальных жилых домов, принадлежащих членам семей военнослужащих, потерявшим кормильца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57620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9 636,19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Не было выплат через УФПС</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Обеспечение проведения ремонта индивидуальных жилых домов, принадлежащих членам семей военнослужащих, потерявшим кормильца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57620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64 921 825,66</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203 213 799,03</w:t>
            </w:r>
          </w:p>
        </w:tc>
        <w:tc>
          <w:tcPr>
            <w:tcW w:w="165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по заявлениям, увеличение численности получателей</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Пособия по временной нетрудоспособности по обязательному социальному страхованию на случай временной нетрудоспособности и в связи с материнством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30910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1 789 181 606,61</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2 074 638 002,36</w:t>
            </w:r>
          </w:p>
        </w:tc>
        <w:tc>
          <w:tcPr>
            <w:tcW w:w="1657" w:type="dxa"/>
            <w:tcBorders>
              <w:top w:val="single" w:sz="4" w:space="0" w:color="232629"/>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среднедневного заработка</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Пособия по временной нетрудоспособности отдельным категориям граждан в связи с зачетом в страховой стаж </w:t>
            </w:r>
            <w:proofErr w:type="spellStart"/>
            <w:r w:rsidRPr="005E2061">
              <w:rPr>
                <w:rFonts w:ascii="Times New Roman" w:hAnsi="Times New Roman"/>
              </w:rPr>
              <w:t>нестраховых</w:t>
            </w:r>
            <w:proofErr w:type="spellEnd"/>
            <w:r w:rsidRPr="005E2061">
              <w:rPr>
                <w:rFonts w:ascii="Times New Roman" w:hAnsi="Times New Roman"/>
              </w:rPr>
              <w:t xml:space="preserve"> периодов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30940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572 350,03</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869 921,84</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количества выплат и среднедневного заработка</w:t>
            </w:r>
          </w:p>
        </w:tc>
      </w:tr>
      <w:tr w:rsidR="009328F0" w:rsidRPr="005E2061" w:rsidTr="009328F0">
        <w:trPr>
          <w:trHeight w:val="21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Пособия по временной нетрудоспособности по обязательному социальному страхованию от несчастных случаев на производстве и профессиональных заболеваний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30950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17 270 361,3</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22 630 487,99</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среднедневного заработка и количества оплаченных дней нетрудоспособности</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Единовременные страховые выплаты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30960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20 632 666,91</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24 867 166,48</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размера выплаты по страховому случаю со смертельным исходом; увеличение количества страховых случаев с тяжелыми повреждениями здоровья</w:t>
            </w:r>
          </w:p>
        </w:tc>
      </w:tr>
      <w:tr w:rsidR="009328F0" w:rsidRPr="005E2061" w:rsidTr="009328F0">
        <w:trPr>
          <w:trHeight w:val="7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Ежемесячные страховые выплаты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30970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524 088 081,32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598 905 075,62</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увеличение среднего размера выплаты </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Дополнительные страховые гарантии отдельным категориям медицинских работников в виде единовременной страховой выплаты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31300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550 488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963 354</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увеличение количества </w:t>
            </w:r>
            <w:proofErr w:type="spellStart"/>
            <w:r w:rsidRPr="005E2061">
              <w:rPr>
                <w:rFonts w:ascii="Times New Roman" w:hAnsi="Times New Roman"/>
              </w:rPr>
              <w:t>мед.работников</w:t>
            </w:r>
            <w:proofErr w:type="spellEnd"/>
            <w:r w:rsidRPr="005E2061">
              <w:rPr>
                <w:rFonts w:ascii="Times New Roman" w:hAnsi="Times New Roman"/>
              </w:rPr>
              <w:t>, обратившихся в суд для признания случая страховым</w:t>
            </w:r>
          </w:p>
        </w:tc>
      </w:tr>
      <w:tr w:rsidR="009328F0" w:rsidRPr="005E2061" w:rsidTr="009328F0">
        <w:trPr>
          <w:trHeight w:val="7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Доставка и пересылка страховых выплат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39610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548 073,44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486 498,05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снижение количества получателей пособий посредством почтовой связи</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Медицинская, социальная и профессиональная реабилитация пострадавших, обеспечение предупредительных мер по сокращению производственного травматизма и (Приобретение товаров, работ, услуг в целях соцобеспечения)</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39630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164 329 020,24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247 776 527,95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увеличение БА на финансирование предупредительных мер; увеличение кол-ва договоров на лечение в </w:t>
            </w:r>
            <w:proofErr w:type="spellStart"/>
            <w:r w:rsidRPr="005E2061">
              <w:rPr>
                <w:rFonts w:ascii="Times New Roman" w:hAnsi="Times New Roman"/>
              </w:rPr>
              <w:t>стац.условиях</w:t>
            </w:r>
            <w:proofErr w:type="spellEnd"/>
            <w:r w:rsidRPr="005E2061">
              <w:rPr>
                <w:rFonts w:ascii="Times New Roman" w:hAnsi="Times New Roman"/>
              </w:rPr>
              <w:t xml:space="preserve"> и средней стоимости лечения; увеличение кол-ва ГК, заключенных по данному направлению; увеличение объёма компенсации</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Обеспечение инвалидов техническими средствами реабилитации, включая изготовление и ремонт протезно-ортопедических изделий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19 834,39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22 732,65</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увеличение количества выплат </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Обеспечение инвалидов техническими средствами реабилитации, включая изготовление и ремонт протезно-ортопедических изделий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227 961 437,73</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395 756 325,19</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количества ЭС</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Обеспечение инвалидов техническими средствами реабилитации, включая изготовление и ремонт протезно-ортопедических изделий (Приобретение товаров, работ, услуг в целях соцобеспечения)</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39570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310 331 793,67</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175 914 769,4</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заключение ГК Башкирией по средствам ежедневного ухода</w:t>
            </w:r>
          </w:p>
        </w:tc>
      </w:tr>
      <w:tr w:rsidR="009328F0" w:rsidRPr="005E2061" w:rsidTr="009328F0">
        <w:trPr>
          <w:trHeight w:val="168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инвалидам компенсаций страховых премий по договорам обязательного страхования гражданской ответственности владельцев транспортных средств </w:t>
            </w:r>
            <w:proofErr w:type="gramStart"/>
            <w:r w:rsidRPr="005E2061">
              <w:rPr>
                <w:rFonts w:ascii="Times New Roman" w:hAnsi="Times New Roman"/>
              </w:rPr>
              <w:t>в со</w:t>
            </w:r>
            <w:proofErr w:type="gramEnd"/>
            <w:r w:rsidRPr="005E2061">
              <w:rPr>
                <w:rFonts w:ascii="Times New Roman" w:hAnsi="Times New Roman"/>
              </w:rPr>
              <w:t xml:space="preserve">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52800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16,5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45,22</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инвалидам компенсаций страховых премий по договорам обязательного страхования гражданской ответственности владельцев транспортных средств </w:t>
            </w:r>
            <w:proofErr w:type="gramStart"/>
            <w:r w:rsidRPr="005E2061">
              <w:rPr>
                <w:rFonts w:ascii="Times New Roman" w:hAnsi="Times New Roman"/>
              </w:rPr>
              <w:t>в со</w:t>
            </w:r>
            <w:proofErr w:type="gramEnd"/>
            <w:r w:rsidRPr="005E2061">
              <w:rPr>
                <w:rFonts w:ascii="Times New Roman" w:hAnsi="Times New Roman"/>
              </w:rPr>
              <w:t xml:space="preserve">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52800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447 081,84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560 968,33</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по заявлениям, увеличение численности получателей</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Единовременная социальная выплата для приобретения или строительства жилого помещения (Субсидии гражданам на приобретение жилья)</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93594</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322</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4 011 730,8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Выплата субсидии 1 работнику</w:t>
            </w:r>
          </w:p>
        </w:tc>
      </w:tr>
      <w:tr w:rsidR="009328F0" w:rsidRPr="005E2061" w:rsidTr="009328F0">
        <w:trPr>
          <w:trHeight w:val="96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Предоставление </w:t>
            </w:r>
            <w:proofErr w:type="gramStart"/>
            <w:r w:rsidRPr="005E2061">
              <w:rPr>
                <w:rFonts w:ascii="Times New Roman" w:hAnsi="Times New Roman"/>
              </w:rPr>
              <w:t>материнского  (</w:t>
            </w:r>
            <w:proofErr w:type="gramEnd"/>
            <w:r w:rsidRPr="005E2061">
              <w:rPr>
                <w:rFonts w:ascii="Times New Roman" w:hAnsi="Times New Roman"/>
              </w:rPr>
              <w:t xml:space="preserve">семейного) капитала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30790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3 213 913 237,15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2 873 300 442,47</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численности</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Осуществление ежемесячной выплаты в связи с </w:t>
            </w:r>
            <w:proofErr w:type="gramStart"/>
            <w:r w:rsidRPr="005E2061">
              <w:rPr>
                <w:rFonts w:ascii="Times New Roman" w:hAnsi="Times New Roman"/>
              </w:rPr>
              <w:t>рождением  (</w:t>
            </w:r>
            <w:proofErr w:type="gramEnd"/>
            <w:r w:rsidRPr="005E2061">
              <w:rPr>
                <w:rFonts w:ascii="Times New Roman" w:hAnsi="Times New Roman"/>
              </w:rPr>
              <w:t xml:space="preserve">усыновлением) первого ребенка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31470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1 261 146 602,91</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711 234 761</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Переход на единое пособие</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единовременного пособия беременной жене военнослужащего, проходящего военную службу по призыву, а также ежемесячного пособия на ребенка </w:t>
            </w:r>
            <w:proofErr w:type="spellStart"/>
            <w:r w:rsidRPr="005E2061">
              <w:rPr>
                <w:rFonts w:ascii="Times New Roman" w:hAnsi="Times New Roman"/>
              </w:rPr>
              <w:t>военно</w:t>
            </w:r>
            <w:proofErr w:type="spellEnd"/>
            <w:r w:rsidRPr="005E2061">
              <w:rPr>
                <w:rFonts w:ascii="Times New Roman" w:hAnsi="Times New Roman"/>
              </w:rPr>
              <w:t xml:space="preserve">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30810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6 583,43</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11 076,05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Ежемесячное пособие женщинам, вставшим на учет в медицинской организации в ранние сроки беременности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31 862 962,88</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single" w:sz="4" w:space="0" w:color="000000"/>
              <w:left w:val="single" w:sz="4" w:space="0" w:color="000000"/>
              <w:bottom w:val="nil"/>
              <w:right w:val="single" w:sz="4" w:space="0" w:color="000000"/>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Прекращение действия федерального закона</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Ежемесячное пособие на ребенка в возрасте от восьми до семнадцати лет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6 190 621,5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158 587,5</w:t>
            </w:r>
          </w:p>
        </w:tc>
        <w:tc>
          <w:tcPr>
            <w:tcW w:w="1657" w:type="dxa"/>
            <w:tcBorders>
              <w:top w:val="single" w:sz="4" w:space="0" w:color="232629"/>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за прошлое время </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Пособия по уходу за ребенком лицам, не подлежащим обязательному социальному страхованию на случай временной нетрудоспособности и в связи с материнство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58 286,92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17 494,44</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числа получателей через почтовые отделения</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Пособия по уходу за ребенком лицам, не подлежащим обязательному социальному страхованию на случай временной нетрудоспособности и в связи с материнство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31410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565 762 678,72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94 097 237,95</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Уменьшение численности получателей</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Ежемесячная денежная выплата на ребенка в возрасте от восьми до семнадцати лет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1 342 630,26</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single" w:sz="4" w:space="0" w:color="000000"/>
              <w:left w:val="single" w:sz="4" w:space="0" w:color="000000"/>
              <w:bottom w:val="nil"/>
              <w:right w:val="single" w:sz="4" w:space="0" w:color="000000"/>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Прекращение действия федерального закона</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Ежемесячная денежная выплата на ребенка в возрасте от восьми до семнадцати лет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31440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3 571 727 341,75</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single" w:sz="4" w:space="0" w:color="000000"/>
              <w:left w:val="single" w:sz="4" w:space="0" w:color="000000"/>
              <w:bottom w:val="nil"/>
              <w:right w:val="single" w:sz="4" w:space="0" w:color="000000"/>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Прекращение действия федерального закона</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Универсальное ежемесячное пособие малообеспеченным семьям с детьми до 17 лет и беременным женщинам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31460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4 451 805,99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7 963 470,35</w:t>
            </w:r>
          </w:p>
        </w:tc>
        <w:tc>
          <w:tcPr>
            <w:tcW w:w="1657" w:type="dxa"/>
            <w:tcBorders>
              <w:top w:val="single" w:sz="4" w:space="0" w:color="232629"/>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Универсальное ежемесячное пособие малообеспеченным семьям с детьми до 17 лет и беременным женщинам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31460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15 149 485 702,74</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22 580 889 012,75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Выплата по заявлениям, увеличение численности получателей</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Направление средств </w:t>
            </w:r>
            <w:proofErr w:type="gramStart"/>
            <w:r w:rsidRPr="005E2061">
              <w:rPr>
                <w:rFonts w:ascii="Times New Roman" w:hAnsi="Times New Roman"/>
              </w:rPr>
              <w:t>материнского  (</w:t>
            </w:r>
            <w:proofErr w:type="gramEnd"/>
            <w:r w:rsidRPr="005E2061">
              <w:rPr>
                <w:rFonts w:ascii="Times New Roman" w:hAnsi="Times New Roman"/>
              </w:rPr>
              <w:t>семейного) капитала, ранее направленных на формирование накопительной пенсии, по другим направлениям использования с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39730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330 329,4</w:t>
            </w:r>
          </w:p>
        </w:tc>
        <w:tc>
          <w:tcPr>
            <w:tcW w:w="1657"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заявительный характер</w:t>
            </w:r>
          </w:p>
        </w:tc>
      </w:tr>
      <w:tr w:rsidR="009328F0" w:rsidRPr="005E2061"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ежемесячного пособия детям военнослужащих и сотрудников некоторых федеральных органов исполнительной власти, </w:t>
            </w:r>
            <w:proofErr w:type="gramStart"/>
            <w:r w:rsidRPr="005E2061">
              <w:rPr>
                <w:rFonts w:ascii="Times New Roman" w:hAnsi="Times New Roman"/>
              </w:rPr>
              <w:t>погибших  (</w:t>
            </w:r>
            <w:proofErr w:type="gramEnd"/>
            <w:r w:rsidRPr="005E2061">
              <w:rPr>
                <w:rFonts w:ascii="Times New Roman" w:hAnsi="Times New Roman"/>
              </w:rPr>
              <w:t xml:space="preserve">умерших, объявленных ум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30260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243 245,52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759 983,67</w:t>
            </w:r>
          </w:p>
        </w:tc>
        <w:tc>
          <w:tcPr>
            <w:tcW w:w="1657" w:type="dxa"/>
            <w:tcBorders>
              <w:top w:val="single" w:sz="4" w:space="0" w:color="232629"/>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единовременного пособия при всех формах устройства детей, оставшихся без попечения родителей, в семью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9 608,23</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25 598,89</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числа получателей через почтовые отделения</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Выплата единовременного пособия при всех формах устройства детей, оставшихся без попечения родителей, в семью (Пособия, компенсации, меры </w:t>
            </w:r>
            <w:proofErr w:type="spellStart"/>
            <w:r w:rsidRPr="005E2061">
              <w:rPr>
                <w:rFonts w:ascii="Times New Roman" w:hAnsi="Times New Roman"/>
              </w:rPr>
              <w:t>соцподдержки</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31430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313</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23 035 086,9</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25 872 696,38</w:t>
            </w:r>
          </w:p>
        </w:tc>
        <w:tc>
          <w:tcPr>
            <w:tcW w:w="1657" w:type="dxa"/>
            <w:tcBorders>
              <w:top w:val="nil"/>
              <w:left w:val="nil"/>
              <w:bottom w:val="single" w:sz="4" w:space="0" w:color="232629"/>
              <w:right w:val="single" w:sz="4" w:space="0" w:color="232629"/>
            </w:tcBorders>
            <w:shd w:val="clear" w:color="auto" w:fill="auto"/>
            <w:noWrap/>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численности</w:t>
            </w:r>
          </w:p>
        </w:tc>
      </w:tr>
      <w:tr w:rsidR="009328F0" w:rsidRPr="005E2061" w:rsidTr="009328F0">
        <w:trPr>
          <w:trHeight w:val="120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 xml:space="preserve">оказание услуг) государственных учреждений (Исполнение </w:t>
            </w:r>
            <w:proofErr w:type="spellStart"/>
            <w:r w:rsidRPr="005E2061">
              <w:rPr>
                <w:rFonts w:ascii="Times New Roman" w:hAnsi="Times New Roman"/>
              </w:rPr>
              <w:t>суд.актов</w:t>
            </w:r>
            <w:proofErr w:type="spellEnd"/>
            <w:r w:rsidRPr="005E2061">
              <w:rPr>
                <w:rFonts w:ascii="Times New Roman" w:hAnsi="Times New Roman"/>
              </w:rPr>
              <w:t xml:space="preserve"> и мировых соглашений)</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831</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86 892</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 </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Перераспределение расходов на </w:t>
            </w:r>
            <w:r w:rsidRPr="008D139A">
              <w:rPr>
                <w:rFonts w:ascii="Times New Roman" w:hAnsi="Times New Roman"/>
                <w:strike/>
              </w:rPr>
              <w:t>расходы</w:t>
            </w:r>
            <w:r>
              <w:rPr>
                <w:rFonts w:ascii="Times New Roman" w:hAnsi="Times New Roman"/>
              </w:rPr>
              <w:t xml:space="preserve"> на </w:t>
            </w:r>
            <w:r w:rsidRPr="005E2061">
              <w:rPr>
                <w:rFonts w:ascii="Times New Roman" w:hAnsi="Times New Roman"/>
              </w:rPr>
              <w:t>содержани</w:t>
            </w:r>
            <w:r>
              <w:rPr>
                <w:rFonts w:ascii="Times New Roman" w:hAnsi="Times New Roman"/>
              </w:rPr>
              <w:t>е</w:t>
            </w:r>
          </w:p>
        </w:tc>
      </w:tr>
      <w:tr w:rsidR="009328F0" w:rsidRPr="005E2061" w:rsidTr="009328F0">
        <w:trPr>
          <w:trHeight w:val="144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Расходы на обеспечение </w:t>
            </w:r>
            <w:proofErr w:type="gramStart"/>
            <w:r w:rsidRPr="005E2061">
              <w:rPr>
                <w:rFonts w:ascii="Times New Roman" w:hAnsi="Times New Roman"/>
              </w:rPr>
              <w:t>деятельности  (</w:t>
            </w:r>
            <w:proofErr w:type="gramEnd"/>
            <w:r w:rsidRPr="005E2061">
              <w:rPr>
                <w:rFonts w:ascii="Times New Roman" w:hAnsi="Times New Roman"/>
              </w:rPr>
              <w:t xml:space="preserve">оказание услуг) государственных учреждений (Прочая закупка товаров, работ, услуг для </w:t>
            </w:r>
            <w:proofErr w:type="spellStart"/>
            <w:r w:rsidRPr="005E2061">
              <w:rPr>
                <w:rFonts w:ascii="Times New Roman" w:hAnsi="Times New Roman"/>
              </w:rPr>
              <w:t>госуд.нужд</w:t>
            </w:r>
            <w:proofErr w:type="spellEnd"/>
            <w:r w:rsidRPr="005E2061">
              <w:rPr>
                <w:rFonts w:ascii="Times New Roman" w:hAnsi="Times New Roman"/>
              </w:rPr>
              <w:t>)</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90059</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244</w:t>
            </w:r>
          </w:p>
        </w:tc>
        <w:tc>
          <w:tcPr>
            <w:tcW w:w="1779"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537 500</w:t>
            </w:r>
          </w:p>
        </w:tc>
        <w:tc>
          <w:tcPr>
            <w:tcW w:w="1843" w:type="dxa"/>
            <w:tcBorders>
              <w:top w:val="single" w:sz="4" w:space="0" w:color="232629"/>
              <w:left w:val="nil"/>
              <w:bottom w:val="nil"/>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695 666,67</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Увеличение количества публикаций в СМИ</w:t>
            </w:r>
          </w:p>
        </w:tc>
      </w:tr>
      <w:tr w:rsidR="009328F0" w:rsidRPr="003B49E9" w:rsidTr="009328F0">
        <w:trPr>
          <w:trHeight w:val="1920"/>
        </w:trPr>
        <w:tc>
          <w:tcPr>
            <w:tcW w:w="3276" w:type="dxa"/>
            <w:tcBorders>
              <w:top w:val="nil"/>
              <w:left w:val="single" w:sz="4" w:space="0" w:color="232629"/>
              <w:bottom w:val="single" w:sz="4" w:space="0" w:color="232629"/>
              <w:right w:val="single" w:sz="4" w:space="0" w:color="232629"/>
            </w:tcBorders>
            <w:shd w:val="clear" w:color="auto" w:fill="auto"/>
            <w:vAlign w:val="center"/>
            <w:hideMark/>
          </w:tcPr>
          <w:p w:rsidR="009328F0" w:rsidRPr="005E2061" w:rsidRDefault="009328F0" w:rsidP="009328F0">
            <w:pPr>
              <w:rPr>
                <w:rFonts w:ascii="Times New Roman" w:hAnsi="Times New Roman"/>
              </w:rPr>
            </w:pPr>
            <w:r w:rsidRPr="005E2061">
              <w:rPr>
                <w:rFonts w:ascii="Times New Roman" w:hAnsi="Times New Roman"/>
              </w:rPr>
              <w:t xml:space="preserve">Специальная социальная выплата отдельным категориям медицинских работников медицинских организаций, входящих в </w:t>
            </w:r>
            <w:proofErr w:type="gramStart"/>
            <w:r w:rsidRPr="005E2061">
              <w:rPr>
                <w:rFonts w:ascii="Times New Roman" w:hAnsi="Times New Roman"/>
              </w:rPr>
              <w:t>государственную  и</w:t>
            </w:r>
            <w:proofErr w:type="gramEnd"/>
            <w:r w:rsidRPr="005E2061">
              <w:rPr>
                <w:rFonts w:ascii="Times New Roman" w:hAnsi="Times New Roman"/>
              </w:rPr>
              <w:t xml:space="preserve">  муниципальную систему  (Пособия, компенсации, иные выплаты, кроме публичных обязательств)</w:t>
            </w:r>
          </w:p>
        </w:tc>
        <w:tc>
          <w:tcPr>
            <w:tcW w:w="850"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51660</w:t>
            </w:r>
          </w:p>
        </w:tc>
        <w:tc>
          <w:tcPr>
            <w:tcW w:w="631" w:type="dxa"/>
            <w:tcBorders>
              <w:top w:val="nil"/>
              <w:left w:val="nil"/>
              <w:bottom w:val="single" w:sz="4" w:space="0" w:color="232629"/>
              <w:right w:val="single" w:sz="4" w:space="0" w:color="232629"/>
            </w:tcBorders>
            <w:shd w:val="clear" w:color="auto" w:fill="auto"/>
            <w:vAlign w:val="center"/>
            <w:hideMark/>
          </w:tcPr>
          <w:p w:rsidR="009328F0" w:rsidRPr="005E2061" w:rsidRDefault="009328F0" w:rsidP="009328F0">
            <w:pPr>
              <w:jc w:val="center"/>
              <w:rPr>
                <w:rFonts w:ascii="Times New Roman" w:hAnsi="Times New Roman"/>
              </w:rPr>
            </w:pPr>
            <w:r w:rsidRPr="005E2061">
              <w:rPr>
                <w:rFonts w:ascii="Times New Roman" w:hAnsi="Times New Roman"/>
              </w:rPr>
              <w:t>321</w:t>
            </w:r>
          </w:p>
        </w:tc>
        <w:tc>
          <w:tcPr>
            <w:tcW w:w="1779" w:type="dxa"/>
            <w:tcBorders>
              <w:top w:val="single" w:sz="4" w:space="0" w:color="232629"/>
              <w:left w:val="nil"/>
              <w:bottom w:val="single" w:sz="4" w:space="0" w:color="auto"/>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500 113 862</w:t>
            </w:r>
          </w:p>
        </w:tc>
        <w:tc>
          <w:tcPr>
            <w:tcW w:w="1843" w:type="dxa"/>
            <w:tcBorders>
              <w:top w:val="single" w:sz="4" w:space="0" w:color="232629"/>
              <w:left w:val="nil"/>
              <w:bottom w:val="single" w:sz="4" w:space="0" w:color="auto"/>
              <w:right w:val="single" w:sz="4" w:space="0" w:color="232629"/>
            </w:tcBorders>
            <w:shd w:val="clear" w:color="auto" w:fill="auto"/>
            <w:noWrap/>
            <w:vAlign w:val="center"/>
            <w:hideMark/>
          </w:tcPr>
          <w:p w:rsidR="009328F0" w:rsidRPr="005E2061" w:rsidRDefault="009328F0" w:rsidP="009328F0">
            <w:pPr>
              <w:jc w:val="right"/>
              <w:rPr>
                <w:rFonts w:ascii="Times New Roman" w:hAnsi="Times New Roman"/>
              </w:rPr>
            </w:pPr>
            <w:r w:rsidRPr="005E2061">
              <w:rPr>
                <w:rFonts w:ascii="Times New Roman" w:hAnsi="Times New Roman"/>
              </w:rPr>
              <w:t>1 244 409 055</w:t>
            </w:r>
          </w:p>
        </w:tc>
        <w:tc>
          <w:tcPr>
            <w:tcW w:w="1657" w:type="dxa"/>
            <w:tcBorders>
              <w:top w:val="nil"/>
              <w:left w:val="nil"/>
              <w:bottom w:val="single" w:sz="4" w:space="0" w:color="232629"/>
              <w:right w:val="single" w:sz="4" w:space="0" w:color="232629"/>
            </w:tcBorders>
            <w:shd w:val="clear" w:color="auto" w:fill="auto"/>
            <w:vAlign w:val="center"/>
            <w:hideMark/>
          </w:tcPr>
          <w:p w:rsidR="009328F0" w:rsidRPr="003B49E9" w:rsidRDefault="009328F0" w:rsidP="009328F0">
            <w:pPr>
              <w:rPr>
                <w:rFonts w:ascii="Times New Roman" w:hAnsi="Times New Roman"/>
              </w:rPr>
            </w:pPr>
            <w:r w:rsidRPr="005E2061">
              <w:rPr>
                <w:rFonts w:ascii="Times New Roman" w:hAnsi="Times New Roman"/>
              </w:rPr>
              <w:t>увеличение среднего размера выплаты в связи с изменением законодательства</w:t>
            </w:r>
          </w:p>
        </w:tc>
      </w:tr>
    </w:tbl>
    <w:p w:rsidR="009328F0" w:rsidRPr="007A7EE4" w:rsidRDefault="009328F0" w:rsidP="009328F0">
      <w:pPr>
        <w:rPr>
          <w:rFonts w:ascii="Times New Roman" w:hAnsi="Times New Roman"/>
          <w:szCs w:val="26"/>
        </w:rPr>
      </w:pPr>
    </w:p>
    <w:p w:rsidR="009328F0" w:rsidRPr="007A7EE4" w:rsidRDefault="009328F0" w:rsidP="009328F0">
      <w:pPr>
        <w:rPr>
          <w:rFonts w:ascii="Times New Roman" w:hAnsi="Times New Roman"/>
          <w:szCs w:val="26"/>
        </w:rPr>
      </w:pPr>
    </w:p>
    <w:p w:rsidR="009328F0" w:rsidRPr="00B14C3C" w:rsidRDefault="009328F0" w:rsidP="009328F0">
      <w:pPr>
        <w:tabs>
          <w:tab w:val="left" w:pos="709"/>
        </w:tabs>
        <w:spacing w:line="360" w:lineRule="auto"/>
        <w:ind w:firstLine="567"/>
        <w:outlineLvl w:val="2"/>
        <w:rPr>
          <w:rFonts w:ascii="Times New Roman" w:hAnsi="Times New Roman"/>
          <w:szCs w:val="26"/>
        </w:rPr>
      </w:pPr>
      <w:bookmarkStart w:id="14" w:name="_Toc57726883"/>
      <w:r w:rsidRPr="008047F0">
        <w:rPr>
          <w:rFonts w:ascii="Times New Roman" w:hAnsi="Times New Roman"/>
          <w:szCs w:val="26"/>
        </w:rPr>
        <w:t>3.2.</w:t>
      </w:r>
      <w:r>
        <w:rPr>
          <w:rFonts w:ascii="Times New Roman" w:hAnsi="Times New Roman"/>
          <w:szCs w:val="26"/>
        </w:rPr>
        <w:t>3</w:t>
      </w:r>
      <w:r w:rsidRPr="008047F0">
        <w:rPr>
          <w:rFonts w:ascii="Times New Roman" w:hAnsi="Times New Roman"/>
          <w:szCs w:val="26"/>
        </w:rPr>
        <w:t>.</w:t>
      </w:r>
      <w:r w:rsidRPr="00B14C3C">
        <w:rPr>
          <w:rFonts w:ascii="Times New Roman" w:hAnsi="Times New Roman"/>
          <w:szCs w:val="26"/>
        </w:rPr>
        <w:t xml:space="preserve"> Фактическое исполнение расходов бюджета </w:t>
      </w:r>
      <w:r>
        <w:rPr>
          <w:rFonts w:ascii="Times New Roman" w:hAnsi="Times New Roman"/>
          <w:szCs w:val="26"/>
        </w:rPr>
        <w:t>С</w:t>
      </w:r>
      <w:r w:rsidRPr="00B14C3C">
        <w:rPr>
          <w:rFonts w:ascii="Times New Roman" w:hAnsi="Times New Roman"/>
          <w:szCs w:val="26"/>
        </w:rPr>
        <w:t>ФР за 202</w:t>
      </w:r>
      <w:r>
        <w:rPr>
          <w:rFonts w:ascii="Times New Roman" w:hAnsi="Times New Roman"/>
          <w:szCs w:val="26"/>
        </w:rPr>
        <w:t>4</w:t>
      </w:r>
      <w:r w:rsidRPr="00B14C3C">
        <w:rPr>
          <w:rFonts w:ascii="Times New Roman" w:hAnsi="Times New Roman"/>
          <w:szCs w:val="26"/>
        </w:rPr>
        <w:t xml:space="preserve"> год в общей сумме составило </w:t>
      </w:r>
      <w:bookmarkEnd w:id="14"/>
      <w:r w:rsidRPr="00206750">
        <w:rPr>
          <w:rFonts w:ascii="Times New Roman" w:hAnsi="Times New Roman"/>
          <w:szCs w:val="26"/>
        </w:rPr>
        <w:t xml:space="preserve">100 839 139 016,26 </w:t>
      </w:r>
      <w:r>
        <w:rPr>
          <w:rFonts w:ascii="Times New Roman" w:hAnsi="Times New Roman"/>
          <w:szCs w:val="26"/>
        </w:rPr>
        <w:t>руб.</w:t>
      </w:r>
    </w:p>
    <w:p w:rsidR="009328F0" w:rsidRPr="00B14C3C" w:rsidRDefault="009328F0" w:rsidP="009328F0">
      <w:pPr>
        <w:tabs>
          <w:tab w:val="left" w:pos="709"/>
        </w:tabs>
        <w:spacing w:line="360" w:lineRule="auto"/>
        <w:ind w:firstLine="567"/>
        <w:rPr>
          <w:rFonts w:ascii="Times New Roman" w:hAnsi="Times New Roman"/>
          <w:szCs w:val="26"/>
        </w:rPr>
      </w:pPr>
      <w:r w:rsidRPr="00B14C3C">
        <w:rPr>
          <w:rFonts w:ascii="Times New Roman" w:hAnsi="Times New Roman"/>
          <w:szCs w:val="26"/>
        </w:rPr>
        <w:t>из них:</w:t>
      </w:r>
    </w:p>
    <w:p w:rsidR="009328F0" w:rsidRPr="00B14C3C" w:rsidRDefault="009328F0" w:rsidP="009328F0">
      <w:pPr>
        <w:spacing w:line="360" w:lineRule="auto"/>
        <w:ind w:firstLine="567"/>
        <w:rPr>
          <w:rFonts w:ascii="Times New Roman" w:hAnsi="Times New Roman"/>
          <w:szCs w:val="26"/>
        </w:rPr>
      </w:pPr>
      <w:proofErr w:type="gramStart"/>
      <w:r w:rsidRPr="00B14C3C">
        <w:rPr>
          <w:rFonts w:ascii="Times New Roman" w:hAnsi="Times New Roman"/>
          <w:szCs w:val="26"/>
        </w:rPr>
        <w:t>чрезвычайные  р</w:t>
      </w:r>
      <w:r>
        <w:rPr>
          <w:rFonts w:ascii="Times New Roman" w:hAnsi="Times New Roman"/>
          <w:szCs w:val="26"/>
        </w:rPr>
        <w:t>асходы</w:t>
      </w:r>
      <w:proofErr w:type="gramEnd"/>
      <w:r>
        <w:rPr>
          <w:rFonts w:ascii="Times New Roman" w:hAnsi="Times New Roman"/>
          <w:szCs w:val="26"/>
        </w:rPr>
        <w:t xml:space="preserve"> по операциям  с активами</w:t>
      </w:r>
    </w:p>
    <w:p w:rsidR="009328F0" w:rsidRPr="003B2621" w:rsidRDefault="009328F0" w:rsidP="009328F0">
      <w:pPr>
        <w:spacing w:line="360" w:lineRule="auto"/>
        <w:ind w:firstLine="567"/>
        <w:rPr>
          <w:rFonts w:ascii="Times New Roman" w:hAnsi="Times New Roman"/>
          <w:szCs w:val="26"/>
        </w:rPr>
      </w:pPr>
      <w:r w:rsidRPr="003B2621">
        <w:rPr>
          <w:rFonts w:ascii="Times New Roman" w:hAnsi="Times New Roman"/>
          <w:szCs w:val="26"/>
        </w:rPr>
        <w:t>КОСГУ 273       …………………</w:t>
      </w:r>
      <w:proofErr w:type="gramStart"/>
      <w:r w:rsidRPr="003B2621">
        <w:rPr>
          <w:rFonts w:ascii="Times New Roman" w:hAnsi="Times New Roman"/>
          <w:szCs w:val="26"/>
        </w:rPr>
        <w:t>…….</w:t>
      </w:r>
      <w:proofErr w:type="gramEnd"/>
      <w:r w:rsidRPr="003B2621">
        <w:rPr>
          <w:rFonts w:ascii="Times New Roman" w:hAnsi="Times New Roman"/>
          <w:szCs w:val="26"/>
        </w:rPr>
        <w:t>……………………………</w:t>
      </w:r>
      <w:r w:rsidRPr="003B2621">
        <w:rPr>
          <w:szCs w:val="26"/>
        </w:rPr>
        <w:t xml:space="preserve"> </w:t>
      </w:r>
      <w:r w:rsidRPr="003B2621">
        <w:rPr>
          <w:rFonts w:ascii="Times New Roman" w:hAnsi="Times New Roman"/>
          <w:szCs w:val="26"/>
        </w:rPr>
        <w:t>2 090 000,00 руб.;</w:t>
      </w:r>
    </w:p>
    <w:p w:rsidR="009328F0" w:rsidRPr="003B2621" w:rsidRDefault="009328F0" w:rsidP="009328F0">
      <w:pPr>
        <w:spacing w:line="360" w:lineRule="auto"/>
        <w:ind w:firstLine="709"/>
        <w:rPr>
          <w:rFonts w:ascii="Times New Roman" w:hAnsi="Times New Roman"/>
          <w:szCs w:val="26"/>
        </w:rPr>
      </w:pPr>
      <w:r w:rsidRPr="003B2621">
        <w:rPr>
          <w:rFonts w:ascii="Times New Roman" w:hAnsi="Times New Roman"/>
          <w:szCs w:val="26"/>
        </w:rPr>
        <w:t>Отделение произвело в 3 квартале 2024 года списание проектной документации на строительство административного здания</w:t>
      </w:r>
      <w:r w:rsidRPr="003B2621">
        <w:rPr>
          <w:rFonts w:ascii="Times New Roman" w:hAnsi="Times New Roman"/>
          <w:b/>
          <w:bCs/>
          <w:szCs w:val="26"/>
        </w:rPr>
        <w:t xml:space="preserve"> </w:t>
      </w:r>
      <w:r w:rsidRPr="003B2621">
        <w:rPr>
          <w:rFonts w:ascii="Times New Roman" w:hAnsi="Times New Roman"/>
          <w:szCs w:val="26"/>
        </w:rPr>
        <w:t>в связи с нецелесообразностью ее использования (письмо СФР о согласовании списания проектной документации от 15.08.2024 №ТС-34-17/38117).</w:t>
      </w:r>
    </w:p>
    <w:p w:rsidR="009328F0" w:rsidRPr="00B14C3C" w:rsidRDefault="009328F0" w:rsidP="009328F0">
      <w:pPr>
        <w:spacing w:line="360" w:lineRule="auto"/>
        <w:ind w:left="567"/>
        <w:rPr>
          <w:rFonts w:ascii="Times New Roman" w:hAnsi="Times New Roman"/>
          <w:szCs w:val="26"/>
        </w:rPr>
      </w:pPr>
      <w:r w:rsidRPr="00B14C3C">
        <w:rPr>
          <w:rFonts w:ascii="Times New Roman" w:hAnsi="Times New Roman"/>
          <w:b/>
          <w:bCs/>
          <w:szCs w:val="26"/>
        </w:rPr>
        <w:t xml:space="preserve"> </w:t>
      </w:r>
      <w:r>
        <w:rPr>
          <w:rFonts w:ascii="Times New Roman" w:hAnsi="Times New Roman"/>
          <w:szCs w:val="26"/>
        </w:rPr>
        <w:t>б</w:t>
      </w:r>
      <w:r w:rsidRPr="00B14C3C">
        <w:rPr>
          <w:rFonts w:ascii="Times New Roman" w:hAnsi="Times New Roman"/>
          <w:szCs w:val="26"/>
        </w:rPr>
        <w:t xml:space="preserve">езвозмездные перечисления капитального характера организациям </w:t>
      </w:r>
    </w:p>
    <w:p w:rsidR="009328F0" w:rsidRPr="00B14C3C" w:rsidRDefault="009328F0" w:rsidP="009328F0">
      <w:pPr>
        <w:spacing w:line="360" w:lineRule="auto"/>
        <w:ind w:firstLine="567"/>
        <w:rPr>
          <w:rFonts w:ascii="Times New Roman" w:hAnsi="Times New Roman"/>
          <w:szCs w:val="26"/>
        </w:rPr>
      </w:pPr>
      <w:r w:rsidRPr="00B14C3C">
        <w:rPr>
          <w:rFonts w:ascii="Times New Roman" w:hAnsi="Times New Roman"/>
          <w:szCs w:val="26"/>
        </w:rPr>
        <w:t xml:space="preserve">КОСГУ </w:t>
      </w:r>
      <w:proofErr w:type="gramStart"/>
      <w:r w:rsidRPr="00B14C3C">
        <w:rPr>
          <w:rFonts w:ascii="Times New Roman" w:hAnsi="Times New Roman"/>
          <w:szCs w:val="26"/>
        </w:rPr>
        <w:t>280  …</w:t>
      </w:r>
      <w:proofErr w:type="gramEnd"/>
      <w:r w:rsidRPr="00B14C3C">
        <w:rPr>
          <w:rFonts w:ascii="Times New Roman" w:hAnsi="Times New Roman"/>
          <w:szCs w:val="26"/>
        </w:rPr>
        <w:t>…………………</w:t>
      </w:r>
      <w:r>
        <w:rPr>
          <w:rFonts w:ascii="Times New Roman" w:hAnsi="Times New Roman"/>
          <w:szCs w:val="26"/>
        </w:rPr>
        <w:t>…………………………………….…….…0,00</w:t>
      </w:r>
      <w:r w:rsidRPr="00B14C3C">
        <w:rPr>
          <w:rFonts w:ascii="Times New Roman" w:hAnsi="Times New Roman"/>
          <w:szCs w:val="26"/>
        </w:rPr>
        <w:t xml:space="preserve"> руб.</w:t>
      </w:r>
    </w:p>
    <w:p w:rsidR="009328F0" w:rsidRDefault="009328F0" w:rsidP="009328F0">
      <w:pPr>
        <w:spacing w:line="360" w:lineRule="auto"/>
        <w:ind w:firstLine="567"/>
        <w:rPr>
          <w:rFonts w:ascii="Times New Roman" w:hAnsi="Times New Roman"/>
          <w:szCs w:val="26"/>
        </w:rPr>
      </w:pPr>
      <w:r w:rsidRPr="00B90628">
        <w:rPr>
          <w:rFonts w:ascii="Times New Roman" w:hAnsi="Times New Roman"/>
          <w:szCs w:val="26"/>
        </w:rPr>
        <w:t>Фактическое исполнение расходов бюджета СФР приведено в разрезе</w:t>
      </w:r>
      <w:r>
        <w:rPr>
          <w:rFonts w:ascii="Times New Roman" w:hAnsi="Times New Roman"/>
          <w:szCs w:val="26"/>
        </w:rPr>
        <w:t xml:space="preserve"> </w:t>
      </w:r>
      <w:r w:rsidRPr="00B90628">
        <w:rPr>
          <w:rFonts w:ascii="Times New Roman" w:hAnsi="Times New Roman"/>
          <w:szCs w:val="26"/>
        </w:rPr>
        <w:t>разделов, подразделов и кодов операций сектора государственного управления в Справке по заключению счетов бюджетного учета отчетного финансового года (код формы по ОКУД 0503110).</w:t>
      </w:r>
    </w:p>
    <w:p w:rsidR="009328F0" w:rsidRPr="00B14C3C" w:rsidRDefault="009328F0" w:rsidP="009328F0">
      <w:pPr>
        <w:tabs>
          <w:tab w:val="left" w:pos="709"/>
        </w:tabs>
        <w:spacing w:line="360" w:lineRule="auto"/>
        <w:ind w:firstLine="567"/>
        <w:rPr>
          <w:rFonts w:ascii="Times New Roman" w:hAnsi="Times New Roman"/>
          <w:szCs w:val="26"/>
        </w:rPr>
      </w:pPr>
      <w:r w:rsidRPr="00B14C3C">
        <w:rPr>
          <w:rFonts w:ascii="Times New Roman" w:hAnsi="Times New Roman"/>
          <w:szCs w:val="26"/>
        </w:rPr>
        <w:t xml:space="preserve">Показатели кассового и фактического исполнения расходов с учетом изменения активов и обязательств по кодам классификации операций сектора государственного управления приведены в Анализе исполнения расходов главного распорядителя, распорядителя, получателя бюджетных средств </w:t>
      </w:r>
      <w:r>
        <w:rPr>
          <w:rFonts w:ascii="Times New Roman" w:hAnsi="Times New Roman"/>
          <w:szCs w:val="26"/>
        </w:rPr>
        <w:t>Фонда п</w:t>
      </w:r>
      <w:r w:rsidRPr="00B14C3C">
        <w:rPr>
          <w:rFonts w:ascii="Times New Roman" w:hAnsi="Times New Roman"/>
          <w:szCs w:val="26"/>
        </w:rPr>
        <w:t>енсионного</w:t>
      </w:r>
      <w:r>
        <w:rPr>
          <w:rFonts w:ascii="Times New Roman" w:hAnsi="Times New Roman"/>
          <w:szCs w:val="26"/>
        </w:rPr>
        <w:t xml:space="preserve"> и социального страхования</w:t>
      </w:r>
      <w:r w:rsidRPr="00B14C3C">
        <w:rPr>
          <w:rFonts w:ascii="Times New Roman" w:hAnsi="Times New Roman"/>
          <w:szCs w:val="26"/>
        </w:rPr>
        <w:t xml:space="preserve"> Российской Федерации (код формы </w:t>
      </w:r>
      <w:r>
        <w:rPr>
          <w:rFonts w:ascii="Times New Roman" w:hAnsi="Times New Roman"/>
          <w:szCs w:val="26"/>
        </w:rPr>
        <w:t>797</w:t>
      </w:r>
      <w:r w:rsidRPr="00B14C3C">
        <w:rPr>
          <w:rFonts w:ascii="Times New Roman" w:hAnsi="Times New Roman"/>
          <w:szCs w:val="26"/>
        </w:rPr>
        <w:t xml:space="preserve">0401).  </w:t>
      </w:r>
    </w:p>
    <w:p w:rsidR="009328F0" w:rsidRPr="00AB7759" w:rsidRDefault="009328F0" w:rsidP="009328F0">
      <w:pPr>
        <w:spacing w:line="360" w:lineRule="auto"/>
        <w:ind w:firstLine="567"/>
        <w:outlineLvl w:val="2"/>
        <w:rPr>
          <w:rFonts w:ascii="Times New Roman" w:hAnsi="Times New Roman"/>
          <w:szCs w:val="26"/>
        </w:rPr>
      </w:pPr>
      <w:bookmarkStart w:id="15" w:name="_Toc57726884"/>
      <w:proofErr w:type="gramStart"/>
      <w:r w:rsidRPr="00B14C3C">
        <w:rPr>
          <w:rFonts w:ascii="Times New Roman" w:hAnsi="Times New Roman"/>
          <w:szCs w:val="26"/>
        </w:rPr>
        <w:t>3.2.4  Анализ</w:t>
      </w:r>
      <w:proofErr w:type="gramEnd"/>
      <w:r w:rsidRPr="00B14C3C">
        <w:rPr>
          <w:rFonts w:ascii="Times New Roman" w:hAnsi="Times New Roman"/>
          <w:szCs w:val="26"/>
        </w:rPr>
        <w:t xml:space="preserve"> динамики показателей исполнения расходов бюджета </w:t>
      </w:r>
      <w:r>
        <w:rPr>
          <w:rFonts w:ascii="Times New Roman" w:hAnsi="Times New Roman"/>
          <w:szCs w:val="26"/>
        </w:rPr>
        <w:t>С</w:t>
      </w:r>
      <w:r w:rsidRPr="00B14C3C">
        <w:rPr>
          <w:rFonts w:ascii="Times New Roman" w:hAnsi="Times New Roman"/>
          <w:szCs w:val="26"/>
        </w:rPr>
        <w:t>ФР (код формы по ОКУД 0503121):</w:t>
      </w:r>
      <w:bookmarkEnd w:id="15"/>
    </w:p>
    <w:p w:rsidR="009328F0" w:rsidRPr="00AB7759" w:rsidRDefault="009328F0" w:rsidP="009328F0">
      <w:pPr>
        <w:spacing w:line="360" w:lineRule="auto"/>
        <w:ind w:firstLine="567"/>
        <w:outlineLvl w:val="2"/>
        <w:rPr>
          <w:rFonts w:ascii="Times New Roman" w:hAnsi="Times New Roman"/>
          <w:szCs w:val="26"/>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1134"/>
        <w:gridCol w:w="1984"/>
        <w:gridCol w:w="1985"/>
        <w:gridCol w:w="2126"/>
      </w:tblGrid>
      <w:tr w:rsidR="009328F0" w:rsidRPr="004A28E9" w:rsidTr="009328F0">
        <w:tc>
          <w:tcPr>
            <w:tcW w:w="2410" w:type="dxa"/>
            <w:shd w:val="clear" w:color="auto" w:fill="auto"/>
            <w:vAlign w:val="center"/>
          </w:tcPr>
          <w:p w:rsidR="009328F0" w:rsidRPr="004A28E9" w:rsidRDefault="009328F0" w:rsidP="009328F0">
            <w:pPr>
              <w:rPr>
                <w:rFonts w:ascii="Times New Roman" w:hAnsi="Times New Roman"/>
              </w:rPr>
            </w:pPr>
            <w:r w:rsidRPr="004A28E9">
              <w:rPr>
                <w:rFonts w:ascii="Times New Roman" w:hAnsi="Times New Roman"/>
              </w:rPr>
              <w:t>Наименование показателя</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Код расходов</w:t>
            </w:r>
          </w:p>
          <w:p w:rsidR="009328F0" w:rsidRPr="004A28E9" w:rsidRDefault="009328F0" w:rsidP="009328F0">
            <w:pPr>
              <w:jc w:val="center"/>
              <w:rPr>
                <w:rFonts w:ascii="Times New Roman" w:hAnsi="Times New Roman"/>
              </w:rPr>
            </w:pPr>
            <w:r w:rsidRPr="004A28E9">
              <w:rPr>
                <w:rFonts w:ascii="Times New Roman" w:hAnsi="Times New Roman"/>
              </w:rPr>
              <w:t>(КОСГУ)</w:t>
            </w:r>
          </w:p>
        </w:tc>
        <w:tc>
          <w:tcPr>
            <w:tcW w:w="1984" w:type="dxa"/>
            <w:shd w:val="clear" w:color="auto" w:fill="auto"/>
            <w:vAlign w:val="center"/>
          </w:tcPr>
          <w:p w:rsidR="009328F0" w:rsidRPr="004A28E9" w:rsidRDefault="009328F0" w:rsidP="009328F0">
            <w:pPr>
              <w:jc w:val="center"/>
              <w:rPr>
                <w:rFonts w:ascii="Times New Roman" w:hAnsi="Times New Roman"/>
              </w:rPr>
            </w:pPr>
            <w:r w:rsidRPr="004A28E9">
              <w:rPr>
                <w:rFonts w:ascii="Times New Roman" w:hAnsi="Times New Roman"/>
              </w:rPr>
              <w:t>на 01.01.2024 г.</w:t>
            </w:r>
          </w:p>
          <w:p w:rsidR="009328F0" w:rsidRPr="004A28E9" w:rsidRDefault="009328F0" w:rsidP="009328F0">
            <w:pPr>
              <w:jc w:val="center"/>
              <w:rPr>
                <w:rFonts w:ascii="Times New Roman" w:hAnsi="Times New Roman"/>
              </w:rPr>
            </w:pPr>
            <w:r w:rsidRPr="004A28E9">
              <w:rPr>
                <w:rFonts w:ascii="Times New Roman" w:hAnsi="Times New Roman"/>
              </w:rPr>
              <w:t>(руб.)</w:t>
            </w:r>
          </w:p>
        </w:tc>
        <w:tc>
          <w:tcPr>
            <w:tcW w:w="1985" w:type="dxa"/>
            <w:shd w:val="clear" w:color="auto" w:fill="auto"/>
            <w:vAlign w:val="center"/>
          </w:tcPr>
          <w:p w:rsidR="009328F0" w:rsidRPr="004A28E9" w:rsidRDefault="009328F0" w:rsidP="009328F0">
            <w:pPr>
              <w:jc w:val="center"/>
              <w:rPr>
                <w:rFonts w:ascii="Times New Roman" w:hAnsi="Times New Roman"/>
              </w:rPr>
            </w:pPr>
            <w:r w:rsidRPr="004A28E9">
              <w:rPr>
                <w:rFonts w:ascii="Times New Roman" w:hAnsi="Times New Roman"/>
              </w:rPr>
              <w:t>на 01.01.2025 г.</w:t>
            </w:r>
          </w:p>
          <w:p w:rsidR="009328F0" w:rsidRPr="004A28E9" w:rsidRDefault="009328F0" w:rsidP="009328F0">
            <w:pPr>
              <w:jc w:val="center"/>
              <w:rPr>
                <w:rFonts w:ascii="Times New Roman" w:hAnsi="Times New Roman"/>
              </w:rPr>
            </w:pPr>
            <w:r w:rsidRPr="004A28E9">
              <w:rPr>
                <w:rFonts w:ascii="Times New Roman" w:hAnsi="Times New Roman"/>
              </w:rPr>
              <w:t>(руб.)</w:t>
            </w:r>
          </w:p>
        </w:tc>
        <w:tc>
          <w:tcPr>
            <w:tcW w:w="2126" w:type="dxa"/>
          </w:tcPr>
          <w:p w:rsidR="009328F0" w:rsidRPr="004A28E9" w:rsidRDefault="009328F0" w:rsidP="009328F0">
            <w:pPr>
              <w:jc w:val="center"/>
              <w:rPr>
                <w:rFonts w:ascii="Times New Roman" w:hAnsi="Times New Roman"/>
              </w:rPr>
            </w:pPr>
            <w:r w:rsidRPr="004A28E9">
              <w:rPr>
                <w:rFonts w:ascii="Times New Roman" w:hAnsi="Times New Roman"/>
              </w:rPr>
              <w:t>пояснение, если изменение составило более 10%).</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Расходы бюджета всего:</w:t>
            </w:r>
          </w:p>
        </w:tc>
        <w:tc>
          <w:tcPr>
            <w:tcW w:w="1134" w:type="dxa"/>
            <w:shd w:val="clear" w:color="auto" w:fill="auto"/>
          </w:tcPr>
          <w:p w:rsidR="009328F0" w:rsidRPr="004A28E9" w:rsidRDefault="009328F0" w:rsidP="009328F0">
            <w:pPr>
              <w:jc w:val="center"/>
              <w:rPr>
                <w:rFonts w:ascii="Times New Roman" w:hAnsi="Times New Roman"/>
              </w:rPr>
            </w:pPr>
          </w:p>
        </w:tc>
        <w:tc>
          <w:tcPr>
            <w:tcW w:w="1984"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91 053 690 425,73</w:t>
            </w:r>
          </w:p>
        </w:tc>
        <w:tc>
          <w:tcPr>
            <w:tcW w:w="1985"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100 838 784 132,26</w:t>
            </w:r>
          </w:p>
        </w:tc>
        <w:tc>
          <w:tcPr>
            <w:tcW w:w="2126" w:type="dxa"/>
          </w:tcPr>
          <w:p w:rsidR="009328F0" w:rsidRPr="004A28E9" w:rsidRDefault="009328F0" w:rsidP="009328F0">
            <w:pPr>
              <w:rPr>
                <w:rFonts w:ascii="Times New Roman" w:hAnsi="Times New Roman"/>
              </w:rPr>
            </w:pP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Заработная плата</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211</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979 675 246,36</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1 147 764 190,10</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sidRPr="000E787E">
              <w:rPr>
                <w:rFonts w:ascii="Times New Roman" w:hAnsi="Times New Roman"/>
              </w:rPr>
              <w:t>Увеличение штатной численности сотрудников</w:t>
            </w:r>
            <w:r>
              <w:rPr>
                <w:rFonts w:ascii="Times New Roman" w:hAnsi="Times New Roman"/>
              </w:rPr>
              <w:t xml:space="preserve"> за счет ЕКЦ</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Прочие несоциальные выплаты персоналу в денежной форме</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212</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214 800,00</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1 103 800,00</w:t>
            </w:r>
          </w:p>
          <w:p w:rsidR="009328F0" w:rsidRPr="004A28E9" w:rsidRDefault="009328F0" w:rsidP="009328F0">
            <w:pPr>
              <w:jc w:val="right"/>
              <w:rPr>
                <w:rFonts w:ascii="Times New Roman" w:hAnsi="Times New Roman"/>
              </w:rPr>
            </w:pPr>
          </w:p>
        </w:tc>
        <w:tc>
          <w:tcPr>
            <w:tcW w:w="2126" w:type="dxa"/>
            <w:shd w:val="clear" w:color="auto" w:fill="auto"/>
          </w:tcPr>
          <w:p w:rsidR="009328F0" w:rsidRPr="000E787E" w:rsidRDefault="009328F0" w:rsidP="009328F0">
            <w:pPr>
              <w:rPr>
                <w:rFonts w:ascii="Times New Roman" w:hAnsi="Times New Roman"/>
              </w:rPr>
            </w:pPr>
            <w:r w:rsidRPr="000E787E">
              <w:rPr>
                <w:rFonts w:ascii="Times New Roman" w:hAnsi="Times New Roman"/>
              </w:rPr>
              <w:t xml:space="preserve">Увеличение </w:t>
            </w:r>
            <w:r>
              <w:rPr>
                <w:rFonts w:ascii="Times New Roman" w:hAnsi="Times New Roman"/>
              </w:rPr>
              <w:t xml:space="preserve">командировочных расходов за пределы региона (ДНР) </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Начисления на выплаты по оплате труда</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213</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292 694 837,91</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342 177 589,41</w:t>
            </w:r>
          </w:p>
          <w:p w:rsidR="009328F0" w:rsidRPr="004A28E9" w:rsidRDefault="009328F0" w:rsidP="009328F0">
            <w:pPr>
              <w:jc w:val="right"/>
              <w:rPr>
                <w:rFonts w:ascii="Times New Roman" w:hAnsi="Times New Roman"/>
              </w:rPr>
            </w:pPr>
          </w:p>
        </w:tc>
        <w:tc>
          <w:tcPr>
            <w:tcW w:w="2126" w:type="dxa"/>
            <w:shd w:val="clear" w:color="auto" w:fill="auto"/>
          </w:tcPr>
          <w:p w:rsidR="009328F0" w:rsidRPr="000E787E" w:rsidRDefault="009328F0" w:rsidP="009328F0">
            <w:pPr>
              <w:rPr>
                <w:rFonts w:ascii="Times New Roman" w:hAnsi="Times New Roman"/>
              </w:rPr>
            </w:pPr>
            <w:r w:rsidRPr="000E787E">
              <w:rPr>
                <w:rFonts w:ascii="Times New Roman" w:hAnsi="Times New Roman"/>
              </w:rPr>
              <w:t>Увеличение штатной численности сотрудников за счет ЕКЦ</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Прочие несоциальные выплаты персоналу в натуральной форме</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214</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2 495 386,82</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2 840 030,22</w:t>
            </w:r>
          </w:p>
          <w:p w:rsidR="009328F0" w:rsidRPr="004A28E9" w:rsidRDefault="009328F0" w:rsidP="009328F0">
            <w:pPr>
              <w:jc w:val="right"/>
              <w:rPr>
                <w:rFonts w:ascii="Times New Roman" w:hAnsi="Times New Roman"/>
              </w:rPr>
            </w:pPr>
          </w:p>
        </w:tc>
        <w:tc>
          <w:tcPr>
            <w:tcW w:w="2126" w:type="dxa"/>
            <w:shd w:val="clear" w:color="auto" w:fill="auto"/>
          </w:tcPr>
          <w:p w:rsidR="009328F0" w:rsidRPr="006A0CAE" w:rsidRDefault="009328F0" w:rsidP="009328F0">
            <w:pPr>
              <w:rPr>
                <w:rFonts w:ascii="Times New Roman" w:hAnsi="Times New Roman"/>
                <w:highlight w:val="red"/>
              </w:rPr>
            </w:pPr>
            <w:proofErr w:type="gramStart"/>
            <w:r w:rsidRPr="006A0CAE">
              <w:rPr>
                <w:rFonts w:ascii="Times New Roman" w:hAnsi="Times New Roman"/>
              </w:rPr>
              <w:t xml:space="preserve">Увеличение </w:t>
            </w:r>
            <w:r>
              <w:rPr>
                <w:rFonts w:ascii="Times New Roman" w:hAnsi="Times New Roman"/>
              </w:rPr>
              <w:t xml:space="preserve"> численности</w:t>
            </w:r>
            <w:proofErr w:type="gramEnd"/>
            <w:r>
              <w:rPr>
                <w:rFonts w:ascii="Times New Roman" w:hAnsi="Times New Roman"/>
              </w:rPr>
              <w:t xml:space="preserve"> за</w:t>
            </w:r>
            <w:r w:rsidRPr="006A0CAE">
              <w:rPr>
                <w:rFonts w:ascii="Times New Roman" w:hAnsi="Times New Roman"/>
              </w:rPr>
              <w:t xml:space="preserve"> </w:t>
            </w:r>
            <w:r>
              <w:rPr>
                <w:rFonts w:ascii="Times New Roman" w:hAnsi="Times New Roman"/>
              </w:rPr>
              <w:t xml:space="preserve">компенсацией </w:t>
            </w:r>
            <w:r w:rsidRPr="006A0CAE">
              <w:rPr>
                <w:rFonts w:ascii="Times New Roman" w:hAnsi="Times New Roman"/>
              </w:rPr>
              <w:t>ра</w:t>
            </w:r>
            <w:r>
              <w:rPr>
                <w:rFonts w:ascii="Times New Roman" w:hAnsi="Times New Roman"/>
              </w:rPr>
              <w:t>с</w:t>
            </w:r>
            <w:r w:rsidRPr="006A0CAE">
              <w:rPr>
                <w:rFonts w:ascii="Times New Roman" w:hAnsi="Times New Roman"/>
              </w:rPr>
              <w:t>ходов на оплату стоимости проезда к месту отдыха и обратно для сотрудников Крайнего Се</w:t>
            </w:r>
            <w:r>
              <w:rPr>
                <w:rFonts w:ascii="Times New Roman" w:hAnsi="Times New Roman"/>
              </w:rPr>
              <w:t>вера и приравнен</w:t>
            </w:r>
            <w:r w:rsidRPr="006A0CAE">
              <w:rPr>
                <w:rFonts w:ascii="Times New Roman" w:hAnsi="Times New Roman"/>
              </w:rPr>
              <w:t>ных к нему районов</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Транспортные услуги</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222</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316 760,00</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475 949,79</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sidRPr="000E787E">
              <w:rPr>
                <w:rFonts w:ascii="Times New Roman" w:hAnsi="Times New Roman"/>
              </w:rPr>
              <w:t>Увеличение</w:t>
            </w:r>
            <w:r>
              <w:rPr>
                <w:rFonts w:ascii="Times New Roman" w:hAnsi="Times New Roman"/>
              </w:rPr>
              <w:t xml:space="preserve"> перевозки за счет заключения контракта на </w:t>
            </w:r>
            <w:proofErr w:type="gramStart"/>
            <w:r>
              <w:rPr>
                <w:rFonts w:ascii="Times New Roman" w:hAnsi="Times New Roman"/>
              </w:rPr>
              <w:t>перевозку</w:t>
            </w:r>
            <w:proofErr w:type="gramEnd"/>
            <w:r>
              <w:rPr>
                <w:rFonts w:ascii="Times New Roman" w:hAnsi="Times New Roman"/>
              </w:rPr>
              <w:t xml:space="preserve"> а/транспорта Отделения в Северобайкальский р-н</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Работы, услуги по содержанию имущества</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225</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13 328 292,44</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25 105 139,77</w:t>
            </w:r>
          </w:p>
          <w:p w:rsidR="009328F0" w:rsidRPr="004A28E9" w:rsidRDefault="009328F0" w:rsidP="009328F0">
            <w:pPr>
              <w:jc w:val="right"/>
              <w:rPr>
                <w:rFonts w:ascii="Times New Roman" w:hAnsi="Times New Roman"/>
              </w:rPr>
            </w:pPr>
          </w:p>
        </w:tc>
        <w:tc>
          <w:tcPr>
            <w:tcW w:w="2126" w:type="dxa"/>
            <w:shd w:val="clear" w:color="auto" w:fill="auto"/>
          </w:tcPr>
          <w:p w:rsidR="009328F0" w:rsidRPr="00C65317" w:rsidRDefault="009328F0" w:rsidP="009328F0">
            <w:pPr>
              <w:rPr>
                <w:rFonts w:ascii="Times New Roman" w:hAnsi="Times New Roman"/>
              </w:rPr>
            </w:pPr>
            <w:r w:rsidRPr="00C65317">
              <w:rPr>
                <w:rFonts w:ascii="Times New Roman" w:hAnsi="Times New Roman"/>
              </w:rPr>
              <w:t>Увеличение за счет количества объектов по капитальному ремонту</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Прочие работы, услуги</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226</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28 881 707,35</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34 468 698,21</w:t>
            </w:r>
          </w:p>
          <w:p w:rsidR="009328F0" w:rsidRPr="004A28E9" w:rsidRDefault="009328F0" w:rsidP="009328F0">
            <w:pPr>
              <w:jc w:val="right"/>
              <w:rPr>
                <w:rFonts w:ascii="Times New Roman" w:hAnsi="Times New Roman"/>
              </w:rPr>
            </w:pPr>
          </w:p>
        </w:tc>
        <w:tc>
          <w:tcPr>
            <w:tcW w:w="2126" w:type="dxa"/>
            <w:shd w:val="clear" w:color="auto" w:fill="auto"/>
          </w:tcPr>
          <w:p w:rsidR="009328F0" w:rsidRPr="00C65317" w:rsidRDefault="009328F0" w:rsidP="009328F0">
            <w:pPr>
              <w:rPr>
                <w:rFonts w:ascii="Times New Roman" w:hAnsi="Times New Roman"/>
              </w:rPr>
            </w:pPr>
            <w:r w:rsidRPr="00C65317">
              <w:rPr>
                <w:rFonts w:ascii="Times New Roman" w:hAnsi="Times New Roman"/>
              </w:rPr>
              <w:t>Увеличение в связи с увеличением командировочных расходов за пределы региона</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Страхование</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227</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42 642,90</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37 998,79</w:t>
            </w:r>
          </w:p>
          <w:p w:rsidR="009328F0" w:rsidRPr="004A28E9" w:rsidRDefault="009328F0" w:rsidP="009328F0">
            <w:pPr>
              <w:jc w:val="right"/>
              <w:rPr>
                <w:rFonts w:ascii="Times New Roman" w:hAnsi="Times New Roman"/>
              </w:rPr>
            </w:pPr>
          </w:p>
        </w:tc>
        <w:tc>
          <w:tcPr>
            <w:tcW w:w="2126" w:type="dxa"/>
            <w:shd w:val="clear" w:color="auto" w:fill="auto"/>
          </w:tcPr>
          <w:p w:rsidR="009328F0" w:rsidRPr="00C65317" w:rsidRDefault="009328F0" w:rsidP="009328F0">
            <w:pPr>
              <w:rPr>
                <w:rFonts w:ascii="Times New Roman" w:hAnsi="Times New Roman"/>
              </w:rPr>
            </w:pPr>
            <w:r w:rsidRPr="00C65317">
              <w:rPr>
                <w:rFonts w:ascii="Times New Roman" w:hAnsi="Times New Roman"/>
              </w:rPr>
              <w:t>Уменьшение в связи с безвозмездной передачей автотранспорта сторонним организациям</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Безвозмездные перечисления нефинансовым организациям государственного сектора на производство</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244</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34 689,85</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p>
        </w:tc>
        <w:tc>
          <w:tcPr>
            <w:tcW w:w="2126" w:type="dxa"/>
            <w:shd w:val="clear" w:color="auto" w:fill="auto"/>
          </w:tcPr>
          <w:p w:rsidR="009328F0" w:rsidRPr="00F81713" w:rsidRDefault="009328F0" w:rsidP="009328F0">
            <w:pPr>
              <w:rPr>
                <w:rFonts w:ascii="Times New Roman" w:hAnsi="Times New Roman"/>
              </w:rPr>
            </w:pPr>
            <w:r>
              <w:rPr>
                <w:rFonts w:ascii="Times New Roman" w:hAnsi="Times New Roman"/>
              </w:rPr>
              <w:t xml:space="preserve">В </w:t>
            </w:r>
            <w:r w:rsidRPr="00F81713">
              <w:rPr>
                <w:rFonts w:ascii="Times New Roman" w:hAnsi="Times New Roman"/>
              </w:rPr>
              <w:t>2024</w:t>
            </w:r>
            <w:r>
              <w:rPr>
                <w:rFonts w:ascii="Times New Roman" w:hAnsi="Times New Roman"/>
              </w:rPr>
              <w:t xml:space="preserve"> г не было безвозмездных межведомственных расчетов </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Безвозмездные перечисления иным нефинансовым организациям (за исключением нефинансовых организаций государственного сектора) на производство</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245</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8 345 962,22</w:t>
            </w: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17 820 885,06</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Pr>
                <w:rFonts w:ascii="Times New Roman" w:hAnsi="Times New Roman"/>
              </w:rPr>
              <w:t xml:space="preserve">Увеличение численности трудоустроенных </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Безвозмездные перечисления некоммерческим организациям и физическим лицам — производителям товаров, работ и услуг на производство</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246</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19 509 859,73</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15 817 156,91</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Pr>
                <w:rFonts w:ascii="Times New Roman" w:hAnsi="Times New Roman"/>
              </w:rPr>
              <w:t>Уменьшение численности трудоустроенных</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Перечисления текущего характера другим бюджетам бюджетной системы Российской Федерации</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251</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4 541 838,00</w:t>
            </w:r>
          </w:p>
          <w:p w:rsidR="009328F0" w:rsidRPr="004A28E9" w:rsidRDefault="009328F0" w:rsidP="009328F0">
            <w:pPr>
              <w:jc w:val="right"/>
              <w:rPr>
                <w:rFonts w:ascii="Times New Roman" w:hAnsi="Times New Roman"/>
              </w:rPr>
            </w:pPr>
          </w:p>
        </w:tc>
        <w:tc>
          <w:tcPr>
            <w:tcW w:w="1985" w:type="dxa"/>
            <w:shd w:val="clear" w:color="auto" w:fill="auto"/>
          </w:tcPr>
          <w:p w:rsidR="009328F0" w:rsidRPr="0015723C" w:rsidRDefault="009328F0" w:rsidP="009328F0">
            <w:pPr>
              <w:jc w:val="right"/>
              <w:rPr>
                <w:rFonts w:ascii="Times New Roman" w:hAnsi="Times New Roman"/>
              </w:rPr>
            </w:pPr>
            <w:r w:rsidRPr="0015723C">
              <w:rPr>
                <w:rFonts w:ascii="Times New Roman" w:hAnsi="Times New Roman"/>
              </w:rPr>
              <w:t>11 000,00</w:t>
            </w:r>
          </w:p>
          <w:p w:rsidR="009328F0" w:rsidRPr="0015723C" w:rsidRDefault="009328F0" w:rsidP="009328F0">
            <w:pPr>
              <w:jc w:val="right"/>
              <w:rPr>
                <w:rFonts w:ascii="Times New Roman" w:hAnsi="Times New Roman"/>
              </w:rPr>
            </w:pPr>
          </w:p>
        </w:tc>
        <w:tc>
          <w:tcPr>
            <w:tcW w:w="2126" w:type="dxa"/>
            <w:shd w:val="clear" w:color="auto" w:fill="auto"/>
          </w:tcPr>
          <w:p w:rsidR="009328F0" w:rsidRPr="0015723C" w:rsidRDefault="009328F0" w:rsidP="009328F0">
            <w:pPr>
              <w:rPr>
                <w:rFonts w:ascii="Times New Roman" w:hAnsi="Times New Roman"/>
              </w:rPr>
            </w:pPr>
            <w:r w:rsidRPr="0015723C">
              <w:rPr>
                <w:rFonts w:ascii="Times New Roman" w:hAnsi="Times New Roman"/>
              </w:rPr>
              <w:t xml:space="preserve">2023 г были </w:t>
            </w:r>
            <w:r>
              <w:rPr>
                <w:rFonts w:ascii="Times New Roman" w:hAnsi="Times New Roman"/>
              </w:rPr>
              <w:t xml:space="preserve">произведены расходы по погребению, в 2024 г заявок не поступало  </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Перечисления капитального характера другим бюджетам бюджетной системы Российской Федерации</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254</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235 186,46</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1 282 556,50</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sidRPr="008C1C44">
              <w:rPr>
                <w:rFonts w:ascii="Times New Roman" w:hAnsi="Times New Roman"/>
              </w:rPr>
              <w:t>Увеличение</w:t>
            </w:r>
            <w:r>
              <w:rPr>
                <w:rFonts w:ascii="Times New Roman" w:hAnsi="Times New Roman"/>
              </w:rPr>
              <w:t xml:space="preserve"> в связи с безвозмездной передачей земельных участков в Закаменском р-не</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Пособия по социальной помощи населению в денежной форме</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262</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28 496 515 686,85</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32 541 614 985,20</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Pr>
                <w:rFonts w:ascii="Times New Roman" w:hAnsi="Times New Roman"/>
              </w:rPr>
              <w:t>Увеличение численности получателей, индексация размеров</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Пособия по социальной помощи населению в натуральной форме</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263</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647 283 553,56</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894 829 471,96</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Pr>
                <w:rFonts w:ascii="Times New Roman" w:hAnsi="Times New Roman"/>
              </w:rPr>
              <w:t>Увеличение численности получателей, выплата по заявлениям, индексация размеров</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Пособия по социальной помощи, выплачиваемые работодателями, нанимателями бывшим работникам в натуральной форме</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265</w:t>
            </w:r>
          </w:p>
        </w:tc>
        <w:tc>
          <w:tcPr>
            <w:tcW w:w="1984" w:type="dxa"/>
            <w:shd w:val="clear" w:color="auto" w:fill="auto"/>
          </w:tcPr>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12 000,40</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sidRPr="00BC71F2">
              <w:rPr>
                <w:rFonts w:ascii="Times New Roman" w:hAnsi="Times New Roman"/>
              </w:rPr>
              <w:t>Увеличение</w:t>
            </w:r>
            <w:r>
              <w:rPr>
                <w:rFonts w:ascii="Times New Roman" w:hAnsi="Times New Roman"/>
              </w:rPr>
              <w:t xml:space="preserve"> за счет к</w:t>
            </w:r>
            <w:r w:rsidRPr="009E7F8B">
              <w:rPr>
                <w:rFonts w:ascii="Times New Roman" w:hAnsi="Times New Roman"/>
              </w:rPr>
              <w:t>омпенсаци</w:t>
            </w:r>
            <w:r>
              <w:rPr>
                <w:rFonts w:ascii="Times New Roman" w:hAnsi="Times New Roman"/>
              </w:rPr>
              <w:t>и</w:t>
            </w:r>
            <w:r w:rsidRPr="009E7F8B">
              <w:rPr>
                <w:rFonts w:ascii="Times New Roman" w:hAnsi="Times New Roman"/>
              </w:rPr>
              <w:t xml:space="preserve"> переезда к новому месту жительства в другую местность в связи с прекращением трудового договора</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Социальные пособия и компенсации персоналу в денежной форме</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266</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6 062 569,85</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6 893 135,97</w:t>
            </w:r>
          </w:p>
          <w:p w:rsidR="009328F0" w:rsidRPr="004A28E9" w:rsidRDefault="009328F0" w:rsidP="009328F0">
            <w:pPr>
              <w:jc w:val="right"/>
              <w:rPr>
                <w:rFonts w:ascii="Times New Roman" w:hAnsi="Times New Roman"/>
              </w:rPr>
            </w:pPr>
          </w:p>
        </w:tc>
        <w:tc>
          <w:tcPr>
            <w:tcW w:w="2126" w:type="dxa"/>
            <w:shd w:val="clear" w:color="auto" w:fill="auto"/>
          </w:tcPr>
          <w:p w:rsidR="009328F0" w:rsidRPr="00C65317" w:rsidRDefault="009328F0" w:rsidP="009328F0">
            <w:pPr>
              <w:rPr>
                <w:rFonts w:ascii="Times New Roman" w:hAnsi="Times New Roman"/>
              </w:rPr>
            </w:pPr>
            <w:r w:rsidRPr="00C65317">
              <w:rPr>
                <w:rFonts w:ascii="Times New Roman" w:hAnsi="Times New Roman"/>
              </w:rPr>
              <w:t xml:space="preserve">Увеличение с ростом больничных листов нетрудоспособности роста среднедневного заработка </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Социальные компенсации персоналу в натуральной форме</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267</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550 667,85</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687 614,44</w:t>
            </w:r>
          </w:p>
          <w:p w:rsidR="009328F0" w:rsidRPr="004A28E9" w:rsidRDefault="009328F0" w:rsidP="009328F0">
            <w:pPr>
              <w:jc w:val="right"/>
              <w:rPr>
                <w:rFonts w:ascii="Times New Roman" w:hAnsi="Times New Roman"/>
              </w:rPr>
            </w:pPr>
          </w:p>
        </w:tc>
        <w:tc>
          <w:tcPr>
            <w:tcW w:w="2126" w:type="dxa"/>
            <w:shd w:val="clear" w:color="auto" w:fill="auto"/>
          </w:tcPr>
          <w:p w:rsidR="009328F0" w:rsidRPr="00C65317" w:rsidRDefault="009328F0" w:rsidP="009328F0">
            <w:pPr>
              <w:rPr>
                <w:rFonts w:ascii="Times New Roman" w:hAnsi="Times New Roman"/>
              </w:rPr>
            </w:pPr>
            <w:r w:rsidRPr="00C65317">
              <w:rPr>
                <w:rFonts w:ascii="Times New Roman" w:hAnsi="Times New Roman"/>
              </w:rPr>
              <w:t xml:space="preserve">Связано с увеличение м количества выплат на санаторно-курортное лечение для сотрудников- </w:t>
            </w:r>
            <w:proofErr w:type="spellStart"/>
            <w:r w:rsidRPr="00C65317">
              <w:rPr>
                <w:rFonts w:ascii="Times New Roman" w:hAnsi="Times New Roman"/>
              </w:rPr>
              <w:t>предпенсионеров</w:t>
            </w:r>
            <w:proofErr w:type="spellEnd"/>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Расходование материальных запасов</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272</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13 513 908,11</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22 853 792,00</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sidRPr="009E7F8B">
              <w:rPr>
                <w:rFonts w:ascii="Times New Roman" w:hAnsi="Times New Roman"/>
              </w:rPr>
              <w:t>Увеличение</w:t>
            </w:r>
            <w:r>
              <w:rPr>
                <w:rFonts w:ascii="Times New Roman" w:hAnsi="Times New Roman"/>
              </w:rPr>
              <w:t xml:space="preserve"> в связи с выдачей бланков свидетельств пенсионеров (СФР), раздачей информационно-разъяснительных материалов</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Чрезвычайные расходы по операциям с активами</w:t>
            </w:r>
          </w:p>
          <w:p w:rsidR="009328F0" w:rsidRPr="004A28E9" w:rsidRDefault="009328F0" w:rsidP="009328F0">
            <w:pPr>
              <w:rPr>
                <w:rFonts w:ascii="Times New Roman" w:hAnsi="Times New Roman"/>
              </w:rPr>
            </w:pP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273</w:t>
            </w:r>
          </w:p>
          <w:p w:rsidR="009328F0" w:rsidRPr="004A28E9" w:rsidRDefault="009328F0" w:rsidP="009328F0">
            <w:pPr>
              <w:jc w:val="center"/>
              <w:rPr>
                <w:rFonts w:ascii="Times New Roman" w:hAnsi="Times New Roman"/>
              </w:rPr>
            </w:pPr>
          </w:p>
          <w:p w:rsidR="009328F0" w:rsidRPr="004A28E9" w:rsidRDefault="009328F0" w:rsidP="009328F0">
            <w:pPr>
              <w:jc w:val="center"/>
              <w:rPr>
                <w:rFonts w:ascii="Times New Roman" w:hAnsi="Times New Roman"/>
              </w:rPr>
            </w:pPr>
          </w:p>
        </w:tc>
        <w:tc>
          <w:tcPr>
            <w:tcW w:w="1984" w:type="dxa"/>
            <w:shd w:val="clear" w:color="auto" w:fill="auto"/>
          </w:tcPr>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2 090 000,00</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Pr>
                <w:rFonts w:ascii="Times New Roman" w:hAnsi="Times New Roman"/>
              </w:rPr>
              <w:t>В 2024г. списана проектная</w:t>
            </w:r>
            <w:r w:rsidRPr="00F61AE9">
              <w:rPr>
                <w:rFonts w:ascii="Times New Roman" w:hAnsi="Times New Roman"/>
              </w:rPr>
              <w:t xml:space="preserve"> документации на строительство административного здания</w:t>
            </w:r>
            <w:r w:rsidRPr="00F61AE9">
              <w:rPr>
                <w:rFonts w:ascii="Times New Roman" w:hAnsi="Times New Roman"/>
                <w:b/>
                <w:bCs/>
              </w:rPr>
              <w:t xml:space="preserve"> </w:t>
            </w:r>
            <w:r w:rsidRPr="00F61AE9">
              <w:rPr>
                <w:rFonts w:ascii="Times New Roman" w:hAnsi="Times New Roman"/>
              </w:rPr>
              <w:t>в связи с нецелесообразностью ее использования</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Штрафы за нарушение законодательства о налогах и сборах, законодательства о страховых взносах</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292</w:t>
            </w:r>
          </w:p>
        </w:tc>
        <w:tc>
          <w:tcPr>
            <w:tcW w:w="1984" w:type="dxa"/>
            <w:shd w:val="clear" w:color="auto" w:fill="auto"/>
          </w:tcPr>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432,53</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sidRPr="00E12734">
              <w:rPr>
                <w:rFonts w:ascii="Times New Roman" w:hAnsi="Times New Roman"/>
              </w:rPr>
              <w:t>Увеличение</w:t>
            </w:r>
            <w:r>
              <w:rPr>
                <w:rFonts w:ascii="Times New Roman" w:hAnsi="Times New Roman"/>
              </w:rPr>
              <w:t xml:space="preserve"> в связи с уплатой пеней за просрочку уплаты налога</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Штрафы за нарушение законодательства о закупках и нарушение условий контрактов (договоров)</w:t>
            </w:r>
          </w:p>
        </w:tc>
        <w:tc>
          <w:tcPr>
            <w:tcW w:w="1134" w:type="dxa"/>
            <w:shd w:val="clear" w:color="auto" w:fill="auto"/>
          </w:tcPr>
          <w:p w:rsidR="009328F0" w:rsidRDefault="009328F0" w:rsidP="009328F0">
            <w:pPr>
              <w:jc w:val="center"/>
              <w:rPr>
                <w:rFonts w:ascii="Times New Roman" w:hAnsi="Times New Roman"/>
              </w:rPr>
            </w:pPr>
          </w:p>
          <w:p w:rsidR="009328F0" w:rsidRPr="004A28E9" w:rsidRDefault="009328F0" w:rsidP="009328F0">
            <w:pPr>
              <w:jc w:val="center"/>
              <w:rPr>
                <w:rFonts w:ascii="Times New Roman" w:hAnsi="Times New Roman"/>
              </w:rPr>
            </w:pPr>
            <w:r w:rsidRPr="004A28E9">
              <w:rPr>
                <w:rFonts w:ascii="Times New Roman" w:hAnsi="Times New Roman"/>
              </w:rPr>
              <w:t>293</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174 573,07</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26 694,85</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Pr>
                <w:rFonts w:ascii="Times New Roman" w:hAnsi="Times New Roman"/>
              </w:rPr>
              <w:t>В связи с у</w:t>
            </w:r>
            <w:r w:rsidRPr="00E12734">
              <w:rPr>
                <w:rFonts w:ascii="Times New Roman" w:hAnsi="Times New Roman"/>
              </w:rPr>
              <w:t>меньшение</w:t>
            </w:r>
            <w:r>
              <w:rPr>
                <w:rFonts w:ascii="Times New Roman" w:hAnsi="Times New Roman"/>
              </w:rPr>
              <w:t xml:space="preserve">м суммы сведений об ожидаемых расходах </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Иные выплаты текущего характера физическим лицам</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296</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316 000,00</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931 900,00</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Pr>
                <w:rFonts w:ascii="Times New Roman" w:hAnsi="Times New Roman"/>
              </w:rPr>
              <w:t>В связи с у</w:t>
            </w:r>
            <w:r w:rsidRPr="00E12734">
              <w:rPr>
                <w:rFonts w:ascii="Times New Roman" w:hAnsi="Times New Roman"/>
              </w:rPr>
              <w:t>величение</w:t>
            </w:r>
            <w:r>
              <w:rPr>
                <w:rFonts w:ascii="Times New Roman" w:hAnsi="Times New Roman"/>
              </w:rPr>
              <w:t>м</w:t>
            </w:r>
            <w:r>
              <w:t xml:space="preserve"> св</w:t>
            </w:r>
            <w:r w:rsidRPr="00C52DA4">
              <w:rPr>
                <w:rFonts w:ascii="Times New Roman" w:hAnsi="Times New Roman"/>
              </w:rPr>
              <w:t>едени</w:t>
            </w:r>
            <w:r>
              <w:rPr>
                <w:rFonts w:ascii="Times New Roman" w:hAnsi="Times New Roman"/>
              </w:rPr>
              <w:t>й</w:t>
            </w:r>
            <w:r w:rsidRPr="00C52DA4">
              <w:rPr>
                <w:rFonts w:ascii="Times New Roman" w:hAnsi="Times New Roman"/>
              </w:rPr>
              <w:t xml:space="preserve"> об ожидаемых расходах по и</w:t>
            </w:r>
            <w:r>
              <w:rPr>
                <w:rFonts w:ascii="Times New Roman" w:hAnsi="Times New Roman"/>
              </w:rPr>
              <w:t>скам</w:t>
            </w:r>
            <w:r w:rsidRPr="002B117D">
              <w:rPr>
                <w:rFonts w:ascii="Times New Roman" w:hAnsi="Times New Roman"/>
              </w:rPr>
              <w:t xml:space="preserve"> </w:t>
            </w:r>
            <w:r>
              <w:rPr>
                <w:rFonts w:ascii="Times New Roman" w:hAnsi="Times New Roman"/>
              </w:rPr>
              <w:t>(претензиям) физическими лицами</w:t>
            </w:r>
          </w:p>
        </w:tc>
      </w:tr>
      <w:tr w:rsidR="009328F0" w:rsidRPr="004A28E9" w:rsidTr="009328F0">
        <w:tc>
          <w:tcPr>
            <w:tcW w:w="2410" w:type="dxa"/>
            <w:shd w:val="clear" w:color="auto" w:fill="auto"/>
          </w:tcPr>
          <w:p w:rsidR="009328F0" w:rsidRPr="004A28E9" w:rsidRDefault="009328F0" w:rsidP="009328F0">
            <w:pPr>
              <w:rPr>
                <w:rFonts w:ascii="Times New Roman" w:hAnsi="Times New Roman"/>
              </w:rPr>
            </w:pPr>
            <w:r w:rsidRPr="004A28E9">
              <w:rPr>
                <w:rFonts w:ascii="Times New Roman" w:hAnsi="Times New Roman"/>
              </w:rPr>
              <w:t>Иные выплаты текущего характера организациям</w:t>
            </w:r>
          </w:p>
        </w:tc>
        <w:tc>
          <w:tcPr>
            <w:tcW w:w="1134" w:type="dxa"/>
            <w:shd w:val="clear" w:color="auto" w:fill="auto"/>
          </w:tcPr>
          <w:p w:rsidR="009328F0" w:rsidRPr="004A28E9" w:rsidRDefault="009328F0" w:rsidP="009328F0">
            <w:pPr>
              <w:jc w:val="center"/>
              <w:rPr>
                <w:rFonts w:ascii="Times New Roman" w:hAnsi="Times New Roman"/>
              </w:rPr>
            </w:pPr>
            <w:r w:rsidRPr="004A28E9">
              <w:rPr>
                <w:rFonts w:ascii="Times New Roman" w:hAnsi="Times New Roman"/>
              </w:rPr>
              <w:t>297</w:t>
            </w:r>
          </w:p>
        </w:tc>
        <w:tc>
          <w:tcPr>
            <w:tcW w:w="1984"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215 598,63</w:t>
            </w:r>
          </w:p>
          <w:p w:rsidR="009328F0" w:rsidRPr="004A28E9" w:rsidRDefault="009328F0" w:rsidP="009328F0">
            <w:pPr>
              <w:jc w:val="right"/>
              <w:rPr>
                <w:rFonts w:ascii="Times New Roman" w:hAnsi="Times New Roman"/>
              </w:rPr>
            </w:pPr>
          </w:p>
        </w:tc>
        <w:tc>
          <w:tcPr>
            <w:tcW w:w="1985" w:type="dxa"/>
            <w:shd w:val="clear" w:color="auto" w:fill="auto"/>
          </w:tcPr>
          <w:p w:rsidR="009328F0" w:rsidRPr="004A28E9" w:rsidRDefault="009328F0" w:rsidP="009328F0">
            <w:pPr>
              <w:jc w:val="right"/>
              <w:rPr>
                <w:rFonts w:ascii="Times New Roman" w:hAnsi="Times New Roman"/>
              </w:rPr>
            </w:pPr>
            <w:r w:rsidRPr="004A28E9">
              <w:rPr>
                <w:rFonts w:ascii="Times New Roman" w:hAnsi="Times New Roman"/>
              </w:rPr>
              <w:t>1 769 617,01</w:t>
            </w:r>
          </w:p>
          <w:p w:rsidR="009328F0" w:rsidRPr="004A28E9" w:rsidRDefault="009328F0" w:rsidP="009328F0">
            <w:pPr>
              <w:jc w:val="right"/>
              <w:rPr>
                <w:rFonts w:ascii="Times New Roman" w:hAnsi="Times New Roman"/>
              </w:rPr>
            </w:pPr>
          </w:p>
        </w:tc>
        <w:tc>
          <w:tcPr>
            <w:tcW w:w="2126" w:type="dxa"/>
            <w:shd w:val="clear" w:color="auto" w:fill="auto"/>
          </w:tcPr>
          <w:p w:rsidR="009328F0" w:rsidRPr="006B1FB9" w:rsidRDefault="009328F0" w:rsidP="009328F0">
            <w:pPr>
              <w:rPr>
                <w:rFonts w:ascii="Times New Roman" w:hAnsi="Times New Roman"/>
                <w:highlight w:val="red"/>
              </w:rPr>
            </w:pPr>
            <w:r w:rsidRPr="00C52DA4">
              <w:rPr>
                <w:rFonts w:ascii="Times New Roman" w:hAnsi="Times New Roman"/>
              </w:rPr>
              <w:t>В связи с увеличением сведений об ожидаемых расходах по искам</w:t>
            </w:r>
            <w:r w:rsidRPr="00786FE8">
              <w:rPr>
                <w:rFonts w:ascii="Times New Roman" w:hAnsi="Times New Roman"/>
              </w:rPr>
              <w:t xml:space="preserve"> </w:t>
            </w:r>
            <w:r w:rsidRPr="00C52DA4">
              <w:rPr>
                <w:rFonts w:ascii="Times New Roman" w:hAnsi="Times New Roman"/>
              </w:rPr>
              <w:t xml:space="preserve">(претензиям) </w:t>
            </w:r>
            <w:r>
              <w:rPr>
                <w:rFonts w:ascii="Times New Roman" w:hAnsi="Times New Roman"/>
              </w:rPr>
              <w:t>юридическими</w:t>
            </w:r>
            <w:r w:rsidRPr="00C52DA4">
              <w:rPr>
                <w:rFonts w:ascii="Times New Roman" w:hAnsi="Times New Roman"/>
              </w:rPr>
              <w:t xml:space="preserve"> лицами</w:t>
            </w:r>
            <w:r>
              <w:rPr>
                <w:rFonts w:ascii="Times New Roman" w:hAnsi="Times New Roman"/>
              </w:rPr>
              <w:t xml:space="preserve"> </w:t>
            </w:r>
          </w:p>
        </w:tc>
      </w:tr>
    </w:tbl>
    <w:p w:rsidR="009328F0" w:rsidRPr="00AB7759" w:rsidRDefault="009328F0" w:rsidP="009328F0">
      <w:pPr>
        <w:tabs>
          <w:tab w:val="left" w:pos="709"/>
        </w:tabs>
        <w:spacing w:line="360" w:lineRule="auto"/>
        <w:ind w:firstLine="567"/>
        <w:rPr>
          <w:rFonts w:ascii="Times New Roman" w:hAnsi="Times New Roman"/>
          <w:b/>
          <w:sz w:val="16"/>
          <w:szCs w:val="16"/>
        </w:rPr>
      </w:pPr>
    </w:p>
    <w:p w:rsidR="009328F0" w:rsidRPr="00AB7759" w:rsidRDefault="009328F0" w:rsidP="009328F0">
      <w:pPr>
        <w:tabs>
          <w:tab w:val="left" w:pos="709"/>
        </w:tabs>
        <w:spacing w:line="360" w:lineRule="auto"/>
        <w:ind w:firstLine="567"/>
        <w:rPr>
          <w:rFonts w:ascii="Times New Roman" w:hAnsi="Times New Roman"/>
          <w:b/>
          <w:sz w:val="16"/>
          <w:szCs w:val="16"/>
        </w:rPr>
      </w:pPr>
    </w:p>
    <w:p w:rsidR="009328F0" w:rsidRPr="009328F0" w:rsidRDefault="009328F0" w:rsidP="009328F0">
      <w:pPr>
        <w:spacing w:line="360" w:lineRule="auto"/>
        <w:ind w:firstLine="567"/>
        <w:outlineLvl w:val="2"/>
        <w:rPr>
          <w:rFonts w:ascii="Times New Roman" w:hAnsi="Times New Roman"/>
          <w:szCs w:val="26"/>
        </w:rPr>
      </w:pPr>
      <w:bookmarkStart w:id="16" w:name="_Toc57726885"/>
      <w:r w:rsidRPr="00686A2B">
        <w:rPr>
          <w:rFonts w:ascii="Times New Roman" w:hAnsi="Times New Roman"/>
          <w:szCs w:val="26"/>
        </w:rPr>
        <w:t>3.2.5. Сведения об исполнении бюджета (код формы по ОКУД 0503164).</w:t>
      </w:r>
      <w:bookmarkEnd w:id="16"/>
    </w:p>
    <w:p w:rsidR="009328F0" w:rsidRPr="00686A2B" w:rsidRDefault="009328F0" w:rsidP="009328F0">
      <w:pPr>
        <w:spacing w:line="360" w:lineRule="auto"/>
        <w:ind w:firstLine="567"/>
        <w:rPr>
          <w:rFonts w:ascii="Times New Roman" w:hAnsi="Times New Roman"/>
          <w:szCs w:val="26"/>
        </w:rPr>
      </w:pPr>
      <w:r w:rsidRPr="00686A2B">
        <w:rPr>
          <w:rFonts w:ascii="Times New Roman" w:hAnsi="Times New Roman"/>
          <w:szCs w:val="26"/>
        </w:rPr>
        <w:t xml:space="preserve">В Сведениях об исполнении бюджета приведены </w:t>
      </w:r>
      <w:proofErr w:type="gramStart"/>
      <w:r w:rsidRPr="00686A2B">
        <w:rPr>
          <w:rFonts w:ascii="Times New Roman" w:hAnsi="Times New Roman"/>
          <w:szCs w:val="26"/>
        </w:rPr>
        <w:t>показатели  исполнения</w:t>
      </w:r>
      <w:proofErr w:type="gramEnd"/>
      <w:r w:rsidRPr="00686A2B">
        <w:rPr>
          <w:rFonts w:ascii="Times New Roman" w:hAnsi="Times New Roman"/>
          <w:szCs w:val="26"/>
        </w:rPr>
        <w:t xml:space="preserve"> бюджета СФР по доходам и  расходам. </w:t>
      </w:r>
    </w:p>
    <w:p w:rsidR="009328F0" w:rsidRPr="00686A2B" w:rsidRDefault="009328F0" w:rsidP="009328F0">
      <w:pPr>
        <w:spacing w:line="360" w:lineRule="auto"/>
        <w:ind w:firstLine="567"/>
        <w:rPr>
          <w:rFonts w:ascii="Times New Roman" w:hAnsi="Times New Roman"/>
          <w:szCs w:val="26"/>
        </w:rPr>
      </w:pPr>
      <w:r w:rsidRPr="00686A2B">
        <w:rPr>
          <w:rFonts w:ascii="Times New Roman" w:hAnsi="Times New Roman"/>
          <w:szCs w:val="26"/>
        </w:rPr>
        <w:t>По отдельным показателям исполнение составило менее 95% от доведенных бюджетных назначений. Расшифровка иных причин отклонения от плановых показателей (код 99) приведена в Таблице № 13 «Анализ отчета об исполнении бюджета субъектом бюджетной отчетности».</w:t>
      </w:r>
    </w:p>
    <w:p w:rsidR="009328F0" w:rsidRPr="00686A2B" w:rsidRDefault="009328F0" w:rsidP="009328F0">
      <w:pPr>
        <w:spacing w:line="360" w:lineRule="auto"/>
        <w:ind w:firstLine="567"/>
        <w:outlineLvl w:val="2"/>
        <w:rPr>
          <w:rFonts w:ascii="Times New Roman" w:hAnsi="Times New Roman"/>
          <w:szCs w:val="26"/>
        </w:rPr>
      </w:pPr>
      <w:bookmarkStart w:id="17" w:name="_Toc57726886"/>
      <w:r w:rsidRPr="00686A2B">
        <w:rPr>
          <w:rFonts w:ascii="Times New Roman" w:hAnsi="Times New Roman"/>
          <w:szCs w:val="26"/>
        </w:rPr>
        <w:t>3.2.6. Анализ показателей принятых и исполненных обязательств.</w:t>
      </w:r>
      <w:bookmarkEnd w:id="17"/>
    </w:p>
    <w:p w:rsidR="009328F0" w:rsidRPr="00686A2B" w:rsidRDefault="009328F0" w:rsidP="009328F0">
      <w:pPr>
        <w:spacing w:line="360" w:lineRule="auto"/>
        <w:ind w:firstLine="567"/>
        <w:rPr>
          <w:rFonts w:ascii="Times New Roman" w:hAnsi="Times New Roman"/>
          <w:szCs w:val="26"/>
        </w:rPr>
      </w:pPr>
      <w:r w:rsidRPr="00686A2B">
        <w:rPr>
          <w:rFonts w:ascii="Times New Roman" w:hAnsi="Times New Roman"/>
          <w:szCs w:val="26"/>
        </w:rPr>
        <w:t xml:space="preserve">Анализ </w:t>
      </w:r>
      <w:proofErr w:type="gramStart"/>
      <w:r w:rsidRPr="00686A2B">
        <w:rPr>
          <w:rFonts w:ascii="Times New Roman" w:hAnsi="Times New Roman"/>
          <w:szCs w:val="26"/>
        </w:rPr>
        <w:t>показателей</w:t>
      </w:r>
      <w:proofErr w:type="gramEnd"/>
      <w:r w:rsidRPr="00686A2B">
        <w:rPr>
          <w:rFonts w:ascii="Times New Roman" w:hAnsi="Times New Roman"/>
          <w:szCs w:val="26"/>
        </w:rPr>
        <w:t xml:space="preserve"> принятых и исполненных бюджетных и денежных обязательств представлен в Отчете о бюджетных обязательствах (код формы по ОКУД 0503128) (далее - ф.0503128), в Сведениях о принятых и неисполненных обязательствах получателя бюджетных средств (код формы по ОКУД 0503175). </w:t>
      </w:r>
    </w:p>
    <w:p w:rsidR="009328F0" w:rsidRPr="00686A2B" w:rsidRDefault="009328F0" w:rsidP="009328F0">
      <w:pPr>
        <w:spacing w:line="360" w:lineRule="auto"/>
        <w:ind w:firstLine="567"/>
        <w:rPr>
          <w:rFonts w:ascii="Times New Roman" w:hAnsi="Times New Roman"/>
          <w:szCs w:val="26"/>
        </w:rPr>
      </w:pPr>
      <w:r w:rsidRPr="00686A2B">
        <w:rPr>
          <w:rFonts w:ascii="Times New Roman" w:hAnsi="Times New Roman"/>
          <w:szCs w:val="26"/>
        </w:rPr>
        <w:t>По состоянию на 01.01.2025 не исполнено принятых бюджетных обязательств на сумму 573 274,30 рублей по государственному контракту на поставку технических средств реабилитации инвалидам в связи с неисполнением контракта поставщиком. Отделение подало заявление в суд для расторжения контракта в судебном порядке.</w:t>
      </w:r>
    </w:p>
    <w:p w:rsidR="009328F0" w:rsidRPr="00686A2B" w:rsidRDefault="009328F0" w:rsidP="009328F0">
      <w:pPr>
        <w:spacing w:line="360" w:lineRule="auto"/>
        <w:ind w:firstLine="567"/>
        <w:rPr>
          <w:rFonts w:ascii="Times New Roman" w:hAnsi="Times New Roman"/>
          <w:szCs w:val="26"/>
        </w:rPr>
      </w:pPr>
      <w:r w:rsidRPr="00686A2B">
        <w:rPr>
          <w:rFonts w:ascii="Times New Roman" w:hAnsi="Times New Roman"/>
          <w:szCs w:val="26"/>
        </w:rPr>
        <w:t xml:space="preserve"> Неисполненные денежные обязательства текущего года, а также денежные обязательства, принятые сверх утвержденных бюджетных назначений, отсутствуют.</w:t>
      </w:r>
    </w:p>
    <w:p w:rsidR="009328F0" w:rsidRPr="00686A2B" w:rsidRDefault="009328F0" w:rsidP="009328F0">
      <w:pPr>
        <w:spacing w:line="360" w:lineRule="auto"/>
        <w:ind w:firstLine="567"/>
        <w:rPr>
          <w:rFonts w:ascii="Times New Roman" w:hAnsi="Times New Roman"/>
          <w:szCs w:val="26"/>
        </w:rPr>
      </w:pPr>
      <w:r w:rsidRPr="00686A2B">
        <w:rPr>
          <w:rFonts w:ascii="Times New Roman" w:hAnsi="Times New Roman"/>
          <w:szCs w:val="26"/>
        </w:rPr>
        <w:t>В графе 7 строки 800 раздела 3 ф.0503128 отражена сумма принятых бюджетных обязательств на 2025 и 2026 годы в сумме 738 600 544,46 руб.</w:t>
      </w:r>
    </w:p>
    <w:p w:rsidR="009328F0" w:rsidRPr="00686A2B" w:rsidRDefault="009328F0" w:rsidP="009328F0">
      <w:pPr>
        <w:spacing w:line="360" w:lineRule="auto"/>
        <w:ind w:firstLine="567"/>
        <w:rPr>
          <w:rFonts w:ascii="Times New Roman" w:hAnsi="Times New Roman"/>
          <w:szCs w:val="26"/>
        </w:rPr>
      </w:pPr>
      <w:r w:rsidRPr="00686A2B">
        <w:rPr>
          <w:rFonts w:ascii="Times New Roman" w:hAnsi="Times New Roman"/>
          <w:szCs w:val="26"/>
        </w:rPr>
        <w:t>Кроме того, в графе 7 по строке 860 отражены принятые отложенные обязательства в сумме 113 608 451,02 руб., которые соответствуют сальдо по счету 1.401.60.000 «Резервы предстоящих расходов» на 01.01.2025.</w:t>
      </w:r>
    </w:p>
    <w:p w:rsidR="009328F0" w:rsidRPr="00686A2B" w:rsidRDefault="009328F0" w:rsidP="009328F0">
      <w:pPr>
        <w:numPr>
          <w:ilvl w:val="1"/>
          <w:numId w:val="4"/>
        </w:numPr>
        <w:tabs>
          <w:tab w:val="num" w:pos="0"/>
          <w:tab w:val="left" w:pos="993"/>
          <w:tab w:val="left" w:pos="5529"/>
        </w:tabs>
        <w:spacing w:after="0" w:line="360" w:lineRule="auto"/>
        <w:ind w:left="0" w:firstLine="567"/>
        <w:jc w:val="both"/>
        <w:outlineLvl w:val="1"/>
        <w:rPr>
          <w:rFonts w:ascii="Times New Roman" w:hAnsi="Times New Roman"/>
          <w:szCs w:val="26"/>
        </w:rPr>
      </w:pPr>
      <w:r w:rsidRPr="00686A2B">
        <w:rPr>
          <w:rFonts w:ascii="Times New Roman" w:hAnsi="Times New Roman"/>
          <w:b/>
          <w:caps/>
          <w:szCs w:val="26"/>
        </w:rPr>
        <w:t xml:space="preserve">    </w:t>
      </w:r>
      <w:bookmarkStart w:id="18" w:name="_Toc57726887"/>
      <w:r w:rsidRPr="00686A2B">
        <w:rPr>
          <w:rFonts w:ascii="Times New Roman" w:hAnsi="Times New Roman"/>
          <w:szCs w:val="26"/>
        </w:rPr>
        <w:t>Анализ исполнения бюджета СФР по выполнению функции администратора источников финансирования дефицита бюджета.</w:t>
      </w:r>
      <w:bookmarkEnd w:id="18"/>
    </w:p>
    <w:p w:rsidR="009328F0" w:rsidRPr="00686A2B" w:rsidRDefault="009328F0" w:rsidP="009328F0">
      <w:pPr>
        <w:tabs>
          <w:tab w:val="left" w:pos="709"/>
        </w:tabs>
        <w:spacing w:line="360" w:lineRule="auto"/>
        <w:ind w:firstLine="567"/>
        <w:rPr>
          <w:rFonts w:ascii="Times New Roman" w:hAnsi="Times New Roman"/>
          <w:szCs w:val="26"/>
        </w:rPr>
      </w:pPr>
      <w:r w:rsidRPr="00686A2B">
        <w:rPr>
          <w:rFonts w:ascii="Times New Roman" w:hAnsi="Times New Roman"/>
          <w:caps/>
          <w:szCs w:val="26"/>
        </w:rPr>
        <w:t>3.3.1</w:t>
      </w:r>
      <w:r w:rsidRPr="00686A2B">
        <w:rPr>
          <w:rFonts w:ascii="Times New Roman" w:hAnsi="Times New Roman"/>
          <w:szCs w:val="26"/>
        </w:rPr>
        <w:t xml:space="preserve">. Кассовое исполнение бюджета </w:t>
      </w:r>
      <w:proofErr w:type="gramStart"/>
      <w:r w:rsidRPr="00686A2B">
        <w:rPr>
          <w:rFonts w:ascii="Times New Roman" w:hAnsi="Times New Roman"/>
          <w:szCs w:val="26"/>
        </w:rPr>
        <w:t>по  источникам</w:t>
      </w:r>
      <w:proofErr w:type="gramEnd"/>
      <w:r w:rsidRPr="00686A2B">
        <w:rPr>
          <w:rFonts w:ascii="Times New Roman" w:hAnsi="Times New Roman"/>
          <w:szCs w:val="26"/>
        </w:rPr>
        <w:t xml:space="preserve"> финансирования дефицита бюджета СФР в разрезе кодов источников финансирования дефицита бюджета бюджетной классификации Российской Федерации приведено в Отчете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(код формы по ОКУД 0503127).</w:t>
      </w:r>
    </w:p>
    <w:p w:rsidR="009328F0" w:rsidRPr="00686A2B" w:rsidRDefault="009328F0" w:rsidP="009328F0">
      <w:pPr>
        <w:spacing w:line="360" w:lineRule="auto"/>
        <w:ind w:firstLine="567"/>
        <w:jc w:val="center"/>
        <w:outlineLvl w:val="0"/>
        <w:rPr>
          <w:rFonts w:ascii="Times New Roman" w:hAnsi="Times New Roman"/>
          <w:b/>
          <w:bCs/>
          <w:szCs w:val="26"/>
        </w:rPr>
      </w:pPr>
      <w:bookmarkStart w:id="19" w:name="_Toc57726888"/>
    </w:p>
    <w:p w:rsidR="009328F0" w:rsidRPr="002C64A4" w:rsidRDefault="009328F0" w:rsidP="009328F0">
      <w:pPr>
        <w:spacing w:line="360" w:lineRule="auto"/>
        <w:ind w:firstLine="567"/>
        <w:jc w:val="center"/>
        <w:outlineLvl w:val="0"/>
        <w:rPr>
          <w:rFonts w:ascii="Times New Roman" w:hAnsi="Times New Roman"/>
          <w:b/>
          <w:bCs/>
          <w:szCs w:val="26"/>
        </w:rPr>
      </w:pPr>
      <w:r w:rsidRPr="002C64A4">
        <w:rPr>
          <w:rFonts w:ascii="Times New Roman" w:hAnsi="Times New Roman"/>
          <w:b/>
          <w:bCs/>
          <w:szCs w:val="26"/>
          <w:lang w:val="en-US"/>
        </w:rPr>
        <w:t>IV</w:t>
      </w:r>
      <w:r w:rsidRPr="002C64A4">
        <w:rPr>
          <w:rFonts w:ascii="Times New Roman" w:hAnsi="Times New Roman"/>
          <w:b/>
          <w:bCs/>
          <w:szCs w:val="26"/>
        </w:rPr>
        <w:t>. Анализ показателей бухгалтерской отчетности субъекта бюджетной отчетности</w:t>
      </w:r>
      <w:bookmarkEnd w:id="19"/>
    </w:p>
    <w:p w:rsidR="009328F0" w:rsidRPr="002C64A4" w:rsidRDefault="009328F0" w:rsidP="009328F0">
      <w:pPr>
        <w:spacing w:line="360" w:lineRule="auto"/>
        <w:ind w:firstLine="567"/>
        <w:outlineLvl w:val="1"/>
        <w:rPr>
          <w:rFonts w:ascii="Times New Roman" w:hAnsi="Times New Roman"/>
          <w:bCs/>
          <w:szCs w:val="26"/>
        </w:rPr>
      </w:pPr>
      <w:bookmarkStart w:id="20" w:name="_Toc57726889"/>
      <w:r w:rsidRPr="002C64A4">
        <w:rPr>
          <w:rFonts w:ascii="Times New Roman" w:hAnsi="Times New Roman"/>
          <w:bCs/>
          <w:szCs w:val="26"/>
        </w:rPr>
        <w:t>4.1. Баланс ГРБС, РБС, ПБС, ГАД, АИФДБ, ГАД, АД.</w:t>
      </w:r>
      <w:bookmarkEnd w:id="20"/>
    </w:p>
    <w:p w:rsidR="009328F0" w:rsidRPr="002C64A4" w:rsidRDefault="009328F0" w:rsidP="009328F0">
      <w:pPr>
        <w:spacing w:line="360" w:lineRule="auto"/>
        <w:ind w:firstLine="567"/>
        <w:rPr>
          <w:rFonts w:ascii="Times New Roman" w:hAnsi="Times New Roman"/>
          <w:bCs/>
          <w:szCs w:val="26"/>
        </w:rPr>
      </w:pPr>
      <w:r w:rsidRPr="002C64A4">
        <w:rPr>
          <w:rFonts w:ascii="Times New Roman" w:hAnsi="Times New Roman"/>
          <w:bCs/>
          <w:szCs w:val="26"/>
        </w:rPr>
        <w:t>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(код формы по ОКУД 0503130).</w:t>
      </w:r>
    </w:p>
    <w:p w:rsidR="009328F0" w:rsidRPr="009328F0" w:rsidRDefault="009328F0" w:rsidP="009328F0">
      <w:pPr>
        <w:spacing w:line="360" w:lineRule="auto"/>
        <w:ind w:firstLine="567"/>
        <w:outlineLvl w:val="2"/>
        <w:rPr>
          <w:rFonts w:ascii="Times New Roman" w:hAnsi="Times New Roman"/>
          <w:bCs/>
          <w:szCs w:val="26"/>
        </w:rPr>
      </w:pPr>
      <w:bookmarkStart w:id="21" w:name="_Toc57726890"/>
      <w:r w:rsidRPr="002C64A4">
        <w:rPr>
          <w:rFonts w:ascii="Times New Roman" w:hAnsi="Times New Roman"/>
          <w:bCs/>
          <w:szCs w:val="26"/>
        </w:rPr>
        <w:t xml:space="preserve">4.1.1. </w:t>
      </w:r>
      <w:bookmarkEnd w:id="21"/>
      <w:r w:rsidRPr="002C64A4">
        <w:rPr>
          <w:rFonts w:ascii="Times New Roman" w:hAnsi="Times New Roman"/>
          <w:bCs/>
          <w:szCs w:val="26"/>
        </w:rPr>
        <w:t xml:space="preserve">Показатели разделов баланса в динамике на отчетные </w:t>
      </w:r>
      <w:proofErr w:type="gramStart"/>
      <w:r w:rsidRPr="002C64A4">
        <w:rPr>
          <w:rFonts w:ascii="Times New Roman" w:hAnsi="Times New Roman"/>
          <w:bCs/>
          <w:szCs w:val="26"/>
        </w:rPr>
        <w:t>даты  (</w:t>
      </w:r>
      <w:proofErr w:type="gramEnd"/>
      <w:r w:rsidRPr="002C64A4">
        <w:rPr>
          <w:rFonts w:ascii="Times New Roman" w:hAnsi="Times New Roman"/>
          <w:bCs/>
          <w:szCs w:val="26"/>
        </w:rPr>
        <w:t>гр.8 код формы по ОКУД 0503130):</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4"/>
        <w:gridCol w:w="1999"/>
        <w:gridCol w:w="1999"/>
        <w:gridCol w:w="2697"/>
      </w:tblGrid>
      <w:tr w:rsidR="009328F0" w:rsidRPr="002C64A4" w:rsidTr="009328F0">
        <w:trPr>
          <w:trHeight w:val="658"/>
        </w:trPr>
        <w:tc>
          <w:tcPr>
            <w:tcW w:w="2944" w:type="dxa"/>
            <w:shd w:val="clear" w:color="auto" w:fill="auto"/>
            <w:vAlign w:val="center"/>
          </w:tcPr>
          <w:p w:rsidR="009328F0" w:rsidRPr="002C64A4" w:rsidRDefault="009328F0" w:rsidP="009328F0">
            <w:pPr>
              <w:jc w:val="center"/>
              <w:rPr>
                <w:rFonts w:ascii="Times New Roman" w:hAnsi="Times New Roman"/>
              </w:rPr>
            </w:pPr>
            <w:bookmarkStart w:id="22" w:name="_Toc57726892"/>
            <w:r w:rsidRPr="002C64A4">
              <w:rPr>
                <w:rFonts w:ascii="Times New Roman" w:hAnsi="Times New Roman"/>
              </w:rPr>
              <w:t>Наименование показателя</w:t>
            </w:r>
          </w:p>
        </w:tc>
        <w:tc>
          <w:tcPr>
            <w:tcW w:w="1999" w:type="dxa"/>
            <w:shd w:val="clear" w:color="auto" w:fill="auto"/>
            <w:vAlign w:val="center"/>
          </w:tcPr>
          <w:p w:rsidR="009328F0" w:rsidRPr="002C64A4" w:rsidRDefault="009328F0" w:rsidP="009328F0">
            <w:pPr>
              <w:jc w:val="center"/>
              <w:rPr>
                <w:rFonts w:ascii="Times New Roman" w:hAnsi="Times New Roman"/>
              </w:rPr>
            </w:pPr>
            <w:r w:rsidRPr="002C64A4">
              <w:rPr>
                <w:rFonts w:ascii="Times New Roman" w:hAnsi="Times New Roman"/>
              </w:rPr>
              <w:t>На 01.01.2024 г.</w:t>
            </w:r>
          </w:p>
          <w:p w:rsidR="009328F0" w:rsidRPr="002C64A4" w:rsidRDefault="009328F0" w:rsidP="009328F0">
            <w:pPr>
              <w:jc w:val="center"/>
              <w:rPr>
                <w:rFonts w:ascii="Times New Roman" w:hAnsi="Times New Roman"/>
              </w:rPr>
            </w:pPr>
            <w:r w:rsidRPr="002C64A4">
              <w:rPr>
                <w:rFonts w:ascii="Times New Roman" w:hAnsi="Times New Roman"/>
              </w:rPr>
              <w:t>(руб.)</w:t>
            </w:r>
          </w:p>
        </w:tc>
        <w:tc>
          <w:tcPr>
            <w:tcW w:w="1999" w:type="dxa"/>
            <w:shd w:val="clear" w:color="auto" w:fill="auto"/>
            <w:vAlign w:val="center"/>
          </w:tcPr>
          <w:p w:rsidR="009328F0" w:rsidRPr="002C64A4" w:rsidRDefault="009328F0" w:rsidP="009328F0">
            <w:pPr>
              <w:jc w:val="center"/>
              <w:rPr>
                <w:rFonts w:ascii="Times New Roman" w:hAnsi="Times New Roman"/>
              </w:rPr>
            </w:pPr>
            <w:r w:rsidRPr="002C64A4">
              <w:rPr>
                <w:rFonts w:ascii="Times New Roman" w:hAnsi="Times New Roman"/>
              </w:rPr>
              <w:t>На 01.01.2025 г.</w:t>
            </w:r>
          </w:p>
          <w:p w:rsidR="009328F0" w:rsidRPr="002C64A4" w:rsidRDefault="009328F0" w:rsidP="009328F0">
            <w:pPr>
              <w:jc w:val="center"/>
              <w:rPr>
                <w:rFonts w:ascii="Times New Roman" w:hAnsi="Times New Roman"/>
              </w:rPr>
            </w:pPr>
            <w:r w:rsidRPr="002C64A4">
              <w:rPr>
                <w:rFonts w:ascii="Times New Roman" w:hAnsi="Times New Roman"/>
              </w:rPr>
              <w:t>(руб.)</w:t>
            </w:r>
          </w:p>
        </w:tc>
        <w:tc>
          <w:tcPr>
            <w:tcW w:w="2697" w:type="dxa"/>
            <w:shd w:val="clear" w:color="auto" w:fill="auto"/>
          </w:tcPr>
          <w:p w:rsidR="009328F0" w:rsidRPr="002C64A4" w:rsidRDefault="009328F0" w:rsidP="009328F0">
            <w:pPr>
              <w:jc w:val="center"/>
              <w:rPr>
                <w:rFonts w:ascii="Times New Roman" w:hAnsi="Times New Roman"/>
              </w:rPr>
            </w:pPr>
            <w:r w:rsidRPr="002C64A4">
              <w:rPr>
                <w:rFonts w:ascii="Times New Roman" w:hAnsi="Times New Roman"/>
              </w:rPr>
              <w:t>пояснение, если изменение составило более 10%).</w:t>
            </w:r>
          </w:p>
        </w:tc>
      </w:tr>
      <w:tr w:rsidR="009328F0" w:rsidRPr="002C64A4" w:rsidTr="009328F0">
        <w:trPr>
          <w:trHeight w:val="473"/>
        </w:trPr>
        <w:tc>
          <w:tcPr>
            <w:tcW w:w="2944"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Валюта баланса (стр. 700)</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2 406 571 114,74</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2 161 445 020,50</w:t>
            </w:r>
          </w:p>
        </w:tc>
        <w:tc>
          <w:tcPr>
            <w:tcW w:w="2697" w:type="dxa"/>
            <w:shd w:val="clear" w:color="auto" w:fill="auto"/>
          </w:tcPr>
          <w:p w:rsidR="009328F0" w:rsidRPr="002C64A4" w:rsidRDefault="009328F0" w:rsidP="009328F0">
            <w:pPr>
              <w:rPr>
                <w:rFonts w:ascii="Times New Roman" w:hAnsi="Times New Roman"/>
              </w:rPr>
            </w:pPr>
          </w:p>
        </w:tc>
      </w:tr>
      <w:tr w:rsidR="009328F0" w:rsidRPr="002C64A4" w:rsidTr="009328F0">
        <w:trPr>
          <w:trHeight w:val="379"/>
        </w:trPr>
        <w:tc>
          <w:tcPr>
            <w:tcW w:w="2944" w:type="dxa"/>
            <w:shd w:val="clear" w:color="auto" w:fill="auto"/>
          </w:tcPr>
          <w:p w:rsidR="009328F0" w:rsidRPr="002C64A4" w:rsidRDefault="009328F0" w:rsidP="009328F0">
            <w:pPr>
              <w:rPr>
                <w:rFonts w:ascii="Times New Roman" w:hAnsi="Times New Roman"/>
              </w:rPr>
            </w:pPr>
            <w:r w:rsidRPr="002C64A4">
              <w:rPr>
                <w:rFonts w:ascii="Times New Roman" w:hAnsi="Times New Roman"/>
                <w:lang w:val="en-US"/>
              </w:rPr>
              <w:t>I.</w:t>
            </w:r>
            <w:r w:rsidRPr="002C64A4">
              <w:rPr>
                <w:rFonts w:ascii="Times New Roman" w:hAnsi="Times New Roman"/>
              </w:rPr>
              <w:t>Нефинансовые активы</w:t>
            </w:r>
          </w:p>
          <w:p w:rsidR="009328F0" w:rsidRPr="002C64A4" w:rsidRDefault="009328F0" w:rsidP="009328F0">
            <w:pPr>
              <w:rPr>
                <w:rFonts w:ascii="Times New Roman" w:hAnsi="Times New Roman"/>
              </w:rPr>
            </w:pPr>
            <w:r w:rsidRPr="002C64A4">
              <w:rPr>
                <w:rFonts w:ascii="Times New Roman" w:hAnsi="Times New Roman"/>
                <w:lang w:val="en-US"/>
              </w:rPr>
              <w:t>(</w:t>
            </w:r>
            <w:r w:rsidRPr="002C64A4">
              <w:rPr>
                <w:rFonts w:ascii="Times New Roman" w:hAnsi="Times New Roman"/>
              </w:rPr>
              <w:t>стр.190)</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1 976 757 202,38</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1 961 702 395,01</w:t>
            </w:r>
          </w:p>
        </w:tc>
        <w:tc>
          <w:tcPr>
            <w:tcW w:w="2697" w:type="dxa"/>
            <w:shd w:val="clear" w:color="auto" w:fill="auto"/>
          </w:tcPr>
          <w:p w:rsidR="009328F0" w:rsidRPr="002C64A4" w:rsidRDefault="009328F0" w:rsidP="009328F0">
            <w:pPr>
              <w:rPr>
                <w:rFonts w:ascii="Times New Roman" w:hAnsi="Times New Roman"/>
              </w:rPr>
            </w:pPr>
          </w:p>
        </w:tc>
      </w:tr>
      <w:tr w:rsidR="009328F0" w:rsidRPr="002C64A4" w:rsidTr="009328F0">
        <w:trPr>
          <w:trHeight w:val="459"/>
        </w:trPr>
        <w:tc>
          <w:tcPr>
            <w:tcW w:w="2944" w:type="dxa"/>
            <w:shd w:val="clear" w:color="auto" w:fill="auto"/>
          </w:tcPr>
          <w:p w:rsidR="009328F0" w:rsidRPr="002C64A4" w:rsidRDefault="009328F0" w:rsidP="009328F0">
            <w:pPr>
              <w:rPr>
                <w:rFonts w:ascii="Times New Roman" w:hAnsi="Times New Roman"/>
              </w:rPr>
            </w:pPr>
            <w:r w:rsidRPr="002C64A4">
              <w:rPr>
                <w:rFonts w:ascii="Times New Roman" w:hAnsi="Times New Roman"/>
                <w:lang w:val="en-US"/>
              </w:rPr>
              <w:t>II</w:t>
            </w:r>
            <w:r w:rsidRPr="002C64A4">
              <w:rPr>
                <w:rFonts w:ascii="Times New Roman" w:hAnsi="Times New Roman"/>
              </w:rPr>
              <w:t>.Финансовые активы</w:t>
            </w:r>
          </w:p>
          <w:p w:rsidR="009328F0" w:rsidRPr="002C64A4" w:rsidRDefault="009328F0" w:rsidP="009328F0">
            <w:pPr>
              <w:rPr>
                <w:rFonts w:ascii="Times New Roman" w:hAnsi="Times New Roman"/>
              </w:rPr>
            </w:pPr>
            <w:r w:rsidRPr="002C64A4">
              <w:rPr>
                <w:rFonts w:ascii="Times New Roman" w:hAnsi="Times New Roman"/>
              </w:rPr>
              <w:t>(стр.340)</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429 813 912,36</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199 742 625,49</w:t>
            </w:r>
          </w:p>
        </w:tc>
        <w:tc>
          <w:tcPr>
            <w:tcW w:w="2697" w:type="dxa"/>
            <w:shd w:val="clear" w:color="auto" w:fill="auto"/>
          </w:tcPr>
          <w:p w:rsidR="009328F0" w:rsidRPr="002C64A4" w:rsidRDefault="009328F0" w:rsidP="009328F0">
            <w:pPr>
              <w:rPr>
                <w:rFonts w:ascii="Times New Roman" w:hAnsi="Times New Roman"/>
                <w:highlight w:val="red"/>
              </w:rPr>
            </w:pPr>
            <w:r>
              <w:rPr>
                <w:rFonts w:ascii="Times New Roman" w:hAnsi="Times New Roman"/>
              </w:rPr>
              <w:t>Уменьшение з</w:t>
            </w:r>
            <w:r w:rsidRPr="001316D4">
              <w:rPr>
                <w:rFonts w:ascii="Times New Roman" w:hAnsi="Times New Roman"/>
              </w:rPr>
              <w:t>адолженност</w:t>
            </w:r>
            <w:r>
              <w:rPr>
                <w:rFonts w:ascii="Times New Roman" w:hAnsi="Times New Roman"/>
              </w:rPr>
              <w:t>и</w:t>
            </w:r>
            <w:r w:rsidRPr="001316D4">
              <w:rPr>
                <w:rFonts w:ascii="Times New Roman" w:hAnsi="Times New Roman"/>
              </w:rPr>
              <w:t>, образовавшаяся на основании поступивших данных из подсистем Парус «Лицевой счет» и «Форма 4» за отчетный период</w:t>
            </w:r>
            <w:r>
              <w:rPr>
                <w:rFonts w:ascii="Times New Roman" w:hAnsi="Times New Roman"/>
              </w:rPr>
              <w:t>,</w:t>
            </w:r>
            <w:r w:rsidRPr="00701C24">
              <w:rPr>
                <w:rFonts w:ascii="Times New Roman" w:hAnsi="Times New Roman"/>
              </w:rPr>
              <w:t xml:space="preserve"> </w:t>
            </w:r>
            <w:r>
              <w:rPr>
                <w:rFonts w:ascii="Times New Roman" w:hAnsi="Times New Roman"/>
              </w:rPr>
              <w:t>у</w:t>
            </w:r>
            <w:r w:rsidRPr="001316D4">
              <w:rPr>
                <w:rFonts w:ascii="Times New Roman" w:hAnsi="Times New Roman"/>
              </w:rPr>
              <w:t xml:space="preserve">меньшение дебиторской задолженности </w:t>
            </w:r>
            <w:proofErr w:type="gramStart"/>
            <w:r w:rsidRPr="001316D4">
              <w:rPr>
                <w:rFonts w:ascii="Times New Roman" w:hAnsi="Times New Roman"/>
              </w:rPr>
              <w:t>по претензиями</w:t>
            </w:r>
            <w:proofErr w:type="gramEnd"/>
            <w:r w:rsidRPr="001316D4">
              <w:rPr>
                <w:rFonts w:ascii="Times New Roman" w:hAnsi="Times New Roman"/>
              </w:rPr>
              <w:t xml:space="preserve"> к ЛПУ</w:t>
            </w:r>
          </w:p>
        </w:tc>
      </w:tr>
      <w:tr w:rsidR="009328F0" w:rsidRPr="002C64A4" w:rsidTr="009328F0">
        <w:trPr>
          <w:trHeight w:val="473"/>
        </w:trPr>
        <w:tc>
          <w:tcPr>
            <w:tcW w:w="2944" w:type="dxa"/>
            <w:shd w:val="clear" w:color="auto" w:fill="auto"/>
          </w:tcPr>
          <w:p w:rsidR="009328F0" w:rsidRPr="002C64A4" w:rsidRDefault="009328F0" w:rsidP="009328F0">
            <w:pPr>
              <w:rPr>
                <w:rFonts w:ascii="Times New Roman" w:hAnsi="Times New Roman"/>
              </w:rPr>
            </w:pPr>
            <w:r w:rsidRPr="002C64A4">
              <w:rPr>
                <w:rFonts w:ascii="Times New Roman" w:hAnsi="Times New Roman"/>
                <w:lang w:val="en-US"/>
              </w:rPr>
              <w:t>III.</w:t>
            </w:r>
            <w:r w:rsidRPr="002C64A4">
              <w:rPr>
                <w:rFonts w:ascii="Times New Roman" w:hAnsi="Times New Roman"/>
              </w:rPr>
              <w:t>Обязательства</w:t>
            </w:r>
          </w:p>
          <w:p w:rsidR="009328F0" w:rsidRPr="002C64A4" w:rsidRDefault="009328F0" w:rsidP="009328F0">
            <w:pPr>
              <w:rPr>
                <w:rFonts w:ascii="Times New Roman" w:hAnsi="Times New Roman"/>
              </w:rPr>
            </w:pPr>
            <w:r w:rsidRPr="002C64A4">
              <w:rPr>
                <w:rFonts w:ascii="Times New Roman" w:hAnsi="Times New Roman"/>
              </w:rPr>
              <w:t>(стр.550)</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1 187 182 489,44</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930 948 256,05</w:t>
            </w:r>
          </w:p>
        </w:tc>
        <w:tc>
          <w:tcPr>
            <w:tcW w:w="2697" w:type="dxa"/>
            <w:shd w:val="clear" w:color="auto" w:fill="auto"/>
          </w:tcPr>
          <w:p w:rsidR="009328F0" w:rsidRPr="002C64A4" w:rsidRDefault="009328F0" w:rsidP="009328F0">
            <w:pPr>
              <w:rPr>
                <w:rFonts w:ascii="Times New Roman" w:hAnsi="Times New Roman"/>
              </w:rPr>
            </w:pPr>
            <w:r>
              <w:rPr>
                <w:rFonts w:ascii="Times New Roman" w:hAnsi="Times New Roman"/>
              </w:rPr>
              <w:t>Уменьшение з</w:t>
            </w:r>
            <w:r w:rsidRPr="001316D4">
              <w:rPr>
                <w:rFonts w:ascii="Times New Roman" w:hAnsi="Times New Roman"/>
              </w:rPr>
              <w:t>адолженност</w:t>
            </w:r>
            <w:r>
              <w:rPr>
                <w:rFonts w:ascii="Times New Roman" w:hAnsi="Times New Roman"/>
              </w:rPr>
              <w:t>и</w:t>
            </w:r>
            <w:r w:rsidRPr="001316D4">
              <w:rPr>
                <w:rFonts w:ascii="Times New Roman" w:hAnsi="Times New Roman"/>
              </w:rPr>
              <w:t>, образовавшаяся на основании поступивших данных из подсистем Парус «Лицевой счет» и «Форма 4» за отчетный период</w:t>
            </w:r>
            <w:r>
              <w:rPr>
                <w:rFonts w:ascii="Times New Roman" w:hAnsi="Times New Roman"/>
              </w:rPr>
              <w:t>, у</w:t>
            </w:r>
            <w:r w:rsidRPr="001316D4">
              <w:rPr>
                <w:rFonts w:ascii="Times New Roman" w:hAnsi="Times New Roman"/>
              </w:rPr>
              <w:t>меньшение кредиторской задолженности по данному счету связано с уменьшением количества поступивших ошибочных сумм</w:t>
            </w:r>
          </w:p>
        </w:tc>
      </w:tr>
      <w:tr w:rsidR="009328F0" w:rsidRPr="0092735F" w:rsidTr="009328F0">
        <w:trPr>
          <w:trHeight w:val="473"/>
        </w:trPr>
        <w:tc>
          <w:tcPr>
            <w:tcW w:w="2944" w:type="dxa"/>
            <w:shd w:val="clear" w:color="auto" w:fill="auto"/>
          </w:tcPr>
          <w:p w:rsidR="009328F0" w:rsidRPr="002C64A4" w:rsidRDefault="009328F0" w:rsidP="009328F0">
            <w:pPr>
              <w:rPr>
                <w:rFonts w:ascii="Times New Roman" w:hAnsi="Times New Roman"/>
              </w:rPr>
            </w:pPr>
            <w:r w:rsidRPr="002C64A4">
              <w:rPr>
                <w:rFonts w:ascii="Times New Roman" w:hAnsi="Times New Roman"/>
                <w:lang w:val="en-US"/>
              </w:rPr>
              <w:t>IV.</w:t>
            </w:r>
            <w:r w:rsidRPr="002C64A4">
              <w:rPr>
                <w:rFonts w:ascii="Times New Roman" w:hAnsi="Times New Roman"/>
              </w:rPr>
              <w:t>Финансовый результат</w:t>
            </w:r>
          </w:p>
          <w:p w:rsidR="009328F0" w:rsidRPr="002C64A4" w:rsidRDefault="009328F0" w:rsidP="009328F0">
            <w:pPr>
              <w:rPr>
                <w:rFonts w:ascii="Times New Roman" w:hAnsi="Times New Roman"/>
              </w:rPr>
            </w:pPr>
            <w:r w:rsidRPr="002C64A4">
              <w:rPr>
                <w:rFonts w:ascii="Times New Roman" w:hAnsi="Times New Roman"/>
              </w:rPr>
              <w:t>(стр.570)</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1 219 388 625,30</w:t>
            </w:r>
          </w:p>
        </w:tc>
        <w:tc>
          <w:tcPr>
            <w:tcW w:w="1999" w:type="dxa"/>
            <w:shd w:val="clear" w:color="auto" w:fill="auto"/>
          </w:tcPr>
          <w:p w:rsidR="009328F0" w:rsidRPr="002C64A4" w:rsidRDefault="009328F0" w:rsidP="009328F0">
            <w:pPr>
              <w:rPr>
                <w:rFonts w:ascii="Times New Roman" w:hAnsi="Times New Roman"/>
              </w:rPr>
            </w:pPr>
            <w:r w:rsidRPr="002C64A4">
              <w:rPr>
                <w:rFonts w:ascii="Times New Roman" w:hAnsi="Times New Roman"/>
              </w:rPr>
              <w:t>1 230 496 764,45</w:t>
            </w:r>
          </w:p>
        </w:tc>
        <w:tc>
          <w:tcPr>
            <w:tcW w:w="2697" w:type="dxa"/>
            <w:shd w:val="clear" w:color="auto" w:fill="auto"/>
          </w:tcPr>
          <w:p w:rsidR="009328F0" w:rsidRPr="002C64A4" w:rsidRDefault="009328F0" w:rsidP="009328F0">
            <w:pPr>
              <w:rPr>
                <w:rFonts w:ascii="Times New Roman" w:hAnsi="Times New Roman"/>
              </w:rPr>
            </w:pPr>
          </w:p>
        </w:tc>
      </w:tr>
    </w:tbl>
    <w:p w:rsidR="009328F0" w:rsidRDefault="009328F0" w:rsidP="009328F0">
      <w:pPr>
        <w:spacing w:line="360" w:lineRule="auto"/>
        <w:ind w:firstLine="567"/>
        <w:outlineLvl w:val="2"/>
        <w:rPr>
          <w:rFonts w:ascii="Times New Roman" w:hAnsi="Times New Roman"/>
          <w:bCs/>
          <w:sz w:val="16"/>
          <w:szCs w:val="16"/>
          <w:highlight w:val="green"/>
          <w:lang w:val="en-US"/>
        </w:rPr>
      </w:pPr>
    </w:p>
    <w:p w:rsidR="009328F0" w:rsidRPr="007A0C15" w:rsidRDefault="009328F0" w:rsidP="009328F0">
      <w:pPr>
        <w:spacing w:line="360" w:lineRule="auto"/>
        <w:ind w:firstLine="567"/>
        <w:outlineLvl w:val="2"/>
        <w:rPr>
          <w:rFonts w:ascii="Times New Roman" w:hAnsi="Times New Roman"/>
          <w:bCs/>
          <w:sz w:val="16"/>
          <w:szCs w:val="16"/>
          <w:highlight w:val="green"/>
          <w:lang w:val="en-US"/>
        </w:rPr>
      </w:pPr>
    </w:p>
    <w:p w:rsidR="009328F0" w:rsidRDefault="009328F0" w:rsidP="009328F0">
      <w:pPr>
        <w:spacing w:line="360" w:lineRule="auto"/>
        <w:ind w:firstLine="567"/>
        <w:outlineLvl w:val="2"/>
        <w:rPr>
          <w:rFonts w:ascii="Times New Roman" w:hAnsi="Times New Roman"/>
          <w:bCs/>
          <w:szCs w:val="26"/>
          <w:lang w:val="en-US"/>
        </w:rPr>
      </w:pPr>
      <w:bookmarkStart w:id="23" w:name="_Toc57726891"/>
      <w:bookmarkStart w:id="24" w:name="_Toc57726894"/>
      <w:bookmarkEnd w:id="22"/>
      <w:r>
        <w:rPr>
          <w:rFonts w:ascii="Times New Roman" w:hAnsi="Times New Roman"/>
          <w:bCs/>
          <w:szCs w:val="26"/>
        </w:rPr>
        <w:t>4.1.2. Нефинансовые активы.</w:t>
      </w:r>
    </w:p>
    <w:p w:rsidR="009328F0" w:rsidRPr="007A0C15" w:rsidRDefault="009328F0" w:rsidP="009328F0">
      <w:pPr>
        <w:spacing w:line="360" w:lineRule="auto"/>
        <w:ind w:firstLine="567"/>
        <w:rPr>
          <w:rFonts w:ascii="Times New Roman" w:hAnsi="Times New Roman"/>
          <w:bCs/>
          <w:szCs w:val="26"/>
        </w:rPr>
      </w:pPr>
      <w:r>
        <w:rPr>
          <w:rFonts w:ascii="Times New Roman" w:hAnsi="Times New Roman"/>
          <w:bCs/>
          <w:szCs w:val="26"/>
        </w:rPr>
        <w:t>Нефинансовые активы на отчетные даты составили (гр.8 код формы по ОКУД 0503130)</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44"/>
        <w:gridCol w:w="2039"/>
        <w:gridCol w:w="2039"/>
        <w:gridCol w:w="2717"/>
      </w:tblGrid>
      <w:tr w:rsidR="009328F0" w:rsidTr="009328F0">
        <w:trPr>
          <w:trHeight w:val="668"/>
        </w:trPr>
        <w:tc>
          <w:tcPr>
            <w:tcW w:w="28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Наименование показателя</w:t>
            </w:r>
          </w:p>
        </w:tc>
        <w:tc>
          <w:tcPr>
            <w:tcW w:w="203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01.01.2024 г.</w:t>
            </w:r>
          </w:p>
          <w:p w:rsidR="009328F0" w:rsidRDefault="009328F0" w:rsidP="009328F0">
            <w:pPr>
              <w:jc w:val="center"/>
              <w:rPr>
                <w:rFonts w:ascii="Times New Roman" w:hAnsi="Times New Roman"/>
              </w:rPr>
            </w:pPr>
            <w:r>
              <w:rPr>
                <w:rFonts w:ascii="Times New Roman" w:hAnsi="Times New Roman"/>
              </w:rPr>
              <w:t>(руб.)</w:t>
            </w:r>
          </w:p>
        </w:tc>
        <w:tc>
          <w:tcPr>
            <w:tcW w:w="203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01.01.2025 г.</w:t>
            </w:r>
          </w:p>
          <w:p w:rsidR="009328F0" w:rsidRDefault="009328F0" w:rsidP="009328F0">
            <w:pPr>
              <w:jc w:val="center"/>
              <w:rPr>
                <w:rFonts w:ascii="Times New Roman" w:hAnsi="Times New Roman"/>
              </w:rPr>
            </w:pPr>
            <w:r>
              <w:rPr>
                <w:rFonts w:ascii="Times New Roman" w:hAnsi="Times New Roman"/>
              </w:rPr>
              <w:t>(руб.)</w:t>
            </w:r>
          </w:p>
        </w:tc>
        <w:tc>
          <w:tcPr>
            <w:tcW w:w="2717"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пояснение, если изменение составило более 10%).</w:t>
            </w:r>
          </w:p>
        </w:tc>
      </w:tr>
      <w:tr w:rsidR="009328F0" w:rsidTr="009328F0">
        <w:trPr>
          <w:trHeight w:val="145"/>
        </w:trPr>
        <w:tc>
          <w:tcPr>
            <w:tcW w:w="2844"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Основные средства</w:t>
            </w:r>
          </w:p>
          <w:p w:rsidR="009328F0" w:rsidRDefault="009328F0" w:rsidP="009328F0">
            <w:pPr>
              <w:rPr>
                <w:rFonts w:ascii="Times New Roman" w:hAnsi="Times New Roman"/>
              </w:rPr>
            </w:pPr>
            <w:r>
              <w:rPr>
                <w:rFonts w:ascii="Times New Roman" w:hAnsi="Times New Roman"/>
              </w:rPr>
              <w:t>(остаточная стоимость стр.030)</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302 350 954,55</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294 177 019,47</w:t>
            </w:r>
          </w:p>
        </w:tc>
        <w:tc>
          <w:tcPr>
            <w:tcW w:w="2717"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w:t>
            </w:r>
          </w:p>
        </w:tc>
      </w:tr>
      <w:tr w:rsidR="009328F0" w:rsidTr="009328F0">
        <w:trPr>
          <w:trHeight w:val="145"/>
        </w:trPr>
        <w:tc>
          <w:tcPr>
            <w:tcW w:w="2844"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Нематериальные активы</w:t>
            </w:r>
          </w:p>
          <w:p w:rsidR="009328F0" w:rsidRDefault="009328F0" w:rsidP="009328F0">
            <w:pPr>
              <w:rPr>
                <w:rFonts w:ascii="Times New Roman" w:hAnsi="Times New Roman"/>
              </w:rPr>
            </w:pPr>
            <w:r>
              <w:rPr>
                <w:rFonts w:ascii="Times New Roman" w:hAnsi="Times New Roman"/>
              </w:rPr>
              <w:t>(остаточная стоимость, стр.060)</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w:t>
            </w:r>
          </w:p>
        </w:tc>
        <w:tc>
          <w:tcPr>
            <w:tcW w:w="2717"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w:t>
            </w:r>
          </w:p>
        </w:tc>
      </w:tr>
      <w:tr w:rsidR="009328F0" w:rsidTr="009328F0">
        <w:trPr>
          <w:trHeight w:val="145"/>
        </w:trPr>
        <w:tc>
          <w:tcPr>
            <w:tcW w:w="2844"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Непроизведенные активы (остаточная стоимость)</w:t>
            </w:r>
          </w:p>
          <w:p w:rsidR="009328F0" w:rsidRDefault="009328F0" w:rsidP="009328F0">
            <w:pPr>
              <w:rPr>
                <w:rFonts w:ascii="Times New Roman" w:hAnsi="Times New Roman"/>
              </w:rPr>
            </w:pPr>
            <w:r>
              <w:rPr>
                <w:rFonts w:ascii="Times New Roman" w:hAnsi="Times New Roman"/>
              </w:rPr>
              <w:t>(стр.070)</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24 120 331,01</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22 941 883,24</w:t>
            </w:r>
          </w:p>
        </w:tc>
        <w:tc>
          <w:tcPr>
            <w:tcW w:w="2717"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w:t>
            </w:r>
          </w:p>
        </w:tc>
      </w:tr>
      <w:tr w:rsidR="009328F0" w:rsidTr="009328F0">
        <w:trPr>
          <w:trHeight w:val="145"/>
        </w:trPr>
        <w:tc>
          <w:tcPr>
            <w:tcW w:w="2844"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Материальные запасы</w:t>
            </w:r>
          </w:p>
          <w:p w:rsidR="009328F0" w:rsidRDefault="009328F0" w:rsidP="009328F0">
            <w:pPr>
              <w:rPr>
                <w:rFonts w:ascii="Times New Roman" w:hAnsi="Times New Roman"/>
              </w:rPr>
            </w:pPr>
            <w:r>
              <w:rPr>
                <w:rFonts w:ascii="Times New Roman" w:hAnsi="Times New Roman"/>
              </w:rPr>
              <w:t>(стр.080)</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17 704 678,76</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13 354 616,08</w:t>
            </w:r>
          </w:p>
        </w:tc>
        <w:tc>
          <w:tcPr>
            <w:tcW w:w="2717"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 xml:space="preserve">В 2024 году материальные запасы, числящие на начало года были выданы </w:t>
            </w:r>
            <w:proofErr w:type="gramStart"/>
            <w:r>
              <w:rPr>
                <w:rFonts w:ascii="Times New Roman" w:hAnsi="Times New Roman"/>
              </w:rPr>
              <w:t>и  списаны</w:t>
            </w:r>
            <w:proofErr w:type="gramEnd"/>
            <w:r>
              <w:rPr>
                <w:rFonts w:ascii="Times New Roman" w:hAnsi="Times New Roman"/>
              </w:rPr>
              <w:t xml:space="preserve"> на нужды учреждения</w:t>
            </w:r>
          </w:p>
        </w:tc>
      </w:tr>
      <w:tr w:rsidR="009328F0" w:rsidTr="009328F0">
        <w:trPr>
          <w:trHeight w:val="145"/>
        </w:trPr>
        <w:tc>
          <w:tcPr>
            <w:tcW w:w="2844"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Права пользования активами (остаточная стоимость) (стр. 100)</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37 345 970,48</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37 617 684,55</w:t>
            </w:r>
          </w:p>
        </w:tc>
        <w:tc>
          <w:tcPr>
            <w:tcW w:w="2717"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lang w:val="en-US"/>
              </w:rPr>
            </w:pPr>
            <w:r>
              <w:rPr>
                <w:rFonts w:ascii="Times New Roman" w:hAnsi="Times New Roman"/>
                <w:lang w:val="en-US"/>
              </w:rPr>
              <w:t>-</w:t>
            </w:r>
          </w:p>
        </w:tc>
      </w:tr>
      <w:tr w:rsidR="009328F0" w:rsidTr="009328F0">
        <w:trPr>
          <w:trHeight w:val="145"/>
        </w:trPr>
        <w:tc>
          <w:tcPr>
            <w:tcW w:w="2844"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Вложения в нефинансовые активы</w:t>
            </w:r>
          </w:p>
          <w:p w:rsidR="009328F0" w:rsidRDefault="009328F0" w:rsidP="009328F0">
            <w:pPr>
              <w:rPr>
                <w:rFonts w:ascii="Times New Roman" w:hAnsi="Times New Roman"/>
              </w:rPr>
            </w:pPr>
            <w:r>
              <w:rPr>
                <w:rFonts w:ascii="Times New Roman" w:hAnsi="Times New Roman"/>
              </w:rPr>
              <w:t>(стр.120)</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9 092 657,46</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4 254 587,54</w:t>
            </w:r>
          </w:p>
        </w:tc>
        <w:tc>
          <w:tcPr>
            <w:tcW w:w="2717"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 xml:space="preserve">Уменьшение на 53,2%. В 2024 году была списана ПСД на строительство адм. Здания, исправлением ошибок прошлых лет на начало года поставлены на баланс ПАК </w:t>
            </w:r>
            <w:r>
              <w:rPr>
                <w:rFonts w:ascii="Times New Roman" w:hAnsi="Times New Roman"/>
                <w:lang w:val="en-US"/>
              </w:rPr>
              <w:t>UTM</w:t>
            </w:r>
            <w:r>
              <w:rPr>
                <w:rFonts w:ascii="Times New Roman" w:hAnsi="Times New Roman"/>
              </w:rPr>
              <w:t xml:space="preserve"> Континент</w:t>
            </w:r>
          </w:p>
        </w:tc>
      </w:tr>
      <w:tr w:rsidR="009328F0" w:rsidTr="009328F0">
        <w:trPr>
          <w:trHeight w:val="145"/>
        </w:trPr>
        <w:tc>
          <w:tcPr>
            <w:tcW w:w="2844"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Расходы будущих периодов (стр.160)</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1 586 142 610,12</w:t>
            </w:r>
          </w:p>
        </w:tc>
        <w:tc>
          <w:tcPr>
            <w:tcW w:w="203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1 589 356 604,13</w:t>
            </w:r>
          </w:p>
        </w:tc>
        <w:tc>
          <w:tcPr>
            <w:tcW w:w="2717"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w:t>
            </w:r>
          </w:p>
        </w:tc>
      </w:tr>
    </w:tbl>
    <w:p w:rsidR="009328F0" w:rsidRDefault="009328F0" w:rsidP="009328F0">
      <w:pPr>
        <w:spacing w:line="360" w:lineRule="auto"/>
        <w:ind w:firstLine="567"/>
        <w:outlineLvl w:val="2"/>
        <w:rPr>
          <w:rFonts w:ascii="Times New Roman" w:hAnsi="Times New Roman"/>
          <w:bCs/>
          <w:szCs w:val="26"/>
          <w:lang w:val="en-US"/>
        </w:rPr>
      </w:pPr>
    </w:p>
    <w:p w:rsidR="009328F0" w:rsidRPr="00692E01" w:rsidRDefault="009328F0" w:rsidP="009328F0">
      <w:pPr>
        <w:spacing w:line="360" w:lineRule="auto"/>
        <w:ind w:firstLine="567"/>
        <w:outlineLvl w:val="2"/>
        <w:rPr>
          <w:rFonts w:ascii="Times New Roman" w:hAnsi="Times New Roman"/>
          <w:bCs/>
          <w:szCs w:val="26"/>
        </w:rPr>
      </w:pPr>
      <w:r w:rsidRPr="00692E01">
        <w:rPr>
          <w:rFonts w:ascii="Times New Roman" w:hAnsi="Times New Roman"/>
          <w:bCs/>
          <w:szCs w:val="26"/>
        </w:rPr>
        <w:t>4.1.3. Расходы будущих периодов.</w:t>
      </w:r>
    </w:p>
    <w:p w:rsidR="009328F0" w:rsidRPr="00692E01" w:rsidRDefault="009328F0" w:rsidP="009328F0">
      <w:pPr>
        <w:spacing w:line="360" w:lineRule="auto"/>
        <w:ind w:firstLine="567"/>
        <w:rPr>
          <w:rFonts w:ascii="Times New Roman" w:hAnsi="Times New Roman"/>
          <w:bCs/>
          <w:szCs w:val="26"/>
        </w:rPr>
      </w:pPr>
      <w:r w:rsidRPr="00692E01">
        <w:rPr>
          <w:rFonts w:ascii="Times New Roman" w:hAnsi="Times New Roman"/>
          <w:bCs/>
          <w:szCs w:val="26"/>
        </w:rPr>
        <w:t>Расходы будущих периодов на отчетные даты составили (гр.8 код формы по ОКУД 0503130):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96"/>
        <w:gridCol w:w="2249"/>
        <w:gridCol w:w="1985"/>
        <w:gridCol w:w="2551"/>
      </w:tblGrid>
      <w:tr w:rsidR="009328F0" w:rsidTr="009328F0">
        <w:trPr>
          <w:trHeight w:val="652"/>
        </w:trPr>
        <w:tc>
          <w:tcPr>
            <w:tcW w:w="2996" w:type="dxa"/>
            <w:tcBorders>
              <w:top w:val="single" w:sz="4" w:space="0" w:color="auto"/>
              <w:left w:val="single" w:sz="4" w:space="0" w:color="auto"/>
              <w:bottom w:val="single" w:sz="4" w:space="0" w:color="auto"/>
              <w:right w:val="single" w:sz="4" w:space="0" w:color="auto"/>
            </w:tcBorders>
            <w:vAlign w:val="center"/>
            <w:hideMark/>
          </w:tcPr>
          <w:p w:rsidR="009328F0" w:rsidRPr="00692E01" w:rsidRDefault="009328F0" w:rsidP="009328F0">
            <w:pPr>
              <w:jc w:val="center"/>
              <w:rPr>
                <w:rFonts w:ascii="Times New Roman" w:hAnsi="Times New Roman"/>
              </w:rPr>
            </w:pPr>
            <w:r w:rsidRPr="00692E01">
              <w:rPr>
                <w:rFonts w:ascii="Times New Roman" w:hAnsi="Times New Roman"/>
              </w:rPr>
              <w:t>Наименование показателя</w:t>
            </w:r>
          </w:p>
        </w:tc>
        <w:tc>
          <w:tcPr>
            <w:tcW w:w="2249" w:type="dxa"/>
            <w:tcBorders>
              <w:top w:val="single" w:sz="4" w:space="0" w:color="auto"/>
              <w:left w:val="single" w:sz="4" w:space="0" w:color="auto"/>
              <w:bottom w:val="single" w:sz="4" w:space="0" w:color="auto"/>
              <w:right w:val="single" w:sz="4" w:space="0" w:color="auto"/>
            </w:tcBorders>
            <w:vAlign w:val="center"/>
            <w:hideMark/>
          </w:tcPr>
          <w:p w:rsidR="009328F0" w:rsidRPr="00692E01" w:rsidRDefault="009328F0" w:rsidP="009328F0">
            <w:pPr>
              <w:jc w:val="center"/>
              <w:rPr>
                <w:rFonts w:ascii="Times New Roman" w:hAnsi="Times New Roman"/>
              </w:rPr>
            </w:pPr>
            <w:r w:rsidRPr="00692E01">
              <w:rPr>
                <w:rFonts w:ascii="Times New Roman" w:hAnsi="Times New Roman"/>
              </w:rPr>
              <w:t>На 01.01.202_ г.</w:t>
            </w:r>
          </w:p>
          <w:p w:rsidR="009328F0" w:rsidRPr="00692E01" w:rsidRDefault="009328F0" w:rsidP="009328F0">
            <w:pPr>
              <w:jc w:val="center"/>
              <w:rPr>
                <w:rFonts w:ascii="Times New Roman" w:hAnsi="Times New Roman"/>
              </w:rPr>
            </w:pPr>
            <w:r w:rsidRPr="00692E01">
              <w:rPr>
                <w:rFonts w:ascii="Times New Roman" w:hAnsi="Times New Roman"/>
              </w:rPr>
              <w:t>(руб.)</w:t>
            </w:r>
          </w:p>
        </w:tc>
        <w:tc>
          <w:tcPr>
            <w:tcW w:w="1985" w:type="dxa"/>
            <w:tcBorders>
              <w:top w:val="single" w:sz="4" w:space="0" w:color="auto"/>
              <w:left w:val="single" w:sz="4" w:space="0" w:color="auto"/>
              <w:bottom w:val="single" w:sz="4" w:space="0" w:color="auto"/>
              <w:right w:val="single" w:sz="4" w:space="0" w:color="auto"/>
            </w:tcBorders>
            <w:vAlign w:val="center"/>
            <w:hideMark/>
          </w:tcPr>
          <w:p w:rsidR="009328F0" w:rsidRPr="00692E01" w:rsidRDefault="009328F0" w:rsidP="009328F0">
            <w:pPr>
              <w:jc w:val="center"/>
              <w:rPr>
                <w:rFonts w:ascii="Times New Roman" w:hAnsi="Times New Roman"/>
              </w:rPr>
            </w:pPr>
            <w:r w:rsidRPr="00692E01">
              <w:rPr>
                <w:rFonts w:ascii="Times New Roman" w:hAnsi="Times New Roman"/>
              </w:rPr>
              <w:t>На 01.01.202_ г.</w:t>
            </w:r>
          </w:p>
          <w:p w:rsidR="009328F0" w:rsidRPr="00692E01" w:rsidRDefault="009328F0" w:rsidP="009328F0">
            <w:pPr>
              <w:jc w:val="center"/>
              <w:rPr>
                <w:rFonts w:ascii="Times New Roman" w:hAnsi="Times New Roman"/>
              </w:rPr>
            </w:pPr>
            <w:r w:rsidRPr="00692E01">
              <w:rPr>
                <w:rFonts w:ascii="Times New Roman" w:hAnsi="Times New Roman"/>
              </w:rPr>
              <w:t>(руб.)</w:t>
            </w:r>
          </w:p>
        </w:tc>
        <w:tc>
          <w:tcPr>
            <w:tcW w:w="2551" w:type="dxa"/>
            <w:tcBorders>
              <w:top w:val="single" w:sz="4" w:space="0" w:color="auto"/>
              <w:left w:val="single" w:sz="4" w:space="0" w:color="auto"/>
              <w:bottom w:val="single" w:sz="4" w:space="0" w:color="auto"/>
              <w:right w:val="single" w:sz="4" w:space="0" w:color="auto"/>
            </w:tcBorders>
            <w:hideMark/>
          </w:tcPr>
          <w:p w:rsidR="009328F0" w:rsidRPr="00692E01" w:rsidRDefault="009328F0" w:rsidP="009328F0">
            <w:pPr>
              <w:jc w:val="center"/>
              <w:rPr>
                <w:rFonts w:ascii="Times New Roman" w:hAnsi="Times New Roman"/>
              </w:rPr>
            </w:pPr>
            <w:r w:rsidRPr="00692E01">
              <w:rPr>
                <w:rFonts w:ascii="Times New Roman" w:hAnsi="Times New Roman"/>
              </w:rPr>
              <w:t>Экономическое содержание показателя</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vAlign w:val="center"/>
            <w:hideMark/>
          </w:tcPr>
          <w:p w:rsidR="009328F0" w:rsidRPr="00692E01" w:rsidRDefault="009328F0" w:rsidP="009328F0">
            <w:pPr>
              <w:rPr>
                <w:rFonts w:ascii="Times New Roman" w:hAnsi="Times New Roman"/>
              </w:rPr>
            </w:pPr>
            <w:r w:rsidRPr="00692E01">
              <w:rPr>
                <w:rFonts w:ascii="Times New Roman" w:hAnsi="Times New Roman"/>
              </w:rPr>
              <w:t xml:space="preserve">1 401 50 «Расходы будущего </w:t>
            </w:r>
            <w:proofErr w:type="gramStart"/>
            <w:r w:rsidRPr="00692E01">
              <w:rPr>
                <w:rFonts w:ascii="Times New Roman" w:hAnsi="Times New Roman"/>
              </w:rPr>
              <w:t>периода»  (</w:t>
            </w:r>
            <w:proofErr w:type="gramEnd"/>
            <w:r w:rsidRPr="00692E01">
              <w:rPr>
                <w:rFonts w:ascii="Times New Roman" w:hAnsi="Times New Roman"/>
              </w:rPr>
              <w:t>стр.160)</w:t>
            </w:r>
          </w:p>
        </w:tc>
        <w:tc>
          <w:tcPr>
            <w:tcW w:w="2249" w:type="dxa"/>
            <w:tcBorders>
              <w:top w:val="single" w:sz="4" w:space="0" w:color="auto"/>
              <w:left w:val="single" w:sz="4" w:space="0" w:color="auto"/>
              <w:bottom w:val="single" w:sz="4" w:space="0" w:color="auto"/>
              <w:right w:val="single" w:sz="4" w:space="0" w:color="auto"/>
            </w:tcBorders>
            <w:hideMark/>
          </w:tcPr>
          <w:p w:rsidR="009328F0" w:rsidRPr="00692E01" w:rsidRDefault="009328F0" w:rsidP="009328F0">
            <w:pPr>
              <w:rPr>
                <w:rFonts w:ascii="Times New Roman" w:hAnsi="Times New Roman"/>
              </w:rPr>
            </w:pPr>
            <w:r w:rsidRPr="00692E01">
              <w:rPr>
                <w:rFonts w:ascii="Times New Roman" w:hAnsi="Times New Roman"/>
              </w:rPr>
              <w:t>1 586 142 610,12</w:t>
            </w:r>
          </w:p>
        </w:tc>
        <w:tc>
          <w:tcPr>
            <w:tcW w:w="1985" w:type="dxa"/>
            <w:tcBorders>
              <w:top w:val="single" w:sz="4" w:space="0" w:color="auto"/>
              <w:left w:val="single" w:sz="4" w:space="0" w:color="auto"/>
              <w:bottom w:val="single" w:sz="4" w:space="0" w:color="auto"/>
              <w:right w:val="single" w:sz="4" w:space="0" w:color="auto"/>
            </w:tcBorders>
            <w:hideMark/>
          </w:tcPr>
          <w:p w:rsidR="009328F0" w:rsidRPr="00692E01" w:rsidRDefault="009328F0" w:rsidP="009328F0">
            <w:pPr>
              <w:rPr>
                <w:rFonts w:ascii="Times New Roman" w:hAnsi="Times New Roman"/>
              </w:rPr>
            </w:pPr>
            <w:r w:rsidRPr="00692E01">
              <w:rPr>
                <w:rFonts w:ascii="Times New Roman" w:hAnsi="Times New Roman"/>
              </w:rPr>
              <w:t>1 589 356 604,13</w:t>
            </w:r>
          </w:p>
        </w:tc>
        <w:tc>
          <w:tcPr>
            <w:tcW w:w="2551" w:type="dxa"/>
            <w:tcBorders>
              <w:top w:val="single" w:sz="4" w:space="0" w:color="auto"/>
              <w:left w:val="single" w:sz="4" w:space="0" w:color="auto"/>
              <w:bottom w:val="single" w:sz="4" w:space="0" w:color="auto"/>
              <w:right w:val="single" w:sz="4" w:space="0" w:color="auto"/>
            </w:tcBorders>
          </w:tcPr>
          <w:p w:rsidR="009328F0" w:rsidRPr="00692E01" w:rsidRDefault="009328F0" w:rsidP="009328F0">
            <w:pPr>
              <w:rPr>
                <w:rFonts w:ascii="Times New Roman" w:hAnsi="Times New Roman"/>
              </w:rPr>
            </w:pP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lang w:val="en-US"/>
              </w:rPr>
            </w:pPr>
            <w:r w:rsidRPr="00161BB7">
              <w:rPr>
                <w:rFonts w:ascii="Times New Roman" w:hAnsi="Times New Roman"/>
              </w:rPr>
              <w:t>1 401.50</w:t>
            </w:r>
            <w:r w:rsidRPr="00161BB7">
              <w:rPr>
                <w:rFonts w:ascii="Times New Roman" w:hAnsi="Times New Roman"/>
                <w:lang w:val="en-US"/>
              </w:rPr>
              <w:t xml:space="preserve"> 261</w:t>
            </w:r>
          </w:p>
        </w:tc>
        <w:tc>
          <w:tcPr>
            <w:tcW w:w="2249"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1 444 586 293,22</w:t>
            </w:r>
          </w:p>
        </w:tc>
        <w:tc>
          <w:tcPr>
            <w:tcW w:w="1985"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1 441 514 040,83</w:t>
            </w:r>
          </w:p>
        </w:tc>
        <w:tc>
          <w:tcPr>
            <w:tcW w:w="2551" w:type="dxa"/>
            <w:tcBorders>
              <w:top w:val="single" w:sz="4" w:space="0" w:color="auto"/>
              <w:left w:val="single" w:sz="4" w:space="0" w:color="auto"/>
              <w:bottom w:val="single" w:sz="4" w:space="0" w:color="auto"/>
              <w:right w:val="single" w:sz="4" w:space="0" w:color="auto"/>
            </w:tcBorders>
          </w:tcPr>
          <w:p w:rsidR="009328F0" w:rsidRPr="00161BB7" w:rsidRDefault="009328F0" w:rsidP="009328F0">
            <w:pPr>
              <w:rPr>
                <w:rFonts w:ascii="Times New Roman" w:hAnsi="Times New Roman"/>
              </w:rPr>
            </w:pPr>
            <w:r>
              <w:rPr>
                <w:rFonts w:ascii="Times New Roman" w:hAnsi="Times New Roman"/>
              </w:rPr>
              <w:t>П</w:t>
            </w:r>
            <w:r w:rsidRPr="006D0C34">
              <w:rPr>
                <w:rFonts w:ascii="Times New Roman" w:hAnsi="Times New Roman"/>
              </w:rPr>
              <w:t>ризнан</w:t>
            </w:r>
            <w:r>
              <w:rPr>
                <w:rFonts w:ascii="Times New Roman" w:hAnsi="Times New Roman"/>
              </w:rPr>
              <w:t>ие</w:t>
            </w:r>
            <w:r w:rsidRPr="006D0C34">
              <w:rPr>
                <w:rFonts w:ascii="Times New Roman" w:hAnsi="Times New Roman"/>
              </w:rPr>
              <w:t xml:space="preserve"> расход</w:t>
            </w:r>
            <w:r>
              <w:rPr>
                <w:rFonts w:ascii="Times New Roman" w:hAnsi="Times New Roman"/>
              </w:rPr>
              <w:t>ов</w:t>
            </w:r>
            <w:r w:rsidRPr="006D0C34">
              <w:rPr>
                <w:rFonts w:ascii="Times New Roman" w:hAnsi="Times New Roman"/>
              </w:rPr>
              <w:t xml:space="preserve"> будущих периодов</w:t>
            </w:r>
            <w:r>
              <w:rPr>
                <w:rFonts w:ascii="Times New Roman" w:hAnsi="Times New Roman"/>
              </w:rPr>
              <w:t xml:space="preserve"> –</w:t>
            </w:r>
            <w:r w:rsidRPr="006D0C34">
              <w:rPr>
                <w:rFonts w:ascii="Times New Roman" w:hAnsi="Times New Roman"/>
              </w:rPr>
              <w:t xml:space="preserve"> </w:t>
            </w:r>
            <w:proofErr w:type="gramStart"/>
            <w:r w:rsidRPr="006D0C34">
              <w:rPr>
                <w:rFonts w:ascii="Times New Roman" w:hAnsi="Times New Roman"/>
              </w:rPr>
              <w:t>обязательств</w:t>
            </w:r>
            <w:r>
              <w:rPr>
                <w:rFonts w:ascii="Times New Roman" w:hAnsi="Times New Roman"/>
              </w:rPr>
              <w:t xml:space="preserve"> </w:t>
            </w:r>
            <w:r w:rsidRPr="006D0C34">
              <w:rPr>
                <w:rFonts w:ascii="Times New Roman" w:hAnsi="Times New Roman"/>
              </w:rPr>
              <w:t xml:space="preserve"> по</w:t>
            </w:r>
            <w:proofErr w:type="gramEnd"/>
            <w:r w:rsidRPr="006D0C34">
              <w:rPr>
                <w:rFonts w:ascii="Times New Roman" w:hAnsi="Times New Roman"/>
              </w:rPr>
              <w:t xml:space="preserve"> выплате пенсий, пособий и иных соц. выплат января 202</w:t>
            </w:r>
            <w:r>
              <w:rPr>
                <w:rFonts w:ascii="Times New Roman" w:hAnsi="Times New Roman"/>
              </w:rPr>
              <w:t>5 г, начисленных в декабре 2024</w:t>
            </w:r>
            <w:r w:rsidRPr="006D0C34">
              <w:rPr>
                <w:rFonts w:ascii="Times New Roman" w:hAnsi="Times New Roman"/>
              </w:rPr>
              <w:t>г. (доставщик УФПС)</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lang w:val="en-US"/>
              </w:rPr>
            </w:pPr>
            <w:r w:rsidRPr="00161BB7">
              <w:rPr>
                <w:rFonts w:ascii="Times New Roman" w:hAnsi="Times New Roman"/>
              </w:rPr>
              <w:t xml:space="preserve">1 401 50 </w:t>
            </w:r>
            <w:r w:rsidRPr="00161BB7">
              <w:rPr>
                <w:rFonts w:ascii="Times New Roman" w:hAnsi="Times New Roman"/>
                <w:lang w:val="en-US"/>
              </w:rPr>
              <w:t>262</w:t>
            </w:r>
          </w:p>
        </w:tc>
        <w:tc>
          <w:tcPr>
            <w:tcW w:w="2249"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139 583 824,70</w:t>
            </w:r>
          </w:p>
        </w:tc>
        <w:tc>
          <w:tcPr>
            <w:tcW w:w="1985"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145 993 281,03</w:t>
            </w:r>
          </w:p>
        </w:tc>
        <w:tc>
          <w:tcPr>
            <w:tcW w:w="2551" w:type="dxa"/>
            <w:tcBorders>
              <w:top w:val="single" w:sz="4" w:space="0" w:color="auto"/>
              <w:left w:val="single" w:sz="4" w:space="0" w:color="auto"/>
              <w:bottom w:val="single" w:sz="4" w:space="0" w:color="auto"/>
              <w:right w:val="single" w:sz="4" w:space="0" w:color="auto"/>
            </w:tcBorders>
          </w:tcPr>
          <w:p w:rsidR="009328F0" w:rsidRPr="00161BB7" w:rsidRDefault="009328F0" w:rsidP="009328F0">
            <w:pPr>
              <w:rPr>
                <w:rFonts w:ascii="Times New Roman" w:hAnsi="Times New Roman"/>
              </w:rPr>
            </w:pPr>
            <w:r>
              <w:rPr>
                <w:rFonts w:ascii="Times New Roman" w:hAnsi="Times New Roman"/>
              </w:rPr>
              <w:t>П</w:t>
            </w:r>
            <w:r w:rsidRPr="006D0C34">
              <w:rPr>
                <w:rFonts w:ascii="Times New Roman" w:hAnsi="Times New Roman"/>
              </w:rPr>
              <w:t>ризнан</w:t>
            </w:r>
            <w:r>
              <w:rPr>
                <w:rFonts w:ascii="Times New Roman" w:hAnsi="Times New Roman"/>
              </w:rPr>
              <w:t>ие</w:t>
            </w:r>
            <w:r w:rsidRPr="006D0C34">
              <w:rPr>
                <w:rFonts w:ascii="Times New Roman" w:hAnsi="Times New Roman"/>
              </w:rPr>
              <w:t xml:space="preserve"> расход</w:t>
            </w:r>
            <w:r>
              <w:rPr>
                <w:rFonts w:ascii="Times New Roman" w:hAnsi="Times New Roman"/>
              </w:rPr>
              <w:t>ов</w:t>
            </w:r>
            <w:r w:rsidRPr="006D0C34">
              <w:rPr>
                <w:rFonts w:ascii="Times New Roman" w:hAnsi="Times New Roman"/>
              </w:rPr>
              <w:t xml:space="preserve"> будущих периодов</w:t>
            </w:r>
            <w:r>
              <w:rPr>
                <w:rFonts w:ascii="Times New Roman" w:hAnsi="Times New Roman"/>
              </w:rPr>
              <w:t xml:space="preserve"> –</w:t>
            </w:r>
            <w:r w:rsidRPr="006D0C34">
              <w:rPr>
                <w:rFonts w:ascii="Times New Roman" w:hAnsi="Times New Roman"/>
              </w:rPr>
              <w:t xml:space="preserve"> </w:t>
            </w:r>
            <w:proofErr w:type="gramStart"/>
            <w:r w:rsidRPr="006D0C34">
              <w:rPr>
                <w:rFonts w:ascii="Times New Roman" w:hAnsi="Times New Roman"/>
              </w:rPr>
              <w:t>обязательств</w:t>
            </w:r>
            <w:r>
              <w:rPr>
                <w:rFonts w:ascii="Times New Roman" w:hAnsi="Times New Roman"/>
              </w:rPr>
              <w:t xml:space="preserve"> </w:t>
            </w:r>
            <w:r w:rsidRPr="006D0C34">
              <w:rPr>
                <w:rFonts w:ascii="Times New Roman" w:hAnsi="Times New Roman"/>
              </w:rPr>
              <w:t xml:space="preserve"> по</w:t>
            </w:r>
            <w:proofErr w:type="gramEnd"/>
            <w:r w:rsidRPr="006D0C34">
              <w:rPr>
                <w:rFonts w:ascii="Times New Roman" w:hAnsi="Times New Roman"/>
              </w:rPr>
              <w:t xml:space="preserve"> выплате пенсий, пособий и иных соц. выплат января 202</w:t>
            </w:r>
            <w:r>
              <w:rPr>
                <w:rFonts w:ascii="Times New Roman" w:hAnsi="Times New Roman"/>
              </w:rPr>
              <w:t>5 г, начисленных в декабре 2024</w:t>
            </w:r>
            <w:r w:rsidRPr="006D0C34">
              <w:rPr>
                <w:rFonts w:ascii="Times New Roman" w:hAnsi="Times New Roman"/>
              </w:rPr>
              <w:t>г. (доставщик УФПС)</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 xml:space="preserve">1 401 50 </w:t>
            </w:r>
            <w:r w:rsidRPr="00161BB7">
              <w:rPr>
                <w:rFonts w:ascii="Times New Roman" w:hAnsi="Times New Roman"/>
                <w:lang w:val="en-US"/>
              </w:rPr>
              <w:t>263</w:t>
            </w:r>
          </w:p>
        </w:tc>
        <w:tc>
          <w:tcPr>
            <w:tcW w:w="2249"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788,79</w:t>
            </w:r>
          </w:p>
        </w:tc>
        <w:tc>
          <w:tcPr>
            <w:tcW w:w="1985"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3 254,36</w:t>
            </w:r>
          </w:p>
        </w:tc>
        <w:tc>
          <w:tcPr>
            <w:tcW w:w="2551" w:type="dxa"/>
            <w:tcBorders>
              <w:top w:val="single" w:sz="4" w:space="0" w:color="auto"/>
              <w:left w:val="single" w:sz="4" w:space="0" w:color="auto"/>
              <w:bottom w:val="single" w:sz="4" w:space="0" w:color="auto"/>
              <w:right w:val="single" w:sz="4" w:space="0" w:color="auto"/>
            </w:tcBorders>
          </w:tcPr>
          <w:p w:rsidR="009328F0" w:rsidRPr="00161BB7" w:rsidRDefault="009328F0" w:rsidP="009328F0">
            <w:pPr>
              <w:rPr>
                <w:rFonts w:ascii="Times New Roman" w:hAnsi="Times New Roman"/>
              </w:rPr>
            </w:pPr>
            <w:r>
              <w:rPr>
                <w:rFonts w:ascii="Times New Roman" w:hAnsi="Times New Roman"/>
              </w:rPr>
              <w:t>П</w:t>
            </w:r>
            <w:r w:rsidRPr="006D0C34">
              <w:rPr>
                <w:rFonts w:ascii="Times New Roman" w:hAnsi="Times New Roman"/>
              </w:rPr>
              <w:t>ризнан</w:t>
            </w:r>
            <w:r>
              <w:rPr>
                <w:rFonts w:ascii="Times New Roman" w:hAnsi="Times New Roman"/>
              </w:rPr>
              <w:t>ие</w:t>
            </w:r>
            <w:r w:rsidRPr="006D0C34">
              <w:rPr>
                <w:rFonts w:ascii="Times New Roman" w:hAnsi="Times New Roman"/>
              </w:rPr>
              <w:t xml:space="preserve"> расход</w:t>
            </w:r>
            <w:r>
              <w:rPr>
                <w:rFonts w:ascii="Times New Roman" w:hAnsi="Times New Roman"/>
              </w:rPr>
              <w:t>ов</w:t>
            </w:r>
            <w:r w:rsidRPr="006D0C34">
              <w:rPr>
                <w:rFonts w:ascii="Times New Roman" w:hAnsi="Times New Roman"/>
              </w:rPr>
              <w:t xml:space="preserve"> будущих периодов</w:t>
            </w:r>
            <w:r>
              <w:rPr>
                <w:rFonts w:ascii="Times New Roman" w:hAnsi="Times New Roman"/>
              </w:rPr>
              <w:t xml:space="preserve"> –</w:t>
            </w:r>
            <w:r w:rsidRPr="006D0C34">
              <w:rPr>
                <w:rFonts w:ascii="Times New Roman" w:hAnsi="Times New Roman"/>
              </w:rPr>
              <w:t xml:space="preserve"> </w:t>
            </w:r>
            <w:proofErr w:type="gramStart"/>
            <w:r w:rsidRPr="006D0C34">
              <w:rPr>
                <w:rFonts w:ascii="Times New Roman" w:hAnsi="Times New Roman"/>
              </w:rPr>
              <w:t>обязательств</w:t>
            </w:r>
            <w:r>
              <w:rPr>
                <w:rFonts w:ascii="Times New Roman" w:hAnsi="Times New Roman"/>
              </w:rPr>
              <w:t xml:space="preserve"> </w:t>
            </w:r>
            <w:r w:rsidRPr="006D0C34">
              <w:rPr>
                <w:rFonts w:ascii="Times New Roman" w:hAnsi="Times New Roman"/>
              </w:rPr>
              <w:t xml:space="preserve"> по</w:t>
            </w:r>
            <w:proofErr w:type="gramEnd"/>
            <w:r w:rsidRPr="006D0C34">
              <w:rPr>
                <w:rFonts w:ascii="Times New Roman" w:hAnsi="Times New Roman"/>
              </w:rPr>
              <w:t xml:space="preserve"> выплате пенсий, пособий и иных соц. выплат января 202</w:t>
            </w:r>
            <w:r>
              <w:rPr>
                <w:rFonts w:ascii="Times New Roman" w:hAnsi="Times New Roman"/>
              </w:rPr>
              <w:t>5 г, начисленных в декабре 2024</w:t>
            </w:r>
            <w:r w:rsidRPr="006D0C34">
              <w:rPr>
                <w:rFonts w:ascii="Times New Roman" w:hAnsi="Times New Roman"/>
              </w:rPr>
              <w:t>г. (доставщик УФПС)</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 xml:space="preserve">1 401 50 </w:t>
            </w:r>
            <w:r w:rsidRPr="00161BB7">
              <w:rPr>
                <w:rFonts w:ascii="Times New Roman" w:hAnsi="Times New Roman"/>
                <w:lang w:val="en-US"/>
              </w:rPr>
              <w:t>264</w:t>
            </w:r>
          </w:p>
        </w:tc>
        <w:tc>
          <w:tcPr>
            <w:tcW w:w="2249"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275 353,93</w:t>
            </w:r>
          </w:p>
        </w:tc>
        <w:tc>
          <w:tcPr>
            <w:tcW w:w="1985" w:type="dxa"/>
            <w:tcBorders>
              <w:top w:val="single" w:sz="4" w:space="0" w:color="auto"/>
              <w:left w:val="single" w:sz="4" w:space="0" w:color="auto"/>
              <w:bottom w:val="single" w:sz="4" w:space="0" w:color="auto"/>
              <w:right w:val="single" w:sz="4" w:space="0" w:color="auto"/>
            </w:tcBorders>
            <w:vAlign w:val="center"/>
          </w:tcPr>
          <w:p w:rsidR="009328F0" w:rsidRPr="00161BB7" w:rsidRDefault="009328F0" w:rsidP="009328F0">
            <w:pPr>
              <w:rPr>
                <w:rFonts w:ascii="Times New Roman" w:hAnsi="Times New Roman"/>
              </w:rPr>
            </w:pPr>
            <w:r w:rsidRPr="00161BB7">
              <w:rPr>
                <w:rFonts w:ascii="Times New Roman" w:hAnsi="Times New Roman"/>
              </w:rPr>
              <w:t>270 629,04</w:t>
            </w:r>
          </w:p>
        </w:tc>
        <w:tc>
          <w:tcPr>
            <w:tcW w:w="2551" w:type="dxa"/>
            <w:tcBorders>
              <w:top w:val="single" w:sz="4" w:space="0" w:color="auto"/>
              <w:left w:val="single" w:sz="4" w:space="0" w:color="auto"/>
              <w:bottom w:val="single" w:sz="4" w:space="0" w:color="auto"/>
              <w:right w:val="single" w:sz="4" w:space="0" w:color="auto"/>
            </w:tcBorders>
          </w:tcPr>
          <w:p w:rsidR="009328F0" w:rsidRPr="00161BB7" w:rsidRDefault="009328F0" w:rsidP="009328F0">
            <w:pPr>
              <w:rPr>
                <w:rFonts w:ascii="Times New Roman" w:hAnsi="Times New Roman"/>
              </w:rPr>
            </w:pPr>
            <w:r>
              <w:rPr>
                <w:rFonts w:ascii="Times New Roman" w:hAnsi="Times New Roman"/>
              </w:rPr>
              <w:t>П</w:t>
            </w:r>
            <w:r w:rsidRPr="006D0C34">
              <w:rPr>
                <w:rFonts w:ascii="Times New Roman" w:hAnsi="Times New Roman"/>
              </w:rPr>
              <w:t>ризнан</w:t>
            </w:r>
            <w:r>
              <w:rPr>
                <w:rFonts w:ascii="Times New Roman" w:hAnsi="Times New Roman"/>
              </w:rPr>
              <w:t>ие</w:t>
            </w:r>
            <w:r w:rsidRPr="006D0C34">
              <w:rPr>
                <w:rFonts w:ascii="Times New Roman" w:hAnsi="Times New Roman"/>
              </w:rPr>
              <w:t xml:space="preserve"> расход</w:t>
            </w:r>
            <w:r>
              <w:rPr>
                <w:rFonts w:ascii="Times New Roman" w:hAnsi="Times New Roman"/>
              </w:rPr>
              <w:t>ов</w:t>
            </w:r>
            <w:r w:rsidRPr="006D0C34">
              <w:rPr>
                <w:rFonts w:ascii="Times New Roman" w:hAnsi="Times New Roman"/>
              </w:rPr>
              <w:t xml:space="preserve"> будущих периодов</w:t>
            </w:r>
            <w:r>
              <w:rPr>
                <w:rFonts w:ascii="Times New Roman" w:hAnsi="Times New Roman"/>
              </w:rPr>
              <w:t xml:space="preserve"> –</w:t>
            </w:r>
            <w:r w:rsidRPr="006D0C34">
              <w:rPr>
                <w:rFonts w:ascii="Times New Roman" w:hAnsi="Times New Roman"/>
              </w:rPr>
              <w:t xml:space="preserve"> </w:t>
            </w:r>
            <w:proofErr w:type="gramStart"/>
            <w:r w:rsidRPr="006D0C34">
              <w:rPr>
                <w:rFonts w:ascii="Times New Roman" w:hAnsi="Times New Roman"/>
              </w:rPr>
              <w:t>обязательств</w:t>
            </w:r>
            <w:r>
              <w:rPr>
                <w:rFonts w:ascii="Times New Roman" w:hAnsi="Times New Roman"/>
              </w:rPr>
              <w:t xml:space="preserve"> </w:t>
            </w:r>
            <w:r w:rsidRPr="006D0C34">
              <w:rPr>
                <w:rFonts w:ascii="Times New Roman" w:hAnsi="Times New Roman"/>
              </w:rPr>
              <w:t xml:space="preserve"> по</w:t>
            </w:r>
            <w:proofErr w:type="gramEnd"/>
            <w:r w:rsidRPr="006D0C34">
              <w:rPr>
                <w:rFonts w:ascii="Times New Roman" w:hAnsi="Times New Roman"/>
              </w:rPr>
              <w:t xml:space="preserve"> выплате пенсий, пособий и иных соц. выплат января 202</w:t>
            </w:r>
            <w:r>
              <w:rPr>
                <w:rFonts w:ascii="Times New Roman" w:hAnsi="Times New Roman"/>
              </w:rPr>
              <w:t>5 г, начисленных в декабре 2024</w:t>
            </w:r>
            <w:r w:rsidRPr="006D0C34">
              <w:rPr>
                <w:rFonts w:ascii="Times New Roman" w:hAnsi="Times New Roman"/>
              </w:rPr>
              <w:t>г. (доставщик УФПС)</w:t>
            </w:r>
          </w:p>
        </w:tc>
      </w:tr>
      <w:tr w:rsidR="009328F0" w:rsidRPr="00322A27"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1 401 50 225</w:t>
            </w:r>
          </w:p>
        </w:tc>
        <w:tc>
          <w:tcPr>
            <w:tcW w:w="2249"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1202144,39</w:t>
            </w:r>
          </w:p>
        </w:tc>
        <w:tc>
          <w:tcPr>
            <w:tcW w:w="1985"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1387373,96</w:t>
            </w:r>
          </w:p>
        </w:tc>
        <w:tc>
          <w:tcPr>
            <w:tcW w:w="2551"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Взносы на капитальный ремонт</w:t>
            </w:r>
          </w:p>
        </w:tc>
      </w:tr>
      <w:tr w:rsidR="009328F0" w:rsidRPr="00322A27"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1 401 50 226</w:t>
            </w:r>
          </w:p>
        </w:tc>
        <w:tc>
          <w:tcPr>
            <w:tcW w:w="2249"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461827,41</w:t>
            </w:r>
          </w:p>
        </w:tc>
        <w:tc>
          <w:tcPr>
            <w:tcW w:w="1985"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156741,16</w:t>
            </w:r>
          </w:p>
        </w:tc>
        <w:tc>
          <w:tcPr>
            <w:tcW w:w="2551"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Списание использования неисключительных прав по лицензиям</w:t>
            </w:r>
          </w:p>
        </w:tc>
      </w:tr>
      <w:tr w:rsidR="009328F0" w:rsidRPr="00322A27"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1 401 50 227</w:t>
            </w:r>
          </w:p>
        </w:tc>
        <w:tc>
          <w:tcPr>
            <w:tcW w:w="2249"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32377,68</w:t>
            </w:r>
          </w:p>
        </w:tc>
        <w:tc>
          <w:tcPr>
            <w:tcW w:w="1985"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31283,75</w:t>
            </w:r>
          </w:p>
        </w:tc>
        <w:tc>
          <w:tcPr>
            <w:tcW w:w="2551" w:type="dxa"/>
            <w:tcBorders>
              <w:top w:val="single" w:sz="4" w:space="0" w:color="auto"/>
              <w:left w:val="single" w:sz="4" w:space="0" w:color="auto"/>
              <w:bottom w:val="single" w:sz="4" w:space="0" w:color="auto"/>
              <w:right w:val="single" w:sz="4" w:space="0" w:color="auto"/>
            </w:tcBorders>
            <w:hideMark/>
          </w:tcPr>
          <w:p w:rsidR="009328F0" w:rsidRPr="00322A27" w:rsidRDefault="009328F0" w:rsidP="009328F0">
            <w:pPr>
              <w:rPr>
                <w:rFonts w:ascii="Times New Roman" w:hAnsi="Times New Roman"/>
              </w:rPr>
            </w:pPr>
            <w:r w:rsidRPr="00322A27">
              <w:rPr>
                <w:rFonts w:ascii="Times New Roman" w:hAnsi="Times New Roman"/>
              </w:rPr>
              <w:t>Списание стоимости по полисам ОСАГО</w:t>
            </w:r>
          </w:p>
        </w:tc>
      </w:tr>
    </w:tbl>
    <w:p w:rsidR="009328F0" w:rsidRPr="0015723C" w:rsidRDefault="009328F0" w:rsidP="009328F0">
      <w:pPr>
        <w:spacing w:line="360" w:lineRule="auto"/>
        <w:ind w:firstLine="567"/>
        <w:outlineLvl w:val="2"/>
        <w:rPr>
          <w:rFonts w:ascii="Times New Roman" w:hAnsi="Times New Roman"/>
          <w:bCs/>
          <w:sz w:val="16"/>
          <w:szCs w:val="16"/>
        </w:rPr>
      </w:pPr>
    </w:p>
    <w:p w:rsidR="009328F0" w:rsidRDefault="009328F0" w:rsidP="009328F0">
      <w:pPr>
        <w:spacing w:line="360" w:lineRule="auto"/>
        <w:ind w:firstLine="567"/>
        <w:outlineLvl w:val="2"/>
        <w:rPr>
          <w:rFonts w:ascii="Times New Roman" w:hAnsi="Times New Roman"/>
          <w:bCs/>
          <w:szCs w:val="26"/>
        </w:rPr>
      </w:pPr>
      <w:r>
        <w:rPr>
          <w:rFonts w:ascii="Times New Roman" w:hAnsi="Times New Roman"/>
          <w:bCs/>
          <w:szCs w:val="26"/>
        </w:rPr>
        <w:t xml:space="preserve">4.1.4. Резервы предстоящих расходов. </w:t>
      </w:r>
    </w:p>
    <w:p w:rsidR="009328F0" w:rsidRDefault="009328F0" w:rsidP="009328F0">
      <w:pPr>
        <w:spacing w:line="360" w:lineRule="auto"/>
        <w:ind w:firstLine="567"/>
        <w:outlineLvl w:val="2"/>
        <w:rPr>
          <w:rFonts w:ascii="Times New Roman" w:hAnsi="Times New Roman"/>
          <w:bCs/>
          <w:szCs w:val="26"/>
        </w:rPr>
      </w:pPr>
      <w:r>
        <w:rPr>
          <w:rFonts w:ascii="Times New Roman" w:hAnsi="Times New Roman"/>
          <w:bCs/>
          <w:szCs w:val="26"/>
        </w:rPr>
        <w:t>Резервы предстоящих расходов на отчетные даты составили (гр.8 код формы по ОКУД 0503130):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96"/>
        <w:gridCol w:w="2249"/>
        <w:gridCol w:w="1985"/>
        <w:gridCol w:w="2551"/>
      </w:tblGrid>
      <w:tr w:rsidR="009328F0" w:rsidTr="009328F0">
        <w:trPr>
          <w:trHeight w:val="652"/>
        </w:trPr>
        <w:tc>
          <w:tcPr>
            <w:tcW w:w="29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Наименование показателя</w:t>
            </w:r>
          </w:p>
        </w:tc>
        <w:tc>
          <w:tcPr>
            <w:tcW w:w="224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01.01.202_ г.</w:t>
            </w:r>
          </w:p>
          <w:p w:rsidR="009328F0" w:rsidRDefault="009328F0" w:rsidP="009328F0">
            <w:pPr>
              <w:jc w:val="center"/>
              <w:rPr>
                <w:rFonts w:ascii="Times New Roman" w:hAnsi="Times New Roman"/>
              </w:rPr>
            </w:pPr>
            <w:r>
              <w:rPr>
                <w:rFonts w:ascii="Times New Roman" w:hAnsi="Times New Roman"/>
              </w:rPr>
              <w:t>(руб.)</w:t>
            </w:r>
          </w:p>
        </w:tc>
        <w:tc>
          <w:tcPr>
            <w:tcW w:w="1985"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01.01.202_ г.</w:t>
            </w:r>
          </w:p>
          <w:p w:rsidR="009328F0" w:rsidRDefault="009328F0" w:rsidP="009328F0">
            <w:pPr>
              <w:jc w:val="center"/>
              <w:rPr>
                <w:rFonts w:ascii="Times New Roman" w:hAnsi="Times New Roman"/>
              </w:rPr>
            </w:pPr>
            <w:r>
              <w:rPr>
                <w:rFonts w:ascii="Times New Roman" w:hAnsi="Times New Roman"/>
              </w:rPr>
              <w:t>(руб.)</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jc w:val="center"/>
              <w:rPr>
                <w:rFonts w:ascii="Times New Roman" w:hAnsi="Times New Roman"/>
              </w:rPr>
            </w:pPr>
            <w:r>
              <w:rPr>
                <w:rFonts w:ascii="Times New Roman" w:hAnsi="Times New Roman"/>
              </w:rPr>
              <w:t>Экономическое содержание показателя</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 xml:space="preserve">1 401 60 «Резервы предстоящих </w:t>
            </w:r>
            <w:proofErr w:type="gramStart"/>
            <w:r>
              <w:rPr>
                <w:rFonts w:ascii="Times New Roman" w:hAnsi="Times New Roman"/>
              </w:rPr>
              <w:t>расходов»  (</w:t>
            </w:r>
            <w:proofErr w:type="gramEnd"/>
            <w:r>
              <w:rPr>
                <w:rFonts w:ascii="Times New Roman" w:hAnsi="Times New Roman"/>
              </w:rPr>
              <w:t>стр.520)</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96 956 351,87</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113 608 451,02</w:t>
            </w:r>
          </w:p>
        </w:tc>
        <w:tc>
          <w:tcPr>
            <w:tcW w:w="2551" w:type="dxa"/>
            <w:tcBorders>
              <w:top w:val="single" w:sz="4" w:space="0" w:color="auto"/>
              <w:left w:val="single" w:sz="4" w:space="0" w:color="auto"/>
              <w:bottom w:val="single" w:sz="4" w:space="0" w:color="auto"/>
              <w:right w:val="single" w:sz="4" w:space="0" w:color="auto"/>
            </w:tcBorders>
          </w:tcPr>
          <w:p w:rsidR="009328F0" w:rsidRDefault="009328F0" w:rsidP="009328F0">
            <w:pPr>
              <w:rPr>
                <w:rFonts w:ascii="Times New Roman" w:hAnsi="Times New Roman"/>
              </w:rPr>
            </w:pP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1 401.60.211</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63704406,43</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77071777,34</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Сведения о количестве неиспользованных всеми работниками календарных дней ежегодного оплачиваемого отпуска</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1 401 60 213</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19 354 309,73</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22 859 041,61</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Сведения о количестве неиспользованных всеми работниками календарных дней ежегодного оплачиваемого отпуска в части страховых выплат</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1 401 60 221</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258 763,57</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366 990,26</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proofErr w:type="gramStart"/>
            <w:r>
              <w:rPr>
                <w:rFonts w:ascii="Times New Roman" w:hAnsi="Times New Roman"/>
              </w:rPr>
              <w:t>Сведения</w:t>
            </w:r>
            <w:proofErr w:type="gramEnd"/>
            <w:r>
              <w:rPr>
                <w:rFonts w:ascii="Times New Roman" w:hAnsi="Times New Roman"/>
              </w:rPr>
              <w:t xml:space="preserve"> возникшие в результате произошедших фактов хозяйственной жизни за декабрь 2024</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1 401 60 223</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2 274 567,56</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2 240 098,57</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proofErr w:type="gramStart"/>
            <w:r>
              <w:rPr>
                <w:rFonts w:ascii="Times New Roman" w:hAnsi="Times New Roman"/>
              </w:rPr>
              <w:t>Сведения</w:t>
            </w:r>
            <w:proofErr w:type="gramEnd"/>
            <w:r>
              <w:rPr>
                <w:rFonts w:ascii="Times New Roman" w:hAnsi="Times New Roman"/>
              </w:rPr>
              <w:t xml:space="preserve"> возникшие в результате произошедших фактов хозяйственной жизни за декабрь 2024 г.</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1 401 60 224</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9 029 222,48</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3 935 412,7</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proofErr w:type="gramStart"/>
            <w:r>
              <w:rPr>
                <w:rFonts w:ascii="Times New Roman" w:hAnsi="Times New Roman"/>
              </w:rPr>
              <w:t>Сведения</w:t>
            </w:r>
            <w:proofErr w:type="gramEnd"/>
            <w:r>
              <w:rPr>
                <w:rFonts w:ascii="Times New Roman" w:hAnsi="Times New Roman"/>
              </w:rPr>
              <w:t xml:space="preserve"> возникшие в результате произошедших фактов хозяйственной жизни за декабрь 2024г.</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1 401 60 225</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24 152,03</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1 984 453,93</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color w:val="FF0000"/>
              </w:rPr>
            </w:pPr>
            <w:proofErr w:type="gramStart"/>
            <w:r>
              <w:rPr>
                <w:rFonts w:ascii="Times New Roman" w:hAnsi="Times New Roman"/>
              </w:rPr>
              <w:t>Сведения</w:t>
            </w:r>
            <w:proofErr w:type="gramEnd"/>
            <w:r>
              <w:rPr>
                <w:rFonts w:ascii="Times New Roman" w:hAnsi="Times New Roman"/>
              </w:rPr>
              <w:t xml:space="preserve"> возникшие в результате произошедших фактов хозяйственной жизни за декабрь 2024г.</w:t>
            </w:r>
          </w:p>
          <w:p w:rsidR="009328F0" w:rsidRDefault="009328F0" w:rsidP="009328F0">
            <w:pPr>
              <w:rPr>
                <w:rFonts w:ascii="Times New Roman" w:hAnsi="Times New Roman"/>
              </w:rPr>
            </w:pPr>
            <w:r>
              <w:rPr>
                <w:rFonts w:ascii="Times New Roman" w:hAnsi="Times New Roman"/>
              </w:rPr>
              <w:t>Об ожидаемых расходах по искам (претензиям), предъявленных к органу системы СФР ИП Михайловым Б.И. по капитальному ремонту за 2023г.</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1 401 60 226</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1 211 563,72</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1 505 698,94</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proofErr w:type="gramStart"/>
            <w:r>
              <w:rPr>
                <w:rFonts w:ascii="Times New Roman" w:hAnsi="Times New Roman"/>
              </w:rPr>
              <w:t>Сведения</w:t>
            </w:r>
            <w:proofErr w:type="gramEnd"/>
            <w:r>
              <w:rPr>
                <w:rFonts w:ascii="Times New Roman" w:hAnsi="Times New Roman"/>
              </w:rPr>
              <w:t xml:space="preserve"> возникшие в результате произошедших фактов хозяйственной жизни за декабрь 2024г.</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1 401 60 293</w:t>
            </w:r>
          </w:p>
        </w:tc>
        <w:tc>
          <w:tcPr>
            <w:tcW w:w="2249" w:type="dxa"/>
            <w:tcBorders>
              <w:top w:val="single" w:sz="4" w:space="0" w:color="auto"/>
              <w:left w:val="single" w:sz="4" w:space="0" w:color="auto"/>
              <w:bottom w:val="single" w:sz="4" w:space="0" w:color="auto"/>
              <w:right w:val="single" w:sz="4" w:space="0" w:color="auto"/>
            </w:tcBorders>
          </w:tcPr>
          <w:p w:rsidR="009328F0" w:rsidRDefault="009328F0" w:rsidP="009328F0">
            <w:pPr>
              <w:rPr>
                <w:rFonts w:ascii="Times New Roman" w:hAnsi="Times New Roman"/>
              </w:rPr>
            </w:pP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26 694,85</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Сведения об ожидаемых расходах по искам (штрафам по договору)</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1 401 60 296</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304 600,00</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1 130 400,00</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Сведения об ожидаемых расходах по искам (претензиям), предъявленных к органу системы ПФР (представленные юридическим отделом б/н от 30.12.2024)</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1 401 60 297</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478 751,35</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2 138 423,12</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Сведения об ожидаемых расходах по искам (претензиям), предъявленных к органу системы ПФР (представленные юридическим отделом б/н от 30.12.2024)</w:t>
            </w:r>
          </w:p>
        </w:tc>
      </w:tr>
      <w:tr w:rsidR="009328F0" w:rsidTr="009328F0">
        <w:trPr>
          <w:trHeight w:val="148"/>
        </w:trPr>
        <w:tc>
          <w:tcPr>
            <w:tcW w:w="2996"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1 401 60 343</w:t>
            </w:r>
          </w:p>
        </w:tc>
        <w:tc>
          <w:tcPr>
            <w:tcW w:w="2249"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305 815,00</w:t>
            </w:r>
          </w:p>
        </w:tc>
        <w:tc>
          <w:tcPr>
            <w:tcW w:w="1985"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r>
              <w:rPr>
                <w:rFonts w:ascii="Times New Roman" w:hAnsi="Times New Roman"/>
              </w:rPr>
              <w:t>349 459,70</w:t>
            </w:r>
          </w:p>
        </w:tc>
        <w:tc>
          <w:tcPr>
            <w:tcW w:w="2551" w:type="dxa"/>
            <w:tcBorders>
              <w:top w:val="single" w:sz="4" w:space="0" w:color="auto"/>
              <w:left w:val="single" w:sz="4" w:space="0" w:color="auto"/>
              <w:bottom w:val="single" w:sz="4" w:space="0" w:color="auto"/>
              <w:right w:val="single" w:sz="4" w:space="0" w:color="auto"/>
            </w:tcBorders>
            <w:hideMark/>
          </w:tcPr>
          <w:p w:rsidR="009328F0" w:rsidRDefault="009328F0" w:rsidP="009328F0">
            <w:pPr>
              <w:rPr>
                <w:rFonts w:ascii="Times New Roman" w:hAnsi="Times New Roman"/>
              </w:rPr>
            </w:pPr>
            <w:proofErr w:type="gramStart"/>
            <w:r>
              <w:rPr>
                <w:rFonts w:ascii="Times New Roman" w:hAnsi="Times New Roman"/>
              </w:rPr>
              <w:t>Сведения</w:t>
            </w:r>
            <w:proofErr w:type="gramEnd"/>
            <w:r>
              <w:rPr>
                <w:rFonts w:ascii="Times New Roman" w:hAnsi="Times New Roman"/>
              </w:rPr>
              <w:t xml:space="preserve"> возникшие в результате произошедших фактов хозяйственной жизни за декабрь 2024г.</w:t>
            </w:r>
          </w:p>
        </w:tc>
      </w:tr>
    </w:tbl>
    <w:p w:rsidR="009328F0" w:rsidRDefault="009328F0" w:rsidP="009328F0">
      <w:pPr>
        <w:spacing w:line="360" w:lineRule="auto"/>
        <w:ind w:firstLine="567"/>
        <w:rPr>
          <w:rFonts w:ascii="Times New Roman" w:hAnsi="Times New Roman"/>
          <w:sz w:val="16"/>
          <w:szCs w:val="16"/>
          <w:highlight w:val="green"/>
        </w:rPr>
      </w:pPr>
    </w:p>
    <w:p w:rsidR="009328F0" w:rsidRDefault="009328F0" w:rsidP="009328F0">
      <w:pPr>
        <w:spacing w:line="360" w:lineRule="auto"/>
        <w:ind w:firstLine="567"/>
        <w:rPr>
          <w:rFonts w:ascii="Times New Roman" w:hAnsi="Times New Roman"/>
          <w:bCs/>
          <w:szCs w:val="26"/>
        </w:rPr>
      </w:pPr>
      <w:r>
        <w:rPr>
          <w:rFonts w:ascii="Times New Roman" w:hAnsi="Times New Roman"/>
          <w:szCs w:val="26"/>
        </w:rPr>
        <w:t>В приложении 7 к Пояснительной записке раскрывается информация о резервах, об условных обязательствах и условных активах в бухгалтерской (финансовой) отчетности в соответствии с федеральными стандартами бухгалтерского учета для организаций государственного сектора (далее ФСБУ) «Резервы. Раскрытие информации об условных обязательствах и условных активах», утвержденным приказом Минфина от 30.05.2018 № 124н, а также «Выплаты персоналу», утвержденным приказом Минфина от 15.11.2019 № 184н.</w:t>
      </w:r>
    </w:p>
    <w:p w:rsidR="009328F0" w:rsidRDefault="009328F0" w:rsidP="009328F0">
      <w:pPr>
        <w:rPr>
          <w:rFonts w:ascii="Times New Roman" w:hAnsi="Times New Roman"/>
          <w:bCs/>
          <w:szCs w:val="26"/>
        </w:rPr>
      </w:pPr>
    </w:p>
    <w:p w:rsidR="009328F0" w:rsidRDefault="009328F0" w:rsidP="009328F0">
      <w:pPr>
        <w:tabs>
          <w:tab w:val="left" w:pos="709"/>
          <w:tab w:val="left" w:pos="851"/>
        </w:tabs>
        <w:spacing w:line="360" w:lineRule="auto"/>
        <w:ind w:firstLine="567"/>
        <w:outlineLvl w:val="1"/>
        <w:rPr>
          <w:rFonts w:ascii="Times New Roman" w:hAnsi="Times New Roman"/>
          <w:szCs w:val="26"/>
        </w:rPr>
      </w:pPr>
      <w:bookmarkStart w:id="25" w:name="_Toc57726901"/>
      <w:bookmarkStart w:id="26" w:name="_Toc57726905"/>
      <w:bookmarkEnd w:id="23"/>
      <w:bookmarkEnd w:id="24"/>
      <w:r>
        <w:rPr>
          <w:rFonts w:ascii="Times New Roman" w:hAnsi="Times New Roman"/>
          <w:szCs w:val="26"/>
        </w:rPr>
        <w:t>4.2. Сведения о движении нефинансовых активов (код формы по ОКУД 0503168).</w:t>
      </w:r>
      <w:bookmarkEnd w:id="25"/>
    </w:p>
    <w:p w:rsidR="009328F0" w:rsidRDefault="009328F0" w:rsidP="009328F0">
      <w:pPr>
        <w:spacing w:line="360" w:lineRule="auto"/>
        <w:ind w:firstLine="567"/>
        <w:outlineLvl w:val="2"/>
        <w:rPr>
          <w:rFonts w:ascii="Times New Roman" w:hAnsi="Times New Roman"/>
          <w:szCs w:val="26"/>
        </w:rPr>
      </w:pPr>
      <w:bookmarkStart w:id="27" w:name="_Toc57726902"/>
      <w:r>
        <w:rPr>
          <w:rFonts w:ascii="Times New Roman" w:hAnsi="Times New Roman"/>
          <w:szCs w:val="26"/>
        </w:rPr>
        <w:t>4.2.1 Сведения о движении основных средств.</w:t>
      </w:r>
      <w:bookmarkEnd w:id="27"/>
    </w:p>
    <w:p w:rsidR="009328F0" w:rsidRDefault="009328F0" w:rsidP="009328F0">
      <w:pPr>
        <w:spacing w:line="360" w:lineRule="auto"/>
        <w:ind w:firstLine="567"/>
        <w:outlineLvl w:val="2"/>
        <w:rPr>
          <w:rFonts w:ascii="Times New Roman" w:hAnsi="Times New Roman"/>
          <w:szCs w:val="26"/>
        </w:rPr>
      </w:pPr>
      <w:bookmarkStart w:id="28" w:name="_Toc57726903"/>
      <w:r>
        <w:rPr>
          <w:rFonts w:ascii="Times New Roman" w:hAnsi="Times New Roman"/>
          <w:szCs w:val="26"/>
        </w:rPr>
        <w:t>Отделение ведет учет основных средств в соответствии с ФСБУ «Основные средства», утвержденного приказом Минфина от 31.12.2016 № 257н, кроме пунктов 27 и 28 указанного стандарта.</w:t>
      </w:r>
      <w:bookmarkEnd w:id="28"/>
    </w:p>
    <w:p w:rsidR="009328F0" w:rsidRDefault="009328F0" w:rsidP="009328F0">
      <w:pPr>
        <w:spacing w:line="360" w:lineRule="auto"/>
        <w:ind w:firstLine="567"/>
        <w:outlineLvl w:val="2"/>
        <w:rPr>
          <w:rFonts w:ascii="Times New Roman" w:hAnsi="Times New Roman"/>
          <w:szCs w:val="26"/>
        </w:rPr>
      </w:pPr>
      <w:bookmarkStart w:id="29" w:name="_Toc57726904"/>
      <w:r>
        <w:rPr>
          <w:rFonts w:ascii="Times New Roman" w:hAnsi="Times New Roman"/>
          <w:szCs w:val="26"/>
        </w:rPr>
        <w:t xml:space="preserve">В соответствии с учетной политикой Отделением начисление амортизации объекта основных средств </w:t>
      </w:r>
      <w:proofErr w:type="gramStart"/>
      <w:r>
        <w:rPr>
          <w:rFonts w:ascii="Times New Roman" w:hAnsi="Times New Roman"/>
          <w:szCs w:val="26"/>
        </w:rPr>
        <w:t>осуществляется  линейным</w:t>
      </w:r>
      <w:proofErr w:type="gramEnd"/>
      <w:r>
        <w:rPr>
          <w:rFonts w:ascii="Times New Roman" w:hAnsi="Times New Roman"/>
          <w:szCs w:val="26"/>
        </w:rPr>
        <w:t xml:space="preserve"> методом</w:t>
      </w:r>
      <w:bookmarkEnd w:id="29"/>
      <w:r>
        <w:rPr>
          <w:rFonts w:ascii="Times New Roman" w:hAnsi="Times New Roman"/>
          <w:szCs w:val="26"/>
        </w:rPr>
        <w:t xml:space="preserve">. </w:t>
      </w:r>
    </w:p>
    <w:p w:rsidR="009328F0" w:rsidRPr="00EF5703" w:rsidRDefault="009328F0" w:rsidP="009328F0">
      <w:pPr>
        <w:tabs>
          <w:tab w:val="left" w:pos="567"/>
        </w:tabs>
        <w:spacing w:line="360" w:lineRule="auto"/>
        <w:ind w:firstLine="709"/>
        <w:rPr>
          <w:rFonts w:ascii="Times New Roman" w:hAnsi="Times New Roman"/>
          <w:szCs w:val="26"/>
        </w:rPr>
      </w:pPr>
      <w:r w:rsidRPr="00EF5703">
        <w:rPr>
          <w:rFonts w:ascii="Times New Roman" w:hAnsi="Times New Roman"/>
          <w:szCs w:val="26"/>
        </w:rPr>
        <w:t>Стоимость основных средств на отчетные даты составила: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3"/>
        <w:gridCol w:w="2154"/>
        <w:gridCol w:w="2046"/>
        <w:gridCol w:w="2868"/>
      </w:tblGrid>
      <w:tr w:rsidR="009328F0" w:rsidRPr="00EF5703" w:rsidTr="009328F0">
        <w:trPr>
          <w:trHeight w:val="453"/>
        </w:trPr>
        <w:tc>
          <w:tcPr>
            <w:tcW w:w="2654" w:type="dxa"/>
            <w:vMerge w:val="restart"/>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 xml:space="preserve">Наименование показателя </w:t>
            </w:r>
          </w:p>
        </w:tc>
        <w:tc>
          <w:tcPr>
            <w:tcW w:w="4229" w:type="dxa"/>
            <w:gridSpan w:val="2"/>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Балансовая стоимость актива (руб.)</w:t>
            </w:r>
          </w:p>
        </w:tc>
        <w:tc>
          <w:tcPr>
            <w:tcW w:w="2898" w:type="dxa"/>
            <w:vMerge w:val="restart"/>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Причины изменений</w:t>
            </w:r>
          </w:p>
        </w:tc>
      </w:tr>
      <w:tr w:rsidR="009328F0" w:rsidRPr="00EF5703" w:rsidTr="009328F0">
        <w:trPr>
          <w:trHeight w:val="144"/>
        </w:trPr>
        <w:tc>
          <w:tcPr>
            <w:tcW w:w="0" w:type="auto"/>
            <w:vMerge/>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rPr>
                <w:rFonts w:ascii="Times New Roman" w:hAnsi="Times New Roman"/>
              </w:rPr>
            </w:pPr>
          </w:p>
        </w:tc>
        <w:tc>
          <w:tcPr>
            <w:tcW w:w="2170"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На 01.01.2024г.</w:t>
            </w:r>
          </w:p>
          <w:p w:rsidR="009328F0" w:rsidRPr="00EF5703" w:rsidRDefault="009328F0" w:rsidP="009328F0">
            <w:pPr>
              <w:jc w:val="center"/>
              <w:rPr>
                <w:rFonts w:ascii="Times New Roman" w:hAnsi="Times New Roman"/>
              </w:rPr>
            </w:pPr>
            <w:r w:rsidRPr="00EF5703">
              <w:rPr>
                <w:rFonts w:ascii="Times New Roman" w:hAnsi="Times New Roman"/>
              </w:rPr>
              <w:t>(руб.)</w:t>
            </w:r>
          </w:p>
        </w:tc>
        <w:tc>
          <w:tcPr>
            <w:tcW w:w="2059"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На 01.01.2025 г.</w:t>
            </w:r>
          </w:p>
          <w:p w:rsidR="009328F0" w:rsidRPr="00EF5703" w:rsidRDefault="009328F0" w:rsidP="009328F0">
            <w:pPr>
              <w:jc w:val="center"/>
              <w:rPr>
                <w:rFonts w:ascii="Times New Roman" w:hAnsi="Times New Roman"/>
              </w:rPr>
            </w:pPr>
            <w:r w:rsidRPr="00EF5703">
              <w:rPr>
                <w:rFonts w:ascii="Times New Roman" w:hAnsi="Times New Roman"/>
              </w:rPr>
              <w:t>(руб.)</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rPr>
                <w:rFonts w:ascii="Times New Roman" w:hAnsi="Times New Roman"/>
              </w:rPr>
            </w:pPr>
          </w:p>
        </w:tc>
      </w:tr>
      <w:tr w:rsidR="009328F0" w:rsidRPr="00EF5703" w:rsidTr="009328F0">
        <w:trPr>
          <w:trHeight w:val="376"/>
        </w:trPr>
        <w:tc>
          <w:tcPr>
            <w:tcW w:w="2654"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1</w:t>
            </w:r>
          </w:p>
        </w:tc>
        <w:tc>
          <w:tcPr>
            <w:tcW w:w="2170" w:type="dxa"/>
            <w:tcBorders>
              <w:top w:val="single" w:sz="4" w:space="0" w:color="auto"/>
              <w:left w:val="single" w:sz="4" w:space="0" w:color="auto"/>
              <w:bottom w:val="single" w:sz="4" w:space="0" w:color="auto"/>
              <w:right w:val="single" w:sz="4" w:space="0" w:color="auto"/>
            </w:tcBorders>
            <w:hideMark/>
          </w:tcPr>
          <w:p w:rsidR="009328F0" w:rsidRPr="00EF5703" w:rsidRDefault="009328F0" w:rsidP="009328F0">
            <w:pPr>
              <w:jc w:val="center"/>
              <w:rPr>
                <w:rFonts w:ascii="Times New Roman" w:hAnsi="Times New Roman"/>
              </w:rPr>
            </w:pPr>
            <w:r w:rsidRPr="00EF5703">
              <w:rPr>
                <w:rFonts w:ascii="Times New Roman" w:hAnsi="Times New Roman"/>
              </w:rPr>
              <w:t>2</w:t>
            </w:r>
          </w:p>
        </w:tc>
        <w:tc>
          <w:tcPr>
            <w:tcW w:w="2059"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3</w:t>
            </w:r>
          </w:p>
        </w:tc>
        <w:tc>
          <w:tcPr>
            <w:tcW w:w="2898"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4</w:t>
            </w:r>
          </w:p>
        </w:tc>
      </w:tr>
      <w:tr w:rsidR="009328F0" w:rsidRPr="00EF5703" w:rsidTr="009328F0">
        <w:trPr>
          <w:trHeight w:val="381"/>
        </w:trPr>
        <w:tc>
          <w:tcPr>
            <w:tcW w:w="2654" w:type="dxa"/>
            <w:tcBorders>
              <w:top w:val="single" w:sz="4" w:space="0" w:color="auto"/>
              <w:left w:val="single" w:sz="4" w:space="0" w:color="auto"/>
              <w:bottom w:val="single" w:sz="4" w:space="0" w:color="auto"/>
              <w:right w:val="single" w:sz="4" w:space="0" w:color="auto"/>
            </w:tcBorders>
            <w:hideMark/>
          </w:tcPr>
          <w:p w:rsidR="009328F0" w:rsidRPr="00EF5703" w:rsidRDefault="009328F0" w:rsidP="009328F0">
            <w:pPr>
              <w:rPr>
                <w:rFonts w:ascii="Times New Roman" w:hAnsi="Times New Roman"/>
              </w:rPr>
            </w:pPr>
            <w:r w:rsidRPr="00EF5703">
              <w:rPr>
                <w:rFonts w:ascii="Times New Roman" w:hAnsi="Times New Roman"/>
              </w:rPr>
              <w:t>Недвижимое имущество</w:t>
            </w:r>
          </w:p>
        </w:tc>
        <w:tc>
          <w:tcPr>
            <w:tcW w:w="2170"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369 362 667,64</w:t>
            </w:r>
          </w:p>
        </w:tc>
        <w:tc>
          <w:tcPr>
            <w:tcW w:w="2059"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368 723 122,87</w:t>
            </w:r>
          </w:p>
        </w:tc>
        <w:tc>
          <w:tcPr>
            <w:tcW w:w="2898"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sz w:val="20"/>
                <w:szCs w:val="20"/>
              </w:rPr>
            </w:pPr>
            <w:r w:rsidRPr="00EF5703">
              <w:rPr>
                <w:rFonts w:ascii="Times New Roman" w:hAnsi="Times New Roman"/>
                <w:sz w:val="20"/>
                <w:szCs w:val="20"/>
              </w:rPr>
              <w:t xml:space="preserve">В 2024 году </w:t>
            </w:r>
            <w:r>
              <w:rPr>
                <w:rFonts w:ascii="Times New Roman" w:hAnsi="Times New Roman"/>
                <w:sz w:val="20"/>
                <w:szCs w:val="20"/>
              </w:rPr>
              <w:t>передан</w:t>
            </w:r>
            <w:r w:rsidRPr="00EF5703">
              <w:rPr>
                <w:rFonts w:ascii="Times New Roman" w:hAnsi="Times New Roman"/>
                <w:sz w:val="20"/>
                <w:szCs w:val="20"/>
              </w:rPr>
              <w:t>а квартир</w:t>
            </w:r>
            <w:r>
              <w:rPr>
                <w:rFonts w:ascii="Times New Roman" w:hAnsi="Times New Roman"/>
                <w:sz w:val="20"/>
                <w:szCs w:val="20"/>
              </w:rPr>
              <w:t>а</w:t>
            </w:r>
            <w:r w:rsidRPr="00EF5703">
              <w:rPr>
                <w:rFonts w:ascii="Times New Roman" w:hAnsi="Times New Roman"/>
                <w:sz w:val="20"/>
                <w:szCs w:val="20"/>
              </w:rPr>
              <w:t xml:space="preserve"> в министерство имущественных и земельных отношений, поставлена на учет наружная электрическая сеть  </w:t>
            </w:r>
          </w:p>
        </w:tc>
      </w:tr>
      <w:tr w:rsidR="009328F0" w:rsidRPr="00EF5703" w:rsidTr="009328F0">
        <w:trPr>
          <w:trHeight w:val="415"/>
        </w:trPr>
        <w:tc>
          <w:tcPr>
            <w:tcW w:w="2654" w:type="dxa"/>
            <w:tcBorders>
              <w:top w:val="single" w:sz="4" w:space="0" w:color="auto"/>
              <w:left w:val="single" w:sz="4" w:space="0" w:color="auto"/>
              <w:bottom w:val="single" w:sz="4" w:space="0" w:color="auto"/>
              <w:right w:val="single" w:sz="4" w:space="0" w:color="auto"/>
            </w:tcBorders>
            <w:hideMark/>
          </w:tcPr>
          <w:p w:rsidR="009328F0" w:rsidRPr="00EF5703" w:rsidRDefault="009328F0" w:rsidP="009328F0">
            <w:pPr>
              <w:rPr>
                <w:rFonts w:ascii="Times New Roman" w:hAnsi="Times New Roman"/>
              </w:rPr>
            </w:pPr>
            <w:r w:rsidRPr="00EF5703">
              <w:rPr>
                <w:rFonts w:ascii="Times New Roman" w:hAnsi="Times New Roman"/>
              </w:rPr>
              <w:t>Движимое имущество</w:t>
            </w:r>
          </w:p>
        </w:tc>
        <w:tc>
          <w:tcPr>
            <w:tcW w:w="2170"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659 266 075,17</w:t>
            </w:r>
          </w:p>
        </w:tc>
        <w:tc>
          <w:tcPr>
            <w:tcW w:w="2059"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rPr>
            </w:pPr>
            <w:r w:rsidRPr="00EF5703">
              <w:rPr>
                <w:rFonts w:ascii="Times New Roman" w:hAnsi="Times New Roman"/>
              </w:rPr>
              <w:t>687 646 690,61</w:t>
            </w:r>
          </w:p>
        </w:tc>
        <w:tc>
          <w:tcPr>
            <w:tcW w:w="2898" w:type="dxa"/>
            <w:tcBorders>
              <w:top w:val="single" w:sz="4" w:space="0" w:color="auto"/>
              <w:left w:val="single" w:sz="4" w:space="0" w:color="auto"/>
              <w:bottom w:val="single" w:sz="4" w:space="0" w:color="auto"/>
              <w:right w:val="single" w:sz="4" w:space="0" w:color="auto"/>
            </w:tcBorders>
            <w:vAlign w:val="center"/>
            <w:hideMark/>
          </w:tcPr>
          <w:p w:rsidR="009328F0" w:rsidRPr="00EF5703" w:rsidRDefault="009328F0" w:rsidP="009328F0">
            <w:pPr>
              <w:jc w:val="center"/>
              <w:rPr>
                <w:rFonts w:ascii="Times New Roman" w:hAnsi="Times New Roman"/>
                <w:sz w:val="20"/>
                <w:szCs w:val="20"/>
              </w:rPr>
            </w:pPr>
            <w:r w:rsidRPr="00EF5703">
              <w:rPr>
                <w:rFonts w:ascii="Times New Roman" w:hAnsi="Times New Roman"/>
                <w:sz w:val="20"/>
                <w:szCs w:val="20"/>
              </w:rPr>
              <w:t xml:space="preserve">Оприходованы ОС поступавшие по договорам и контрактам, по централизованным </w:t>
            </w:r>
            <w:proofErr w:type="gramStart"/>
            <w:r w:rsidRPr="00EF5703">
              <w:rPr>
                <w:rFonts w:ascii="Times New Roman" w:hAnsi="Times New Roman"/>
                <w:sz w:val="20"/>
                <w:szCs w:val="20"/>
              </w:rPr>
              <w:t>поставкам  и</w:t>
            </w:r>
            <w:proofErr w:type="gramEnd"/>
            <w:r w:rsidRPr="00EF5703">
              <w:rPr>
                <w:rFonts w:ascii="Times New Roman" w:hAnsi="Times New Roman"/>
                <w:sz w:val="20"/>
                <w:szCs w:val="20"/>
              </w:rPr>
              <w:t xml:space="preserve"> списание ОС пришедших в негодность, безвозмездная передача</w:t>
            </w:r>
          </w:p>
        </w:tc>
      </w:tr>
    </w:tbl>
    <w:p w:rsidR="009328F0" w:rsidRPr="00EF5703" w:rsidRDefault="009328F0" w:rsidP="009328F0">
      <w:pPr>
        <w:tabs>
          <w:tab w:val="left" w:pos="567"/>
        </w:tabs>
        <w:spacing w:line="360" w:lineRule="auto"/>
        <w:rPr>
          <w:rFonts w:ascii="Times New Roman" w:hAnsi="Times New Roman"/>
          <w:sz w:val="16"/>
          <w:szCs w:val="16"/>
        </w:rPr>
      </w:pPr>
    </w:p>
    <w:p w:rsidR="009328F0" w:rsidRPr="00EF5703" w:rsidRDefault="009328F0" w:rsidP="009328F0">
      <w:pPr>
        <w:tabs>
          <w:tab w:val="left" w:pos="567"/>
        </w:tabs>
        <w:spacing w:line="360" w:lineRule="auto"/>
        <w:rPr>
          <w:rFonts w:ascii="Times New Roman" w:hAnsi="Times New Roman"/>
          <w:szCs w:val="26"/>
        </w:rPr>
      </w:pPr>
      <w:r w:rsidRPr="00EF5703">
        <w:rPr>
          <w:rFonts w:ascii="Times New Roman" w:hAnsi="Times New Roman"/>
          <w:szCs w:val="26"/>
        </w:rPr>
        <w:tab/>
        <w:t xml:space="preserve">Поступление основных средств в отчетном периоде составило 57 512 160,33 руб., из них: </w:t>
      </w:r>
    </w:p>
    <w:p w:rsidR="009328F0" w:rsidRPr="00EF5703" w:rsidRDefault="009328F0" w:rsidP="009328F0">
      <w:pPr>
        <w:tabs>
          <w:tab w:val="left" w:pos="567"/>
        </w:tabs>
        <w:spacing w:line="360" w:lineRule="auto"/>
        <w:rPr>
          <w:rFonts w:ascii="Times New Roman" w:hAnsi="Times New Roman"/>
          <w:szCs w:val="26"/>
        </w:rPr>
      </w:pPr>
      <w:r w:rsidRPr="00EF5703">
        <w:rPr>
          <w:rFonts w:ascii="Times New Roman" w:hAnsi="Times New Roman"/>
          <w:szCs w:val="26"/>
        </w:rPr>
        <w:tab/>
        <w:t>- поставлена на учет наружная электрическая сеть в п. Тарбагатай на сумму 5081,</w:t>
      </w:r>
      <w:proofErr w:type="gramStart"/>
      <w:r w:rsidRPr="00EF5703">
        <w:rPr>
          <w:rFonts w:ascii="Times New Roman" w:hAnsi="Times New Roman"/>
          <w:szCs w:val="26"/>
        </w:rPr>
        <w:t>65  руб.</w:t>
      </w:r>
      <w:proofErr w:type="gramEnd"/>
      <w:r w:rsidRPr="00EF5703">
        <w:rPr>
          <w:rFonts w:ascii="Times New Roman" w:hAnsi="Times New Roman"/>
          <w:szCs w:val="26"/>
        </w:rPr>
        <w:t>;</w:t>
      </w:r>
    </w:p>
    <w:p w:rsidR="009328F0" w:rsidRPr="00EF5703" w:rsidRDefault="009328F0" w:rsidP="009328F0">
      <w:pPr>
        <w:tabs>
          <w:tab w:val="left" w:pos="567"/>
        </w:tabs>
        <w:spacing w:line="360" w:lineRule="auto"/>
        <w:rPr>
          <w:rFonts w:ascii="Times New Roman" w:hAnsi="Times New Roman"/>
          <w:szCs w:val="26"/>
        </w:rPr>
      </w:pPr>
      <w:r w:rsidRPr="00EF5703">
        <w:rPr>
          <w:rFonts w:ascii="Times New Roman" w:hAnsi="Times New Roman"/>
          <w:szCs w:val="26"/>
        </w:rPr>
        <w:tab/>
        <w:t>- безвозмездно получен автомобиль от ЦА на сумму 1 855 000,00 руб.;</w:t>
      </w:r>
    </w:p>
    <w:p w:rsidR="009328F0" w:rsidRPr="00EF5703" w:rsidRDefault="009328F0" w:rsidP="009328F0">
      <w:pPr>
        <w:rPr>
          <w:rFonts w:ascii="Times New Roman" w:hAnsi="Times New Roman"/>
          <w:szCs w:val="26"/>
        </w:rPr>
      </w:pPr>
      <w:r w:rsidRPr="00EF5703">
        <w:rPr>
          <w:rFonts w:ascii="Times New Roman" w:hAnsi="Times New Roman"/>
          <w:szCs w:val="26"/>
        </w:rPr>
        <w:t xml:space="preserve">- безвозмездно получен с ЦА ПАК UTM Континент4 Многофункциональный узел </w:t>
      </w:r>
      <w:proofErr w:type="gramStart"/>
      <w:r w:rsidRPr="00EF5703">
        <w:rPr>
          <w:rFonts w:ascii="Times New Roman" w:hAnsi="Times New Roman"/>
          <w:szCs w:val="26"/>
        </w:rPr>
        <w:t>безопасности  на</w:t>
      </w:r>
      <w:proofErr w:type="gramEnd"/>
      <w:r w:rsidRPr="00EF5703">
        <w:rPr>
          <w:rFonts w:ascii="Times New Roman" w:hAnsi="Times New Roman"/>
          <w:szCs w:val="26"/>
        </w:rPr>
        <w:t xml:space="preserve"> сумму 477 080,40 руб.;</w:t>
      </w:r>
    </w:p>
    <w:p w:rsidR="009328F0" w:rsidRPr="00EF5703" w:rsidRDefault="009328F0" w:rsidP="009328F0">
      <w:pPr>
        <w:rPr>
          <w:rFonts w:ascii="Times New Roman" w:hAnsi="Times New Roman"/>
          <w:szCs w:val="26"/>
        </w:rPr>
      </w:pPr>
      <w:r w:rsidRPr="00EF5703">
        <w:rPr>
          <w:rFonts w:ascii="Times New Roman" w:hAnsi="Times New Roman"/>
          <w:szCs w:val="26"/>
        </w:rPr>
        <w:t>- безвозмездно получены с ЦА АРМы   на сумму 4 197 244,50 руб.</w:t>
      </w:r>
    </w:p>
    <w:p w:rsidR="009328F0" w:rsidRPr="00EF5703" w:rsidRDefault="009328F0" w:rsidP="009328F0">
      <w:pPr>
        <w:rPr>
          <w:rFonts w:ascii="Times New Roman" w:hAnsi="Times New Roman"/>
          <w:szCs w:val="26"/>
        </w:rPr>
      </w:pPr>
    </w:p>
    <w:p w:rsidR="009328F0" w:rsidRPr="00EF5703" w:rsidRDefault="009328F0" w:rsidP="009328F0">
      <w:pPr>
        <w:tabs>
          <w:tab w:val="left" w:pos="567"/>
        </w:tabs>
        <w:spacing w:line="360" w:lineRule="auto"/>
        <w:rPr>
          <w:rFonts w:ascii="Times New Roman" w:hAnsi="Times New Roman"/>
          <w:szCs w:val="26"/>
        </w:rPr>
      </w:pPr>
      <w:r w:rsidRPr="00EF5703">
        <w:rPr>
          <w:rFonts w:ascii="Times New Roman" w:hAnsi="Times New Roman"/>
          <w:szCs w:val="26"/>
        </w:rPr>
        <w:t xml:space="preserve">Выбытие основных </w:t>
      </w:r>
      <w:proofErr w:type="gramStart"/>
      <w:r w:rsidRPr="00EF5703">
        <w:rPr>
          <w:rFonts w:ascii="Times New Roman" w:hAnsi="Times New Roman"/>
          <w:szCs w:val="26"/>
        </w:rPr>
        <w:t>средств  составило</w:t>
      </w:r>
      <w:proofErr w:type="gramEnd"/>
      <w:r w:rsidRPr="00EF5703">
        <w:rPr>
          <w:rFonts w:ascii="Times New Roman" w:hAnsi="Times New Roman"/>
          <w:szCs w:val="26"/>
        </w:rPr>
        <w:t xml:space="preserve"> 29 771 089,66 руб.,  из них:</w:t>
      </w:r>
    </w:p>
    <w:p w:rsidR="009328F0" w:rsidRPr="00EF5703" w:rsidRDefault="009328F0" w:rsidP="009328F0">
      <w:pPr>
        <w:tabs>
          <w:tab w:val="left" w:pos="567"/>
        </w:tabs>
        <w:spacing w:line="360" w:lineRule="auto"/>
        <w:ind w:firstLine="709"/>
        <w:rPr>
          <w:rFonts w:ascii="Times New Roman" w:hAnsi="Times New Roman"/>
          <w:szCs w:val="26"/>
        </w:rPr>
      </w:pPr>
      <w:r w:rsidRPr="00EF5703">
        <w:rPr>
          <w:rFonts w:ascii="Times New Roman" w:hAnsi="Times New Roman"/>
          <w:szCs w:val="26"/>
        </w:rPr>
        <w:t>передано безвозмездно другим организациям</w:t>
      </w:r>
      <w:r w:rsidRPr="00EF5703">
        <w:rPr>
          <w:rFonts w:ascii="Times New Roman" w:hAnsi="Times New Roman"/>
          <w:b/>
          <w:szCs w:val="26"/>
        </w:rPr>
        <w:t>:</w:t>
      </w:r>
    </w:p>
    <w:p w:rsidR="009328F0" w:rsidRPr="00EF5703" w:rsidRDefault="009328F0" w:rsidP="009328F0">
      <w:pPr>
        <w:tabs>
          <w:tab w:val="left" w:pos="567"/>
        </w:tabs>
        <w:spacing w:line="360" w:lineRule="auto"/>
        <w:ind w:left="709"/>
        <w:rPr>
          <w:rFonts w:ascii="Times New Roman" w:hAnsi="Times New Roman"/>
          <w:szCs w:val="26"/>
        </w:rPr>
      </w:pPr>
      <w:r w:rsidRPr="00EF5703">
        <w:rPr>
          <w:rFonts w:ascii="Times New Roman" w:hAnsi="Times New Roman"/>
          <w:szCs w:val="26"/>
        </w:rPr>
        <w:t>первоначальная стоимость……………………</w:t>
      </w:r>
      <w:r>
        <w:rPr>
          <w:rFonts w:ascii="Times New Roman" w:hAnsi="Times New Roman"/>
          <w:szCs w:val="26"/>
        </w:rPr>
        <w:t>……………………</w:t>
      </w:r>
      <w:r w:rsidRPr="00EF5703">
        <w:rPr>
          <w:rFonts w:ascii="Times New Roman" w:hAnsi="Times New Roman"/>
          <w:szCs w:val="26"/>
        </w:rPr>
        <w:t>5 347 206,00 руб.;</w:t>
      </w:r>
    </w:p>
    <w:p w:rsidR="009328F0" w:rsidRPr="00EF5703" w:rsidRDefault="009328F0" w:rsidP="009328F0">
      <w:pPr>
        <w:tabs>
          <w:tab w:val="left" w:pos="567"/>
        </w:tabs>
        <w:spacing w:line="360" w:lineRule="auto"/>
        <w:ind w:left="709"/>
        <w:rPr>
          <w:rFonts w:ascii="Times New Roman" w:hAnsi="Times New Roman"/>
          <w:szCs w:val="26"/>
        </w:rPr>
      </w:pPr>
      <w:r w:rsidRPr="00EF5703">
        <w:rPr>
          <w:rFonts w:ascii="Times New Roman" w:hAnsi="Times New Roman"/>
          <w:szCs w:val="26"/>
        </w:rPr>
        <w:t>амортизация………………………………………</w:t>
      </w:r>
      <w:r>
        <w:rPr>
          <w:rFonts w:ascii="Times New Roman" w:hAnsi="Times New Roman"/>
          <w:szCs w:val="26"/>
        </w:rPr>
        <w:t>……………</w:t>
      </w:r>
      <w:proofErr w:type="gramStart"/>
      <w:r>
        <w:rPr>
          <w:rFonts w:ascii="Times New Roman" w:hAnsi="Times New Roman"/>
          <w:szCs w:val="26"/>
        </w:rPr>
        <w:t>…….</w:t>
      </w:r>
      <w:proofErr w:type="gramEnd"/>
      <w:r w:rsidRPr="00EF5703">
        <w:rPr>
          <w:rFonts w:ascii="Times New Roman" w:hAnsi="Times New Roman"/>
          <w:szCs w:val="26"/>
        </w:rPr>
        <w:t>5 347 206,00 руб.</w:t>
      </w:r>
    </w:p>
    <w:p w:rsidR="009328F0" w:rsidRPr="00EF5703" w:rsidRDefault="009328F0" w:rsidP="009328F0">
      <w:pPr>
        <w:tabs>
          <w:tab w:val="left" w:pos="567"/>
        </w:tabs>
        <w:spacing w:line="360" w:lineRule="auto"/>
        <w:ind w:left="709"/>
        <w:rPr>
          <w:rFonts w:ascii="Times New Roman" w:hAnsi="Times New Roman"/>
          <w:szCs w:val="26"/>
        </w:rPr>
      </w:pPr>
      <w:r w:rsidRPr="00EF5703">
        <w:rPr>
          <w:rFonts w:ascii="Times New Roman" w:hAnsi="Times New Roman"/>
          <w:szCs w:val="26"/>
        </w:rPr>
        <w:t xml:space="preserve">в том числе: </w:t>
      </w:r>
    </w:p>
    <w:p w:rsidR="009328F0" w:rsidRPr="00EF5703" w:rsidRDefault="009328F0" w:rsidP="009328F0">
      <w:pPr>
        <w:tabs>
          <w:tab w:val="left" w:pos="567"/>
        </w:tabs>
        <w:spacing w:line="360" w:lineRule="auto"/>
        <w:ind w:left="709"/>
        <w:rPr>
          <w:rFonts w:ascii="Times New Roman" w:hAnsi="Times New Roman"/>
          <w:szCs w:val="26"/>
        </w:rPr>
      </w:pPr>
      <w:r w:rsidRPr="00EF5703">
        <w:rPr>
          <w:rFonts w:ascii="Times New Roman" w:hAnsi="Times New Roman"/>
          <w:szCs w:val="26"/>
        </w:rPr>
        <w:t xml:space="preserve">- передача в Общероссийское общественное движение "НАРОДНЫЙ ФРОНТ "ЗА РОССИЮ" автомобилей в количестве 3 </w:t>
      </w:r>
      <w:proofErr w:type="spellStart"/>
      <w:r w:rsidRPr="00EF5703">
        <w:rPr>
          <w:rFonts w:ascii="Times New Roman" w:hAnsi="Times New Roman"/>
          <w:szCs w:val="26"/>
        </w:rPr>
        <w:t>шт</w:t>
      </w:r>
      <w:proofErr w:type="spellEnd"/>
      <w:r w:rsidRPr="00EF5703">
        <w:rPr>
          <w:rFonts w:ascii="Times New Roman" w:hAnsi="Times New Roman"/>
          <w:szCs w:val="26"/>
        </w:rPr>
        <w:t xml:space="preserve"> на сумму 2 061 248,58 </w:t>
      </w:r>
      <w:proofErr w:type="spellStart"/>
      <w:r w:rsidRPr="00EF5703">
        <w:rPr>
          <w:rFonts w:ascii="Times New Roman" w:hAnsi="Times New Roman"/>
          <w:szCs w:val="26"/>
        </w:rPr>
        <w:t>руб</w:t>
      </w:r>
      <w:proofErr w:type="spellEnd"/>
      <w:r w:rsidRPr="00EF5703">
        <w:rPr>
          <w:rFonts w:ascii="Times New Roman" w:hAnsi="Times New Roman"/>
          <w:szCs w:val="26"/>
        </w:rPr>
        <w:t>;</w:t>
      </w:r>
    </w:p>
    <w:p w:rsidR="009328F0" w:rsidRPr="00EF5703" w:rsidRDefault="009328F0" w:rsidP="009328F0">
      <w:pPr>
        <w:tabs>
          <w:tab w:val="left" w:pos="567"/>
        </w:tabs>
        <w:spacing w:line="360" w:lineRule="auto"/>
        <w:ind w:left="709"/>
        <w:rPr>
          <w:rFonts w:ascii="Times New Roman" w:hAnsi="Times New Roman"/>
          <w:szCs w:val="26"/>
        </w:rPr>
      </w:pPr>
      <w:r w:rsidRPr="00EF5703">
        <w:rPr>
          <w:rFonts w:ascii="Times New Roman" w:hAnsi="Times New Roman"/>
          <w:szCs w:val="26"/>
        </w:rPr>
        <w:t xml:space="preserve">- передача в ФГУП "Комплекс" автомобилей в количестве 4 </w:t>
      </w:r>
      <w:proofErr w:type="spellStart"/>
      <w:r w:rsidRPr="00EF5703">
        <w:rPr>
          <w:rFonts w:ascii="Times New Roman" w:hAnsi="Times New Roman"/>
          <w:szCs w:val="26"/>
        </w:rPr>
        <w:t>шт</w:t>
      </w:r>
      <w:proofErr w:type="spellEnd"/>
      <w:r w:rsidRPr="00EF5703">
        <w:rPr>
          <w:rFonts w:ascii="Times New Roman" w:hAnsi="Times New Roman"/>
          <w:szCs w:val="26"/>
        </w:rPr>
        <w:t xml:space="preserve"> на сумму 2 641 331,00 руб.</w:t>
      </w:r>
    </w:p>
    <w:p w:rsidR="009328F0" w:rsidRDefault="009328F0" w:rsidP="009328F0">
      <w:pPr>
        <w:tabs>
          <w:tab w:val="left" w:pos="567"/>
        </w:tabs>
        <w:spacing w:line="360" w:lineRule="auto"/>
        <w:ind w:left="709"/>
        <w:rPr>
          <w:rFonts w:ascii="Times New Roman" w:hAnsi="Times New Roman"/>
          <w:szCs w:val="26"/>
        </w:rPr>
      </w:pPr>
      <w:r w:rsidRPr="00EF5703">
        <w:rPr>
          <w:rFonts w:ascii="Times New Roman" w:hAnsi="Times New Roman"/>
          <w:szCs w:val="26"/>
        </w:rPr>
        <w:t xml:space="preserve">- передача в Министерство имущественных и земельных отношений Республики Бурятия квартиры в </w:t>
      </w:r>
      <w:proofErr w:type="spellStart"/>
      <w:r w:rsidRPr="00EF5703">
        <w:rPr>
          <w:rFonts w:ascii="Times New Roman" w:hAnsi="Times New Roman"/>
          <w:szCs w:val="26"/>
        </w:rPr>
        <w:t>пгт</w:t>
      </w:r>
      <w:proofErr w:type="spellEnd"/>
      <w:r w:rsidRPr="00EF5703">
        <w:rPr>
          <w:rFonts w:ascii="Times New Roman" w:hAnsi="Times New Roman"/>
          <w:szCs w:val="26"/>
        </w:rPr>
        <w:t>. Заиграево на сумму 644 626,42 руб.</w:t>
      </w:r>
    </w:p>
    <w:p w:rsidR="009328F0" w:rsidRDefault="009328F0" w:rsidP="009328F0">
      <w:pPr>
        <w:tabs>
          <w:tab w:val="left" w:pos="567"/>
        </w:tabs>
        <w:spacing w:line="360" w:lineRule="auto"/>
        <w:rPr>
          <w:rFonts w:ascii="Times New Roman" w:hAnsi="Times New Roman"/>
          <w:szCs w:val="26"/>
        </w:rPr>
      </w:pPr>
      <w:r>
        <w:rPr>
          <w:rFonts w:ascii="Times New Roman" w:hAnsi="Times New Roman"/>
          <w:szCs w:val="26"/>
        </w:rPr>
        <w:tab/>
        <w:t xml:space="preserve">Амортизация основных средств на конец отчетного периода года </w:t>
      </w:r>
      <w:proofErr w:type="gramStart"/>
      <w:r>
        <w:rPr>
          <w:rFonts w:ascii="Times New Roman" w:hAnsi="Times New Roman"/>
          <w:szCs w:val="26"/>
        </w:rPr>
        <w:t>составила  762</w:t>
      </w:r>
      <w:proofErr w:type="gramEnd"/>
      <w:r>
        <w:rPr>
          <w:rFonts w:ascii="Times New Roman" w:hAnsi="Times New Roman"/>
          <w:szCs w:val="26"/>
        </w:rPr>
        <w:t> 192 794,01 рублей  или 72 % стоимости основных средств.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2"/>
        <w:gridCol w:w="2226"/>
        <w:gridCol w:w="2227"/>
        <w:gridCol w:w="2666"/>
      </w:tblGrid>
      <w:tr w:rsidR="009328F0" w:rsidTr="009328F0">
        <w:trPr>
          <w:trHeight w:val="470"/>
        </w:trPr>
        <w:tc>
          <w:tcPr>
            <w:tcW w:w="2596" w:type="dxa"/>
            <w:vMerge w:val="restart"/>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 xml:space="preserve">Наименование показателя </w:t>
            </w:r>
          </w:p>
        </w:tc>
        <w:tc>
          <w:tcPr>
            <w:tcW w:w="4487" w:type="dxa"/>
            <w:gridSpan w:val="2"/>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Амортизация ОС (руб.)</w:t>
            </w:r>
          </w:p>
        </w:tc>
        <w:tc>
          <w:tcPr>
            <w:tcW w:w="2698" w:type="dxa"/>
            <w:vMerge w:val="restart"/>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Причины изменений</w:t>
            </w:r>
          </w:p>
        </w:tc>
      </w:tr>
      <w:tr w:rsidR="009328F0" w:rsidTr="009328F0">
        <w:trPr>
          <w:trHeight w:val="4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01.01.2024 г.</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01.01.2025 г.</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p>
        </w:tc>
      </w:tr>
      <w:tr w:rsidR="009328F0" w:rsidTr="009328F0">
        <w:trPr>
          <w:trHeight w:val="290"/>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1</w:t>
            </w: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2</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3</w:t>
            </w:r>
          </w:p>
        </w:tc>
        <w:tc>
          <w:tcPr>
            <w:tcW w:w="2698"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4</w:t>
            </w:r>
          </w:p>
        </w:tc>
      </w:tr>
      <w:tr w:rsidR="009328F0" w:rsidTr="009328F0">
        <w:trPr>
          <w:trHeight w:val="352"/>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По жилым помещениям</w:t>
            </w: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644 626,42</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0,00</w:t>
            </w:r>
          </w:p>
        </w:tc>
        <w:tc>
          <w:tcPr>
            <w:tcW w:w="2698"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Безвозмездная передача квартиры</w:t>
            </w:r>
          </w:p>
        </w:tc>
      </w:tr>
      <w:tr w:rsidR="009328F0" w:rsidTr="009328F0">
        <w:trPr>
          <w:trHeight w:val="418"/>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по нежилым помещениям</w:t>
            </w: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159 910 080,01</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171 624 213,86</w:t>
            </w:r>
          </w:p>
        </w:tc>
        <w:tc>
          <w:tcPr>
            <w:tcW w:w="2698"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Начислена амортизация</w:t>
            </w:r>
          </w:p>
        </w:tc>
      </w:tr>
      <w:tr w:rsidR="009328F0" w:rsidTr="009328F0">
        <w:trPr>
          <w:trHeight w:val="377"/>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по сооружениям</w:t>
            </w:r>
          </w:p>
        </w:tc>
        <w:tc>
          <w:tcPr>
            <w:tcW w:w="2243"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2244"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2698"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sz w:val="20"/>
                <w:szCs w:val="20"/>
              </w:rPr>
            </w:pPr>
          </w:p>
        </w:tc>
      </w:tr>
      <w:tr w:rsidR="009328F0" w:rsidTr="009328F0">
        <w:trPr>
          <w:trHeight w:val="532"/>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по машинам и оборудованию</w:t>
            </w: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471 289 528,27</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496 671 327,77</w:t>
            </w:r>
          </w:p>
        </w:tc>
        <w:tc>
          <w:tcPr>
            <w:tcW w:w="2698"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Начислена амортизация, списана амортизация при списании ОС</w:t>
            </w:r>
          </w:p>
        </w:tc>
      </w:tr>
      <w:tr w:rsidR="009328F0" w:rsidTr="009328F0">
        <w:trPr>
          <w:trHeight w:val="470"/>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по транспортным средствам</w:t>
            </w: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20 337 601,75</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19 854 203,52</w:t>
            </w:r>
          </w:p>
        </w:tc>
        <w:tc>
          <w:tcPr>
            <w:tcW w:w="2698"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 xml:space="preserve">Переданные автомобили по распоряжению </w:t>
            </w:r>
            <w:proofErr w:type="spellStart"/>
            <w:r>
              <w:rPr>
                <w:rFonts w:ascii="Times New Roman" w:hAnsi="Times New Roman"/>
                <w:sz w:val="20"/>
                <w:szCs w:val="20"/>
              </w:rPr>
              <w:t>Росимущества</w:t>
            </w:r>
            <w:proofErr w:type="spellEnd"/>
          </w:p>
        </w:tc>
      </w:tr>
      <w:tr w:rsidR="009328F0" w:rsidTr="009328F0">
        <w:trPr>
          <w:trHeight w:val="377"/>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по инвентарю</w:t>
            </w: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71 622 813,55</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71 651 085,40</w:t>
            </w:r>
          </w:p>
        </w:tc>
        <w:tc>
          <w:tcPr>
            <w:tcW w:w="2698"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Начислена амортизация, списана амортизация при списании ОС</w:t>
            </w:r>
          </w:p>
        </w:tc>
      </w:tr>
      <w:tr w:rsidR="009328F0" w:rsidTr="009328F0">
        <w:trPr>
          <w:trHeight w:val="315"/>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по библиотечному фонду</w:t>
            </w: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2698"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sz w:val="20"/>
                <w:szCs w:val="20"/>
              </w:rPr>
            </w:pPr>
          </w:p>
        </w:tc>
      </w:tr>
      <w:tr w:rsidR="009328F0" w:rsidTr="009328F0">
        <w:trPr>
          <w:trHeight w:val="536"/>
        </w:trPr>
        <w:tc>
          <w:tcPr>
            <w:tcW w:w="259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по прочим основным средствам</w:t>
            </w:r>
          </w:p>
        </w:tc>
        <w:tc>
          <w:tcPr>
            <w:tcW w:w="22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2 473 138,26</w:t>
            </w:r>
          </w:p>
        </w:tc>
        <w:tc>
          <w:tcPr>
            <w:tcW w:w="224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2 391 963,46</w:t>
            </w:r>
          </w:p>
        </w:tc>
        <w:tc>
          <w:tcPr>
            <w:tcW w:w="2698"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Начислена амортизация, списана амортизация при списании ОС</w:t>
            </w:r>
          </w:p>
        </w:tc>
      </w:tr>
    </w:tbl>
    <w:p w:rsidR="009328F0" w:rsidRDefault="009328F0" w:rsidP="009328F0">
      <w:pPr>
        <w:tabs>
          <w:tab w:val="left" w:pos="567"/>
        </w:tabs>
        <w:spacing w:line="360" w:lineRule="auto"/>
        <w:rPr>
          <w:rFonts w:ascii="Times New Roman" w:hAnsi="Times New Roman"/>
          <w:szCs w:val="26"/>
          <w:highlight w:val="green"/>
        </w:rPr>
      </w:pPr>
    </w:p>
    <w:p w:rsidR="009328F0" w:rsidRDefault="009328F0" w:rsidP="009328F0">
      <w:pPr>
        <w:spacing w:line="360" w:lineRule="auto"/>
        <w:ind w:firstLine="567"/>
        <w:rPr>
          <w:rFonts w:ascii="Times New Roman" w:hAnsi="Times New Roman"/>
          <w:szCs w:val="26"/>
        </w:rPr>
      </w:pPr>
      <w:r>
        <w:rPr>
          <w:rFonts w:ascii="Times New Roman" w:hAnsi="Times New Roman"/>
          <w:szCs w:val="26"/>
        </w:rPr>
        <w:t>Дополнительная информация, характеризующая показатели нефинансовых активов отражены в Таблице № 12 «Сведения о результатах деятельности субъекта бюджетной отчетности», Таблице № 14 «Анализ показателей отчетности субъекта бюджетной отчетности»</w:t>
      </w:r>
    </w:p>
    <w:p w:rsidR="009328F0" w:rsidRDefault="009328F0" w:rsidP="009328F0">
      <w:pPr>
        <w:spacing w:line="360" w:lineRule="auto"/>
        <w:ind w:firstLine="567"/>
        <w:outlineLvl w:val="2"/>
        <w:rPr>
          <w:rFonts w:ascii="Times New Roman" w:hAnsi="Times New Roman"/>
          <w:szCs w:val="26"/>
        </w:rPr>
      </w:pPr>
      <w:bookmarkStart w:id="30" w:name="_Toc57726906"/>
      <w:bookmarkEnd w:id="26"/>
      <w:r>
        <w:rPr>
          <w:rFonts w:ascii="Times New Roman" w:hAnsi="Times New Roman"/>
          <w:szCs w:val="26"/>
        </w:rPr>
        <w:t>4.2.2. Сведения о движении нематериальных активов</w:t>
      </w:r>
    </w:p>
    <w:p w:rsidR="009328F0" w:rsidRDefault="009328F0" w:rsidP="009328F0">
      <w:pPr>
        <w:spacing w:line="360" w:lineRule="auto"/>
        <w:ind w:firstLine="567"/>
        <w:outlineLvl w:val="2"/>
        <w:rPr>
          <w:rFonts w:ascii="Times New Roman" w:hAnsi="Times New Roman"/>
          <w:szCs w:val="26"/>
        </w:rPr>
      </w:pPr>
      <w:r>
        <w:rPr>
          <w:rFonts w:ascii="Times New Roman" w:hAnsi="Times New Roman"/>
          <w:szCs w:val="26"/>
        </w:rPr>
        <w:t>Отделение ведет учет нематериальных активов в соответствии с ФСБУ «Нематериальные активы», утвержденного приказом Минфина от 15.11.2019 № 181н.</w:t>
      </w:r>
    </w:p>
    <w:p w:rsidR="009328F0" w:rsidRDefault="009328F0" w:rsidP="009328F0">
      <w:pPr>
        <w:spacing w:line="360" w:lineRule="auto"/>
        <w:ind w:firstLine="567"/>
        <w:outlineLvl w:val="2"/>
        <w:rPr>
          <w:rFonts w:ascii="Times New Roman" w:hAnsi="Times New Roman"/>
          <w:szCs w:val="26"/>
        </w:rPr>
      </w:pPr>
      <w:r>
        <w:rPr>
          <w:rFonts w:ascii="Times New Roman" w:hAnsi="Times New Roman"/>
          <w:szCs w:val="26"/>
        </w:rPr>
        <w:t xml:space="preserve">В соответствии с учетной политикой Отделением начисление амортизации на объекты нематериальных активов </w:t>
      </w:r>
      <w:proofErr w:type="gramStart"/>
      <w:r>
        <w:rPr>
          <w:rFonts w:ascii="Times New Roman" w:hAnsi="Times New Roman"/>
          <w:szCs w:val="26"/>
        </w:rPr>
        <w:t>осуществляется  линейным</w:t>
      </w:r>
      <w:proofErr w:type="gramEnd"/>
      <w:r>
        <w:rPr>
          <w:rFonts w:ascii="Times New Roman" w:hAnsi="Times New Roman"/>
          <w:szCs w:val="26"/>
        </w:rPr>
        <w:t xml:space="preserve"> методом.</w:t>
      </w:r>
    </w:p>
    <w:p w:rsidR="009328F0" w:rsidRDefault="009328F0" w:rsidP="009328F0">
      <w:pPr>
        <w:spacing w:line="360" w:lineRule="auto"/>
        <w:ind w:firstLine="567"/>
        <w:rPr>
          <w:rFonts w:ascii="Times New Roman" w:hAnsi="Times New Roman"/>
          <w:b/>
          <w:szCs w:val="26"/>
        </w:rPr>
      </w:pPr>
      <w:r>
        <w:rPr>
          <w:rFonts w:ascii="Times New Roman" w:hAnsi="Times New Roman"/>
          <w:szCs w:val="26"/>
        </w:rPr>
        <w:t>Стоимость нематериальных активов на отчетные даты составила</w:t>
      </w:r>
      <w:r>
        <w:rPr>
          <w:rFonts w:ascii="Times New Roman" w:hAnsi="Times New Roman"/>
          <w:bCs/>
          <w:szCs w:val="26"/>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0"/>
        <w:gridCol w:w="2029"/>
        <w:gridCol w:w="2029"/>
        <w:gridCol w:w="2753"/>
      </w:tblGrid>
      <w:tr w:rsidR="009328F0" w:rsidTr="009328F0">
        <w:trPr>
          <w:trHeight w:val="783"/>
        </w:trPr>
        <w:tc>
          <w:tcPr>
            <w:tcW w:w="297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Наименование показателя</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01.01.2024 г.</w:t>
            </w:r>
          </w:p>
          <w:p w:rsidR="009328F0" w:rsidRDefault="009328F0" w:rsidP="009328F0">
            <w:pPr>
              <w:jc w:val="center"/>
              <w:rPr>
                <w:rFonts w:ascii="Times New Roman" w:hAnsi="Times New Roman"/>
              </w:rPr>
            </w:pPr>
            <w:r>
              <w:rPr>
                <w:rFonts w:ascii="Times New Roman" w:hAnsi="Times New Roman"/>
              </w:rPr>
              <w:t>(руб.)</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01.01.2025 г.</w:t>
            </w:r>
          </w:p>
          <w:p w:rsidR="009328F0" w:rsidRDefault="009328F0" w:rsidP="009328F0">
            <w:pPr>
              <w:jc w:val="center"/>
              <w:rPr>
                <w:rFonts w:ascii="Times New Roman" w:hAnsi="Times New Roman"/>
              </w:rPr>
            </w:pPr>
            <w:r>
              <w:rPr>
                <w:rFonts w:ascii="Times New Roman" w:hAnsi="Times New Roman"/>
              </w:rPr>
              <w:t>(руб.)</w:t>
            </w:r>
          </w:p>
        </w:tc>
        <w:tc>
          <w:tcPr>
            <w:tcW w:w="275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Причины изменений</w:t>
            </w:r>
          </w:p>
        </w:tc>
      </w:tr>
      <w:tr w:rsidR="009328F0" w:rsidTr="009328F0">
        <w:trPr>
          <w:trHeight w:val="148"/>
        </w:trPr>
        <w:tc>
          <w:tcPr>
            <w:tcW w:w="297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 xml:space="preserve">Нематериальные </w:t>
            </w:r>
            <w:proofErr w:type="gramStart"/>
            <w:r>
              <w:rPr>
                <w:rFonts w:ascii="Times New Roman" w:hAnsi="Times New Roman"/>
              </w:rPr>
              <w:t>активы,  всего</w:t>
            </w:r>
            <w:proofErr w:type="gramEnd"/>
            <w:r>
              <w:rPr>
                <w:rFonts w:ascii="Times New Roman" w:hAnsi="Times New Roman"/>
              </w:rPr>
              <w:t xml:space="preserve">, </w:t>
            </w:r>
            <w:r>
              <w:rPr>
                <w:rFonts w:ascii="Times New Roman" w:hAnsi="Times New Roman"/>
                <w:sz w:val="20"/>
                <w:szCs w:val="20"/>
              </w:rPr>
              <w:t>в том числе:</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2753"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sz w:val="20"/>
                <w:szCs w:val="20"/>
              </w:rPr>
            </w:pPr>
          </w:p>
        </w:tc>
      </w:tr>
      <w:tr w:rsidR="009328F0" w:rsidTr="009328F0">
        <w:trPr>
          <w:trHeight w:val="148"/>
        </w:trPr>
        <w:tc>
          <w:tcPr>
            <w:tcW w:w="297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с определенным сроком использования</w:t>
            </w:r>
          </w:p>
        </w:tc>
        <w:tc>
          <w:tcPr>
            <w:tcW w:w="2029"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2029"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2753"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sz w:val="20"/>
                <w:szCs w:val="20"/>
              </w:rPr>
            </w:pPr>
          </w:p>
        </w:tc>
      </w:tr>
      <w:tr w:rsidR="009328F0" w:rsidTr="009328F0">
        <w:trPr>
          <w:trHeight w:val="148"/>
        </w:trPr>
        <w:tc>
          <w:tcPr>
            <w:tcW w:w="297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с неопределенным сроком использования</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2753"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sz w:val="20"/>
                <w:szCs w:val="20"/>
              </w:rPr>
            </w:pPr>
          </w:p>
        </w:tc>
      </w:tr>
    </w:tbl>
    <w:p w:rsidR="009328F0" w:rsidRDefault="009328F0" w:rsidP="009328F0">
      <w:pPr>
        <w:spacing w:line="360" w:lineRule="auto"/>
        <w:ind w:firstLine="567"/>
        <w:rPr>
          <w:rFonts w:ascii="Times New Roman" w:hAnsi="Times New Roman"/>
          <w:szCs w:val="26"/>
          <w:highlight w:val="green"/>
        </w:rPr>
      </w:pPr>
    </w:p>
    <w:p w:rsidR="009328F0" w:rsidRDefault="009328F0" w:rsidP="009328F0">
      <w:pPr>
        <w:spacing w:line="360" w:lineRule="auto"/>
        <w:ind w:firstLine="567"/>
        <w:rPr>
          <w:rFonts w:ascii="Times New Roman" w:hAnsi="Times New Roman"/>
          <w:szCs w:val="26"/>
        </w:rPr>
      </w:pPr>
      <w:r>
        <w:rPr>
          <w:rFonts w:ascii="Times New Roman" w:hAnsi="Times New Roman"/>
          <w:szCs w:val="26"/>
        </w:rPr>
        <w:t>Стоимость нематериальных активов на 01.01.2025г. составила</w:t>
      </w:r>
      <w:r>
        <w:rPr>
          <w:rFonts w:ascii="Times New Roman" w:hAnsi="Times New Roman"/>
          <w:bCs/>
          <w:szCs w:val="26"/>
        </w:rPr>
        <w:t xml:space="preserve"> 0,00 руб.</w:t>
      </w:r>
    </w:p>
    <w:p w:rsidR="009328F0" w:rsidRDefault="009328F0" w:rsidP="009328F0">
      <w:pPr>
        <w:spacing w:line="360" w:lineRule="auto"/>
        <w:ind w:left="567"/>
        <w:outlineLvl w:val="2"/>
        <w:rPr>
          <w:rFonts w:ascii="Times New Roman" w:hAnsi="Times New Roman"/>
          <w:b/>
          <w:szCs w:val="26"/>
        </w:rPr>
      </w:pPr>
      <w:r>
        <w:rPr>
          <w:rFonts w:ascii="Times New Roman" w:hAnsi="Times New Roman"/>
          <w:szCs w:val="26"/>
        </w:rPr>
        <w:t>Поступление нематериальных активов в отчетном периоде составило 0,00 руб. Выбытие нематериальных активов составило 0,00 руб.</w:t>
      </w:r>
    </w:p>
    <w:p w:rsidR="009328F0" w:rsidRDefault="009328F0" w:rsidP="009328F0">
      <w:pPr>
        <w:spacing w:line="360" w:lineRule="auto"/>
        <w:ind w:firstLine="567"/>
        <w:rPr>
          <w:rFonts w:ascii="Times New Roman" w:hAnsi="Times New Roman"/>
          <w:szCs w:val="26"/>
        </w:rPr>
      </w:pPr>
      <w:r>
        <w:rPr>
          <w:rFonts w:ascii="Times New Roman" w:hAnsi="Times New Roman"/>
          <w:szCs w:val="26"/>
        </w:rPr>
        <w:t>Стоимость прав пользования нематериальными активами на 01.01.2025г. составила 34 609 734,13 руб.</w:t>
      </w:r>
    </w:p>
    <w:p w:rsidR="009328F0" w:rsidRDefault="009328F0" w:rsidP="009328F0">
      <w:pPr>
        <w:spacing w:line="360" w:lineRule="auto"/>
        <w:ind w:firstLine="567"/>
        <w:rPr>
          <w:rFonts w:ascii="Times New Roman" w:hAnsi="Times New Roman"/>
          <w:b/>
          <w:szCs w:val="26"/>
        </w:rPr>
      </w:pPr>
      <w:r>
        <w:rPr>
          <w:rFonts w:ascii="Times New Roman" w:hAnsi="Times New Roman"/>
          <w:szCs w:val="26"/>
        </w:rPr>
        <w:t>Стоимость прав пользования нематериальными активами на отчетные даты составила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0"/>
        <w:gridCol w:w="2029"/>
        <w:gridCol w:w="2029"/>
        <w:gridCol w:w="2753"/>
      </w:tblGrid>
      <w:tr w:rsidR="009328F0" w:rsidTr="009328F0">
        <w:trPr>
          <w:trHeight w:val="783"/>
        </w:trPr>
        <w:tc>
          <w:tcPr>
            <w:tcW w:w="297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Наименование показателя</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01.01.2024 г.</w:t>
            </w:r>
          </w:p>
          <w:p w:rsidR="009328F0" w:rsidRDefault="009328F0" w:rsidP="009328F0">
            <w:pPr>
              <w:jc w:val="center"/>
              <w:rPr>
                <w:rFonts w:ascii="Times New Roman" w:hAnsi="Times New Roman"/>
              </w:rPr>
            </w:pPr>
            <w:r>
              <w:rPr>
                <w:rFonts w:ascii="Times New Roman" w:hAnsi="Times New Roman"/>
              </w:rPr>
              <w:t>(руб.)</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01.01.2025 г.</w:t>
            </w:r>
          </w:p>
          <w:p w:rsidR="009328F0" w:rsidRDefault="009328F0" w:rsidP="009328F0">
            <w:pPr>
              <w:jc w:val="center"/>
              <w:rPr>
                <w:rFonts w:ascii="Times New Roman" w:hAnsi="Times New Roman"/>
              </w:rPr>
            </w:pPr>
            <w:r>
              <w:rPr>
                <w:rFonts w:ascii="Times New Roman" w:hAnsi="Times New Roman"/>
              </w:rPr>
              <w:t>(руб.)</w:t>
            </w:r>
          </w:p>
        </w:tc>
        <w:tc>
          <w:tcPr>
            <w:tcW w:w="275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Причины изменений</w:t>
            </w:r>
          </w:p>
        </w:tc>
      </w:tr>
      <w:tr w:rsidR="009328F0" w:rsidTr="009328F0">
        <w:trPr>
          <w:trHeight w:val="148"/>
        </w:trPr>
        <w:tc>
          <w:tcPr>
            <w:tcW w:w="297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 xml:space="preserve">Права пользования нематериальными активами, всего, </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28 897 596,47</w:t>
            </w:r>
          </w:p>
        </w:tc>
        <w:tc>
          <w:tcPr>
            <w:tcW w:w="202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34 609 734,13</w:t>
            </w:r>
          </w:p>
        </w:tc>
        <w:tc>
          <w:tcPr>
            <w:tcW w:w="275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sz w:val="20"/>
                <w:szCs w:val="20"/>
              </w:rPr>
            </w:pPr>
            <w:r>
              <w:rPr>
                <w:rFonts w:ascii="Times New Roman" w:hAnsi="Times New Roman"/>
                <w:sz w:val="20"/>
                <w:szCs w:val="20"/>
              </w:rPr>
              <w:t>Безвозмездное поступление с ЦА лицензий</w:t>
            </w:r>
          </w:p>
        </w:tc>
      </w:tr>
    </w:tbl>
    <w:p w:rsidR="009328F0" w:rsidRDefault="009328F0" w:rsidP="009328F0">
      <w:pPr>
        <w:spacing w:line="360" w:lineRule="auto"/>
        <w:ind w:firstLine="567"/>
        <w:rPr>
          <w:rFonts w:ascii="Times New Roman" w:hAnsi="Times New Roman"/>
          <w:b/>
          <w:szCs w:val="26"/>
          <w:highlight w:val="green"/>
        </w:rPr>
      </w:pPr>
    </w:p>
    <w:p w:rsidR="009328F0" w:rsidRDefault="009328F0" w:rsidP="009328F0">
      <w:pPr>
        <w:spacing w:line="360" w:lineRule="auto"/>
        <w:ind w:firstLine="567"/>
        <w:outlineLvl w:val="2"/>
        <w:rPr>
          <w:rFonts w:ascii="Times New Roman" w:hAnsi="Times New Roman"/>
          <w:szCs w:val="26"/>
        </w:rPr>
      </w:pPr>
      <w:r>
        <w:rPr>
          <w:rFonts w:ascii="Times New Roman" w:hAnsi="Times New Roman"/>
          <w:szCs w:val="26"/>
        </w:rPr>
        <w:t>Увеличение прав пользования нематериальными активами в отчетном периоде составило 5 712 137,66 руб., в том числе:</w:t>
      </w:r>
    </w:p>
    <w:p w:rsidR="009328F0" w:rsidRDefault="009328F0" w:rsidP="009328F0">
      <w:pPr>
        <w:pStyle w:val="afffc"/>
        <w:numPr>
          <w:ilvl w:val="0"/>
          <w:numId w:val="8"/>
        </w:numPr>
        <w:spacing w:line="360" w:lineRule="auto"/>
        <w:outlineLvl w:val="2"/>
        <w:rPr>
          <w:rFonts w:ascii="Times New Roman" w:hAnsi="Times New Roman"/>
          <w:sz w:val="26"/>
          <w:szCs w:val="26"/>
          <w:lang w:eastAsia="ru-RU"/>
        </w:rPr>
      </w:pPr>
      <w:r>
        <w:rPr>
          <w:rFonts w:ascii="Times New Roman" w:hAnsi="Times New Roman"/>
          <w:sz w:val="26"/>
          <w:szCs w:val="26"/>
          <w:lang w:eastAsia="ru-RU"/>
        </w:rPr>
        <w:t xml:space="preserve">безвозмездное поступление с ЦА ПК </w:t>
      </w:r>
      <w:proofErr w:type="spellStart"/>
      <w:r>
        <w:rPr>
          <w:rFonts w:ascii="Times New Roman" w:hAnsi="Times New Roman"/>
          <w:sz w:val="26"/>
          <w:szCs w:val="26"/>
          <w:lang w:eastAsia="ru-RU"/>
        </w:rPr>
        <w:t>VipNet</w:t>
      </w:r>
      <w:proofErr w:type="spellEnd"/>
      <w:r>
        <w:rPr>
          <w:rFonts w:ascii="Times New Roman" w:hAnsi="Times New Roman"/>
          <w:sz w:val="26"/>
          <w:szCs w:val="26"/>
          <w:lang w:eastAsia="ru-RU"/>
        </w:rPr>
        <w:t xml:space="preserve"> </w:t>
      </w:r>
      <w:proofErr w:type="spellStart"/>
      <w:r>
        <w:rPr>
          <w:rFonts w:ascii="Times New Roman" w:hAnsi="Times New Roman"/>
          <w:sz w:val="26"/>
          <w:szCs w:val="26"/>
          <w:lang w:eastAsia="ru-RU"/>
        </w:rPr>
        <w:t>Coordinator</w:t>
      </w:r>
      <w:proofErr w:type="spellEnd"/>
      <w:r>
        <w:rPr>
          <w:rFonts w:ascii="Times New Roman" w:hAnsi="Times New Roman"/>
          <w:sz w:val="26"/>
          <w:szCs w:val="26"/>
          <w:lang w:eastAsia="ru-RU"/>
        </w:rPr>
        <w:t xml:space="preserve"> </w:t>
      </w:r>
      <w:proofErr w:type="gramStart"/>
      <w:r>
        <w:rPr>
          <w:rFonts w:ascii="Times New Roman" w:hAnsi="Times New Roman"/>
          <w:sz w:val="26"/>
          <w:szCs w:val="26"/>
          <w:lang w:eastAsia="ru-RU"/>
        </w:rPr>
        <w:t>HW  в</w:t>
      </w:r>
      <w:proofErr w:type="gramEnd"/>
      <w:r>
        <w:rPr>
          <w:rFonts w:ascii="Times New Roman" w:hAnsi="Times New Roman"/>
          <w:sz w:val="26"/>
          <w:szCs w:val="26"/>
          <w:lang w:eastAsia="ru-RU"/>
        </w:rPr>
        <w:t xml:space="preserve"> сумме               3 004 837,66 рублей;</w:t>
      </w:r>
    </w:p>
    <w:p w:rsidR="009328F0" w:rsidRDefault="009328F0" w:rsidP="009328F0">
      <w:pPr>
        <w:pStyle w:val="afffc"/>
        <w:numPr>
          <w:ilvl w:val="0"/>
          <w:numId w:val="8"/>
        </w:numPr>
        <w:spacing w:line="360" w:lineRule="auto"/>
        <w:outlineLvl w:val="2"/>
        <w:rPr>
          <w:rFonts w:ascii="Times New Roman" w:hAnsi="Times New Roman"/>
          <w:sz w:val="26"/>
          <w:szCs w:val="26"/>
          <w:lang w:eastAsia="ru-RU"/>
        </w:rPr>
      </w:pPr>
      <w:r>
        <w:rPr>
          <w:rFonts w:ascii="Times New Roman" w:hAnsi="Times New Roman"/>
          <w:sz w:val="26"/>
          <w:szCs w:val="26"/>
          <w:lang w:eastAsia="ru-RU"/>
        </w:rPr>
        <w:t xml:space="preserve">поставка по государственному контракту лицензий на право использования операционной системы на сумму 2 707 300,00 рублей.  </w:t>
      </w:r>
    </w:p>
    <w:p w:rsidR="009328F0" w:rsidRDefault="009328F0" w:rsidP="009328F0">
      <w:pPr>
        <w:spacing w:line="360" w:lineRule="auto"/>
        <w:ind w:firstLine="567"/>
        <w:outlineLvl w:val="2"/>
        <w:rPr>
          <w:rFonts w:ascii="Times New Roman" w:hAnsi="Times New Roman"/>
          <w:szCs w:val="26"/>
        </w:rPr>
      </w:pPr>
      <w:r>
        <w:rPr>
          <w:rFonts w:ascii="Times New Roman" w:hAnsi="Times New Roman"/>
          <w:szCs w:val="26"/>
        </w:rPr>
        <w:t xml:space="preserve">Уменьшение прав пользования нематериальными активами составило 0,00 руб.  </w:t>
      </w:r>
    </w:p>
    <w:p w:rsidR="009328F0" w:rsidRDefault="009328F0" w:rsidP="009328F0">
      <w:pPr>
        <w:spacing w:line="360" w:lineRule="auto"/>
        <w:ind w:firstLine="567"/>
        <w:outlineLvl w:val="2"/>
        <w:rPr>
          <w:rFonts w:ascii="Times New Roman" w:hAnsi="Times New Roman"/>
          <w:b/>
          <w:szCs w:val="26"/>
          <w:highlight w:val="green"/>
        </w:rPr>
      </w:pPr>
      <w:r>
        <w:rPr>
          <w:rFonts w:ascii="Times New Roman" w:hAnsi="Times New Roman"/>
          <w:szCs w:val="26"/>
        </w:rPr>
        <w:t xml:space="preserve">Срок полезного использования по объектам нематериальных активов определяется на основании ФСБУ 14/2022, применяется </w:t>
      </w:r>
      <w:r>
        <w:rPr>
          <w:rFonts w:ascii="Times New Roman" w:hAnsi="Times New Roman"/>
          <w:color w:val="000000" w:themeColor="text1"/>
          <w:szCs w:val="26"/>
        </w:rPr>
        <w:t>линейный метод начисления амортизации.</w:t>
      </w:r>
    </w:p>
    <w:p w:rsidR="009328F0" w:rsidRDefault="009328F0" w:rsidP="009328F0">
      <w:pPr>
        <w:spacing w:line="360" w:lineRule="auto"/>
        <w:ind w:firstLine="567"/>
        <w:outlineLvl w:val="2"/>
        <w:rPr>
          <w:rFonts w:ascii="Times New Roman" w:hAnsi="Times New Roman"/>
          <w:szCs w:val="26"/>
        </w:rPr>
      </w:pPr>
      <w:r>
        <w:rPr>
          <w:rFonts w:ascii="Times New Roman" w:hAnsi="Times New Roman"/>
          <w:szCs w:val="26"/>
        </w:rPr>
        <w:t xml:space="preserve">Суммы затрат на научные исследования и опытно-конструкторские и технологические разработки, признанные в качестве расхода в течение </w:t>
      </w:r>
      <w:proofErr w:type="gramStart"/>
      <w:r>
        <w:rPr>
          <w:rFonts w:ascii="Times New Roman" w:hAnsi="Times New Roman"/>
          <w:szCs w:val="26"/>
        </w:rPr>
        <w:t>периода</w:t>
      </w:r>
      <w:proofErr w:type="gramEnd"/>
      <w:r>
        <w:rPr>
          <w:rFonts w:ascii="Times New Roman" w:hAnsi="Times New Roman"/>
          <w:szCs w:val="26"/>
        </w:rPr>
        <w:t xml:space="preserve"> составили 0,00 руб.</w:t>
      </w:r>
    </w:p>
    <w:p w:rsidR="009328F0" w:rsidRDefault="009328F0" w:rsidP="009328F0">
      <w:pPr>
        <w:spacing w:line="360" w:lineRule="auto"/>
        <w:ind w:firstLine="567"/>
        <w:outlineLvl w:val="2"/>
        <w:rPr>
          <w:rFonts w:ascii="Times New Roman" w:hAnsi="Times New Roman"/>
          <w:szCs w:val="26"/>
        </w:rPr>
      </w:pPr>
      <w:bookmarkStart w:id="31" w:name="_Toc57726907"/>
      <w:bookmarkEnd w:id="30"/>
      <w:r>
        <w:rPr>
          <w:rFonts w:ascii="Times New Roman" w:hAnsi="Times New Roman"/>
          <w:szCs w:val="26"/>
        </w:rPr>
        <w:t>4.2.3. Сведения о движении непроизведенных активов.</w:t>
      </w:r>
    </w:p>
    <w:p w:rsidR="009328F0" w:rsidRDefault="009328F0" w:rsidP="009328F0">
      <w:pPr>
        <w:spacing w:line="360" w:lineRule="auto"/>
        <w:ind w:firstLine="567"/>
        <w:rPr>
          <w:rFonts w:ascii="Times New Roman" w:hAnsi="Times New Roman"/>
          <w:bCs/>
          <w:szCs w:val="26"/>
        </w:rPr>
      </w:pPr>
      <w:r>
        <w:rPr>
          <w:rFonts w:ascii="Times New Roman" w:hAnsi="Times New Roman"/>
          <w:szCs w:val="26"/>
        </w:rPr>
        <w:t xml:space="preserve">Стоимость непроизведенных активов на отчетные даты составили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1984"/>
        <w:gridCol w:w="1985"/>
        <w:gridCol w:w="2409"/>
      </w:tblGrid>
      <w:tr w:rsidR="009328F0" w:rsidTr="009328F0">
        <w:trPr>
          <w:trHeight w:val="783"/>
        </w:trPr>
        <w:tc>
          <w:tcPr>
            <w:tcW w:w="3261"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Наименование показателя</w:t>
            </w:r>
          </w:p>
        </w:tc>
        <w:tc>
          <w:tcPr>
            <w:tcW w:w="198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01.01.2024 г.</w:t>
            </w:r>
          </w:p>
          <w:p w:rsidR="009328F0" w:rsidRDefault="009328F0" w:rsidP="009328F0">
            <w:pPr>
              <w:jc w:val="center"/>
              <w:rPr>
                <w:rFonts w:ascii="Times New Roman" w:hAnsi="Times New Roman"/>
              </w:rPr>
            </w:pPr>
            <w:r>
              <w:rPr>
                <w:rFonts w:ascii="Times New Roman" w:hAnsi="Times New Roman"/>
              </w:rPr>
              <w:t>(руб.)</w:t>
            </w:r>
          </w:p>
        </w:tc>
        <w:tc>
          <w:tcPr>
            <w:tcW w:w="1985"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01.01.2025 г.</w:t>
            </w:r>
          </w:p>
          <w:p w:rsidR="009328F0" w:rsidRDefault="009328F0" w:rsidP="009328F0">
            <w:pPr>
              <w:jc w:val="center"/>
              <w:rPr>
                <w:rFonts w:ascii="Times New Roman" w:hAnsi="Times New Roman"/>
              </w:rPr>
            </w:pPr>
            <w:r>
              <w:rPr>
                <w:rFonts w:ascii="Times New Roman" w:hAnsi="Times New Roman"/>
              </w:rPr>
              <w:t>(руб.)</w:t>
            </w:r>
          </w:p>
        </w:tc>
        <w:tc>
          <w:tcPr>
            <w:tcW w:w="240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Причины изменений</w:t>
            </w:r>
          </w:p>
        </w:tc>
      </w:tr>
      <w:tr w:rsidR="009328F0" w:rsidTr="009328F0">
        <w:trPr>
          <w:trHeight w:val="148"/>
        </w:trPr>
        <w:tc>
          <w:tcPr>
            <w:tcW w:w="3261"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 xml:space="preserve">Непроизведенные активы </w:t>
            </w:r>
            <w:proofErr w:type="gramStart"/>
            <w:r>
              <w:rPr>
                <w:rFonts w:ascii="Times New Roman" w:hAnsi="Times New Roman"/>
              </w:rPr>
              <w:t xml:space="preserve">всего:   </w:t>
            </w:r>
            <w:proofErr w:type="gramEnd"/>
          </w:p>
        </w:tc>
        <w:tc>
          <w:tcPr>
            <w:tcW w:w="198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24 120 331,01</w:t>
            </w:r>
          </w:p>
        </w:tc>
        <w:tc>
          <w:tcPr>
            <w:tcW w:w="1985"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22 941 883,24</w:t>
            </w:r>
          </w:p>
        </w:tc>
        <w:tc>
          <w:tcPr>
            <w:tcW w:w="2409"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p>
        </w:tc>
      </w:tr>
      <w:tr w:rsidR="009328F0" w:rsidTr="009328F0">
        <w:trPr>
          <w:trHeight w:val="148"/>
        </w:trPr>
        <w:tc>
          <w:tcPr>
            <w:tcW w:w="3261"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Земля</w:t>
            </w:r>
          </w:p>
        </w:tc>
        <w:tc>
          <w:tcPr>
            <w:tcW w:w="198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24 120 331,01</w:t>
            </w:r>
          </w:p>
        </w:tc>
        <w:tc>
          <w:tcPr>
            <w:tcW w:w="1985"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22 941 883,24</w:t>
            </w:r>
          </w:p>
        </w:tc>
        <w:tc>
          <w:tcPr>
            <w:tcW w:w="240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 xml:space="preserve">Изменение кадастровой стоимости </w:t>
            </w:r>
            <w:proofErr w:type="gramStart"/>
            <w:r>
              <w:rPr>
                <w:rFonts w:ascii="Times New Roman" w:hAnsi="Times New Roman"/>
              </w:rPr>
              <w:t>земли,  безвозмездная</w:t>
            </w:r>
            <w:proofErr w:type="gramEnd"/>
            <w:r>
              <w:rPr>
                <w:rFonts w:ascii="Times New Roman" w:hAnsi="Times New Roman"/>
              </w:rPr>
              <w:t xml:space="preserve"> передача двух земельных участков</w:t>
            </w:r>
          </w:p>
        </w:tc>
      </w:tr>
      <w:tr w:rsidR="009328F0" w:rsidTr="009328F0">
        <w:trPr>
          <w:trHeight w:val="148"/>
        </w:trPr>
        <w:tc>
          <w:tcPr>
            <w:tcW w:w="3261"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Непроизведенные ресурсы</w:t>
            </w:r>
          </w:p>
        </w:tc>
        <w:tc>
          <w:tcPr>
            <w:tcW w:w="198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1985"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2409"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p>
        </w:tc>
      </w:tr>
      <w:tr w:rsidR="009328F0" w:rsidTr="009328F0">
        <w:trPr>
          <w:trHeight w:val="148"/>
        </w:trPr>
        <w:tc>
          <w:tcPr>
            <w:tcW w:w="3261"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Прочие непроизведенные активы</w:t>
            </w:r>
          </w:p>
        </w:tc>
        <w:tc>
          <w:tcPr>
            <w:tcW w:w="1984"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1985"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w:t>
            </w:r>
          </w:p>
        </w:tc>
        <w:tc>
          <w:tcPr>
            <w:tcW w:w="2409"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p>
        </w:tc>
      </w:tr>
    </w:tbl>
    <w:p w:rsidR="009328F0" w:rsidRDefault="009328F0" w:rsidP="009328F0">
      <w:pPr>
        <w:spacing w:line="360" w:lineRule="auto"/>
        <w:ind w:firstLine="567"/>
        <w:rPr>
          <w:rFonts w:ascii="Times New Roman" w:hAnsi="Times New Roman"/>
          <w:szCs w:val="26"/>
          <w:highlight w:val="green"/>
        </w:rPr>
      </w:pPr>
    </w:p>
    <w:p w:rsidR="009328F0" w:rsidRDefault="009328F0" w:rsidP="009328F0">
      <w:pPr>
        <w:spacing w:line="360" w:lineRule="auto"/>
        <w:ind w:firstLine="567"/>
        <w:rPr>
          <w:rFonts w:ascii="Times New Roman" w:hAnsi="Times New Roman"/>
          <w:bCs/>
          <w:szCs w:val="26"/>
        </w:rPr>
      </w:pPr>
      <w:r>
        <w:rPr>
          <w:rFonts w:ascii="Times New Roman" w:hAnsi="Times New Roman"/>
          <w:szCs w:val="26"/>
        </w:rPr>
        <w:t xml:space="preserve">Стоимость непроизведенных активов на отчетную дату </w:t>
      </w:r>
      <w:proofErr w:type="gramStart"/>
      <w:r>
        <w:rPr>
          <w:rFonts w:ascii="Times New Roman" w:hAnsi="Times New Roman"/>
          <w:szCs w:val="26"/>
        </w:rPr>
        <w:t>составила  22</w:t>
      </w:r>
      <w:proofErr w:type="gramEnd"/>
      <w:r>
        <w:rPr>
          <w:rFonts w:ascii="Times New Roman" w:hAnsi="Times New Roman"/>
          <w:szCs w:val="26"/>
        </w:rPr>
        <w:t xml:space="preserve"> 941 883,24 руб. </w:t>
      </w:r>
    </w:p>
    <w:p w:rsidR="009328F0" w:rsidRDefault="009328F0" w:rsidP="009328F0">
      <w:pPr>
        <w:spacing w:line="360" w:lineRule="auto"/>
        <w:rPr>
          <w:rFonts w:ascii="Times New Roman" w:hAnsi="Times New Roman"/>
          <w:szCs w:val="26"/>
        </w:rPr>
      </w:pPr>
      <w:r>
        <w:rPr>
          <w:rFonts w:ascii="Times New Roman" w:hAnsi="Times New Roman"/>
          <w:szCs w:val="26"/>
        </w:rPr>
        <w:t>Изменение стоимости непроизведенных активов составило 1 178 444,77 руб., в том числе:</w:t>
      </w:r>
    </w:p>
    <w:p w:rsidR="009328F0" w:rsidRDefault="009328F0" w:rsidP="009328F0">
      <w:pPr>
        <w:spacing w:line="360" w:lineRule="auto"/>
        <w:rPr>
          <w:rFonts w:ascii="Times New Roman" w:hAnsi="Times New Roman"/>
          <w:szCs w:val="26"/>
        </w:rPr>
      </w:pPr>
      <w:r>
        <w:rPr>
          <w:rFonts w:ascii="Times New Roman" w:hAnsi="Times New Roman"/>
          <w:szCs w:val="26"/>
        </w:rPr>
        <w:t xml:space="preserve">- изменение кадастровой стоимости земли в пос. Баргузине уменьшилась на сумму 31 056,22 руб., в г. Улан –Удэ, увеличилась на </w:t>
      </w:r>
      <w:proofErr w:type="gramStart"/>
      <w:r>
        <w:rPr>
          <w:rFonts w:ascii="Times New Roman" w:hAnsi="Times New Roman"/>
          <w:szCs w:val="26"/>
        </w:rPr>
        <w:t>сумму  (</w:t>
      </w:r>
      <w:proofErr w:type="gramEnd"/>
      <w:r>
        <w:rPr>
          <w:rFonts w:ascii="Times New Roman" w:hAnsi="Times New Roman"/>
          <w:szCs w:val="26"/>
        </w:rPr>
        <w:t>-135 164,95) руб.</w:t>
      </w:r>
    </w:p>
    <w:p w:rsidR="009328F0" w:rsidRDefault="009328F0" w:rsidP="009328F0">
      <w:pPr>
        <w:spacing w:line="360" w:lineRule="auto"/>
        <w:rPr>
          <w:rFonts w:ascii="Times New Roman" w:hAnsi="Times New Roman"/>
          <w:szCs w:val="26"/>
          <w:highlight w:val="green"/>
        </w:rPr>
      </w:pPr>
      <w:r>
        <w:rPr>
          <w:rFonts w:ascii="Times New Roman" w:hAnsi="Times New Roman"/>
          <w:szCs w:val="26"/>
        </w:rPr>
        <w:t>- безвозмездно переданы два земельных участков в казну РФ в сумме 1 282 556,50 руб.</w:t>
      </w:r>
    </w:p>
    <w:p w:rsidR="009328F0" w:rsidRDefault="009328F0" w:rsidP="009328F0">
      <w:pPr>
        <w:spacing w:line="360" w:lineRule="auto"/>
        <w:ind w:firstLine="567"/>
        <w:outlineLvl w:val="2"/>
        <w:rPr>
          <w:rFonts w:ascii="Times New Roman" w:hAnsi="Times New Roman"/>
          <w:szCs w:val="26"/>
        </w:rPr>
      </w:pPr>
      <w:bookmarkStart w:id="32" w:name="_Toc57726910"/>
      <w:bookmarkEnd w:id="31"/>
      <w:r>
        <w:rPr>
          <w:rFonts w:ascii="Times New Roman" w:hAnsi="Times New Roman"/>
          <w:szCs w:val="26"/>
        </w:rPr>
        <w:t>4.2.4. Сведения о движении материальных запасов</w:t>
      </w:r>
    </w:p>
    <w:p w:rsidR="009328F0" w:rsidRDefault="009328F0" w:rsidP="009328F0">
      <w:pPr>
        <w:spacing w:line="360" w:lineRule="auto"/>
        <w:ind w:firstLine="567"/>
        <w:outlineLvl w:val="2"/>
        <w:rPr>
          <w:rFonts w:ascii="Times New Roman" w:hAnsi="Times New Roman"/>
          <w:szCs w:val="26"/>
        </w:rPr>
      </w:pPr>
      <w:bookmarkStart w:id="33" w:name="_Toc57726908"/>
      <w:r>
        <w:rPr>
          <w:rFonts w:ascii="Times New Roman" w:hAnsi="Times New Roman"/>
          <w:szCs w:val="26"/>
        </w:rPr>
        <w:t>Отражение в бухгалтерском учете материальных запасов осуществляется в соответствии с положениями ФСБУ «Запасы», утвержденного приказом Минфина от 07.12.2018 № 256н.</w:t>
      </w:r>
      <w:bookmarkEnd w:id="33"/>
    </w:p>
    <w:p w:rsidR="009328F0" w:rsidRDefault="009328F0" w:rsidP="009328F0">
      <w:pPr>
        <w:spacing w:line="360" w:lineRule="auto"/>
        <w:ind w:firstLine="567"/>
        <w:outlineLvl w:val="2"/>
        <w:rPr>
          <w:rFonts w:ascii="Times New Roman" w:hAnsi="Times New Roman"/>
          <w:szCs w:val="26"/>
        </w:rPr>
      </w:pPr>
      <w:bookmarkStart w:id="34" w:name="_Toc57726909"/>
      <w:r>
        <w:rPr>
          <w:rFonts w:ascii="Times New Roman" w:hAnsi="Times New Roman"/>
          <w:szCs w:val="26"/>
        </w:rPr>
        <w:t>В соответствии с учетной политикой оценка материальных запасов осуществляется по фактической стоимости каждой единицы.</w:t>
      </w:r>
      <w:bookmarkEnd w:id="34"/>
    </w:p>
    <w:p w:rsidR="009328F0" w:rsidRDefault="009328F0" w:rsidP="009328F0">
      <w:pPr>
        <w:spacing w:line="360" w:lineRule="auto"/>
        <w:ind w:firstLine="567"/>
        <w:rPr>
          <w:rFonts w:ascii="Times New Roman" w:hAnsi="Times New Roman"/>
          <w:szCs w:val="26"/>
        </w:rPr>
      </w:pPr>
      <w:r>
        <w:rPr>
          <w:rFonts w:ascii="Times New Roman" w:hAnsi="Times New Roman"/>
          <w:szCs w:val="26"/>
        </w:rPr>
        <w:t>Стоимость материальных запасов на отчетные даты составила</w:t>
      </w:r>
      <w:r>
        <w:rPr>
          <w:rFonts w:ascii="Times New Roman" w:hAnsi="Times New Roman"/>
          <w:bCs/>
          <w:szCs w:val="2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2126"/>
        <w:gridCol w:w="1843"/>
        <w:gridCol w:w="2126"/>
      </w:tblGrid>
      <w:tr w:rsidR="009328F0" w:rsidTr="009328F0">
        <w:trPr>
          <w:trHeight w:val="778"/>
        </w:trPr>
        <w:tc>
          <w:tcPr>
            <w:tcW w:w="365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Наименование показателя</w:t>
            </w:r>
          </w:p>
        </w:tc>
        <w:tc>
          <w:tcPr>
            <w:tcW w:w="212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01.01.2024 г.</w:t>
            </w:r>
          </w:p>
          <w:p w:rsidR="009328F0" w:rsidRDefault="009328F0" w:rsidP="009328F0">
            <w:pPr>
              <w:jc w:val="center"/>
              <w:rPr>
                <w:rFonts w:ascii="Times New Roman" w:hAnsi="Times New Roman"/>
              </w:rPr>
            </w:pPr>
            <w:r>
              <w:rPr>
                <w:rFonts w:ascii="Times New Roman" w:hAnsi="Times New Roman"/>
              </w:rPr>
              <w:t>(руб.)</w:t>
            </w:r>
          </w:p>
        </w:tc>
        <w:tc>
          <w:tcPr>
            <w:tcW w:w="18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01.01.2025 г.</w:t>
            </w:r>
          </w:p>
          <w:p w:rsidR="009328F0" w:rsidRDefault="009328F0" w:rsidP="009328F0">
            <w:pPr>
              <w:jc w:val="center"/>
              <w:rPr>
                <w:rFonts w:ascii="Times New Roman" w:hAnsi="Times New Roman"/>
              </w:rPr>
            </w:pPr>
            <w:r>
              <w:rPr>
                <w:rFonts w:ascii="Times New Roman" w:hAnsi="Times New Roman"/>
              </w:rPr>
              <w:t>(руб.)</w:t>
            </w:r>
          </w:p>
        </w:tc>
        <w:tc>
          <w:tcPr>
            <w:tcW w:w="212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Причины изменений</w:t>
            </w:r>
          </w:p>
        </w:tc>
      </w:tr>
      <w:tr w:rsidR="009328F0" w:rsidTr="009328F0">
        <w:trPr>
          <w:trHeight w:val="146"/>
        </w:trPr>
        <w:tc>
          <w:tcPr>
            <w:tcW w:w="365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Материальные запасы всего:</w:t>
            </w:r>
          </w:p>
        </w:tc>
        <w:tc>
          <w:tcPr>
            <w:tcW w:w="212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17 704 678,76</w:t>
            </w:r>
          </w:p>
        </w:tc>
        <w:tc>
          <w:tcPr>
            <w:tcW w:w="1843"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13 354 616,08</w:t>
            </w:r>
          </w:p>
        </w:tc>
        <w:tc>
          <w:tcPr>
            <w:tcW w:w="2126"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Списание материальных запасов на нужды учреждения</w:t>
            </w:r>
          </w:p>
        </w:tc>
      </w:tr>
      <w:tr w:rsidR="009328F0" w:rsidTr="009328F0">
        <w:trPr>
          <w:trHeight w:val="146"/>
        </w:trPr>
        <w:tc>
          <w:tcPr>
            <w:tcW w:w="365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 xml:space="preserve">из них </w:t>
            </w:r>
            <w:proofErr w:type="spellStart"/>
            <w:r>
              <w:rPr>
                <w:rFonts w:ascii="Times New Roman" w:hAnsi="Times New Roman"/>
              </w:rPr>
              <w:t>внеоборотные</w:t>
            </w:r>
            <w:proofErr w:type="spellEnd"/>
          </w:p>
        </w:tc>
        <w:tc>
          <w:tcPr>
            <w:tcW w:w="2126" w:type="dxa"/>
            <w:tcBorders>
              <w:top w:val="single" w:sz="4" w:space="0" w:color="auto"/>
              <w:left w:val="single" w:sz="4" w:space="0" w:color="auto"/>
              <w:bottom w:val="single" w:sz="4" w:space="0" w:color="auto"/>
              <w:right w:val="single" w:sz="4" w:space="0" w:color="auto"/>
            </w:tcBorders>
            <w:vAlign w:val="center"/>
          </w:tcPr>
          <w:p w:rsidR="009328F0" w:rsidRPr="0026218E" w:rsidRDefault="009328F0" w:rsidP="009328F0">
            <w:pPr>
              <w:jc w:val="center"/>
              <w:rPr>
                <w:rFonts w:ascii="Times New Roman" w:hAnsi="Times New Roman"/>
                <w:b/>
                <w:sz w:val="28"/>
                <w:szCs w:val="28"/>
              </w:rPr>
            </w:pPr>
            <w:r w:rsidRPr="0026218E">
              <w:rPr>
                <w:rFonts w:ascii="Times New Roman" w:hAnsi="Times New Roman"/>
                <w:b/>
                <w:sz w:val="28"/>
                <w:szCs w:val="28"/>
              </w:rPr>
              <w:t>-</w:t>
            </w:r>
          </w:p>
        </w:tc>
        <w:tc>
          <w:tcPr>
            <w:tcW w:w="1843" w:type="dxa"/>
            <w:tcBorders>
              <w:top w:val="single" w:sz="4" w:space="0" w:color="auto"/>
              <w:left w:val="single" w:sz="4" w:space="0" w:color="auto"/>
              <w:bottom w:val="single" w:sz="4" w:space="0" w:color="auto"/>
              <w:right w:val="single" w:sz="4" w:space="0" w:color="auto"/>
            </w:tcBorders>
            <w:vAlign w:val="center"/>
          </w:tcPr>
          <w:p w:rsidR="009328F0" w:rsidRPr="0026218E" w:rsidRDefault="009328F0" w:rsidP="009328F0">
            <w:pPr>
              <w:jc w:val="center"/>
              <w:rPr>
                <w:rFonts w:ascii="Times New Roman" w:hAnsi="Times New Roman"/>
                <w:b/>
                <w:sz w:val="28"/>
                <w:szCs w:val="28"/>
              </w:rPr>
            </w:pPr>
            <w:r w:rsidRPr="0026218E">
              <w:rPr>
                <w:rFonts w:ascii="Times New Roman" w:hAnsi="Times New Roman"/>
                <w:b/>
                <w:sz w:val="28"/>
                <w:szCs w:val="28"/>
              </w:rPr>
              <w:t>-</w:t>
            </w:r>
          </w:p>
        </w:tc>
        <w:tc>
          <w:tcPr>
            <w:tcW w:w="2126"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sz w:val="28"/>
                <w:szCs w:val="28"/>
              </w:rPr>
            </w:pPr>
          </w:p>
        </w:tc>
      </w:tr>
    </w:tbl>
    <w:p w:rsidR="009328F0" w:rsidRDefault="009328F0" w:rsidP="009328F0">
      <w:pPr>
        <w:spacing w:line="360" w:lineRule="auto"/>
        <w:ind w:firstLine="567"/>
        <w:outlineLvl w:val="2"/>
        <w:rPr>
          <w:rFonts w:ascii="Times New Roman" w:hAnsi="Times New Roman"/>
          <w:szCs w:val="26"/>
        </w:rPr>
      </w:pPr>
    </w:p>
    <w:p w:rsidR="009328F0" w:rsidRDefault="009328F0" w:rsidP="009328F0">
      <w:pPr>
        <w:spacing w:line="360" w:lineRule="auto"/>
        <w:ind w:firstLine="567"/>
        <w:rPr>
          <w:rFonts w:ascii="Times New Roman" w:hAnsi="Times New Roman"/>
          <w:szCs w:val="26"/>
        </w:rPr>
      </w:pPr>
      <w:r>
        <w:rPr>
          <w:rFonts w:ascii="Times New Roman" w:hAnsi="Times New Roman"/>
          <w:szCs w:val="26"/>
        </w:rPr>
        <w:t>Стоимость материальных запасов на 01.01.2025г. составила</w:t>
      </w:r>
      <w:r>
        <w:rPr>
          <w:rFonts w:ascii="Times New Roman" w:hAnsi="Times New Roman"/>
          <w:bCs/>
          <w:szCs w:val="26"/>
        </w:rPr>
        <w:t xml:space="preserve"> </w:t>
      </w:r>
      <w:r>
        <w:rPr>
          <w:rFonts w:ascii="Times New Roman" w:hAnsi="Times New Roman"/>
          <w:szCs w:val="26"/>
        </w:rPr>
        <w:t>13 354 616,08</w:t>
      </w:r>
      <w:r>
        <w:rPr>
          <w:rFonts w:ascii="Times New Roman" w:hAnsi="Times New Roman"/>
          <w:bCs/>
          <w:szCs w:val="26"/>
        </w:rPr>
        <w:t xml:space="preserve"> руб. </w:t>
      </w:r>
    </w:p>
    <w:p w:rsidR="009328F0" w:rsidRDefault="009328F0" w:rsidP="009328F0">
      <w:pPr>
        <w:spacing w:line="360" w:lineRule="auto"/>
        <w:ind w:firstLine="567"/>
        <w:rPr>
          <w:rFonts w:ascii="Times New Roman" w:hAnsi="Times New Roman"/>
          <w:szCs w:val="26"/>
        </w:rPr>
      </w:pPr>
      <w:r>
        <w:rPr>
          <w:rFonts w:ascii="Times New Roman" w:hAnsi="Times New Roman"/>
          <w:szCs w:val="26"/>
        </w:rPr>
        <w:t xml:space="preserve">Остаток </w:t>
      </w:r>
      <w:proofErr w:type="gramStart"/>
      <w:r>
        <w:rPr>
          <w:rFonts w:ascii="Times New Roman" w:hAnsi="Times New Roman"/>
          <w:szCs w:val="26"/>
        </w:rPr>
        <w:t>неиспользованных  материальных</w:t>
      </w:r>
      <w:proofErr w:type="gramEnd"/>
      <w:r>
        <w:rPr>
          <w:rFonts w:ascii="Times New Roman" w:hAnsi="Times New Roman"/>
          <w:szCs w:val="26"/>
        </w:rPr>
        <w:t xml:space="preserve"> запасов на конец года уменьшился по сравнению с началом года  на  4 350 062,68  руб. и составил   67 % от годовой суммы  поступления материальных запасов. </w:t>
      </w:r>
    </w:p>
    <w:p w:rsidR="009328F0" w:rsidRDefault="009328F0" w:rsidP="009328F0">
      <w:pPr>
        <w:spacing w:line="360" w:lineRule="auto"/>
        <w:ind w:firstLine="567"/>
        <w:rPr>
          <w:rFonts w:ascii="Times New Roman" w:hAnsi="Times New Roman"/>
          <w:szCs w:val="26"/>
        </w:rPr>
      </w:pPr>
      <w:r>
        <w:rPr>
          <w:rFonts w:ascii="Times New Roman" w:hAnsi="Times New Roman"/>
          <w:szCs w:val="26"/>
        </w:rPr>
        <w:t>Дополнительная информация в разрезе групп запасов представлена в приложении 8 к Пояснительной записке.</w:t>
      </w:r>
    </w:p>
    <w:p w:rsidR="009328F0" w:rsidRDefault="009328F0" w:rsidP="009328F0">
      <w:pPr>
        <w:spacing w:line="360" w:lineRule="auto"/>
        <w:ind w:firstLine="567"/>
        <w:outlineLvl w:val="2"/>
        <w:rPr>
          <w:rFonts w:ascii="Times New Roman" w:hAnsi="Times New Roman"/>
          <w:szCs w:val="26"/>
        </w:rPr>
      </w:pPr>
      <w:bookmarkStart w:id="35" w:name="_Toc57726914"/>
      <w:bookmarkEnd w:id="32"/>
      <w:r>
        <w:rPr>
          <w:rFonts w:ascii="Times New Roman" w:hAnsi="Times New Roman"/>
          <w:szCs w:val="26"/>
        </w:rPr>
        <w:t xml:space="preserve">4.2.5 Сведения об арендных отношениях. </w:t>
      </w:r>
    </w:p>
    <w:p w:rsidR="009328F0" w:rsidRDefault="009328F0" w:rsidP="009328F0">
      <w:pPr>
        <w:spacing w:line="360" w:lineRule="auto"/>
        <w:ind w:firstLine="567"/>
        <w:outlineLvl w:val="2"/>
        <w:rPr>
          <w:rFonts w:ascii="Times New Roman" w:hAnsi="Times New Roman"/>
          <w:szCs w:val="26"/>
        </w:rPr>
      </w:pPr>
      <w:bookmarkStart w:id="36" w:name="_Toc57726911"/>
      <w:r>
        <w:rPr>
          <w:rFonts w:ascii="Times New Roman" w:hAnsi="Times New Roman"/>
          <w:szCs w:val="26"/>
        </w:rPr>
        <w:t>Отделение ведет отражение в бухгалтерском учете активов, обязательств, фактов хозяйственной жизни, возникающих при получении (предоставлении) имущества во временное пользование по договорам аренды или по договорам безвозмездного пользования в соответствии с положениями ФСБУ «Аренда», утвержденного приказом Минфина от 31.12.2016 № 258н.</w:t>
      </w:r>
      <w:bookmarkEnd w:id="36"/>
    </w:p>
    <w:p w:rsidR="009328F0" w:rsidRDefault="009328F0" w:rsidP="009328F0">
      <w:pPr>
        <w:spacing w:line="360" w:lineRule="auto"/>
        <w:ind w:firstLine="567"/>
        <w:outlineLvl w:val="2"/>
        <w:rPr>
          <w:rFonts w:ascii="Times New Roman" w:hAnsi="Times New Roman"/>
          <w:szCs w:val="26"/>
        </w:rPr>
      </w:pPr>
      <w:bookmarkStart w:id="37" w:name="_Toc57726912"/>
      <w:r>
        <w:rPr>
          <w:rFonts w:ascii="Times New Roman" w:hAnsi="Times New Roman"/>
          <w:szCs w:val="26"/>
        </w:rPr>
        <w:t xml:space="preserve">Объекты учета аренды в соответствии с указанным </w:t>
      </w:r>
      <w:proofErr w:type="gramStart"/>
      <w:r>
        <w:rPr>
          <w:rFonts w:ascii="Times New Roman" w:hAnsi="Times New Roman"/>
          <w:szCs w:val="26"/>
        </w:rPr>
        <w:t>стандартом  для</w:t>
      </w:r>
      <w:proofErr w:type="gramEnd"/>
      <w:r>
        <w:rPr>
          <w:rFonts w:ascii="Times New Roman" w:hAnsi="Times New Roman"/>
          <w:szCs w:val="26"/>
        </w:rPr>
        <w:t xml:space="preserve"> целей бухгалтерского учета классифицируется объектами учета операционной аренды, информация о которых представлена в приложениях 2 и 3 к Пояснительной записке.</w:t>
      </w:r>
      <w:bookmarkEnd w:id="37"/>
    </w:p>
    <w:p w:rsidR="009328F0" w:rsidRDefault="009328F0" w:rsidP="009328F0">
      <w:pPr>
        <w:spacing w:line="360" w:lineRule="auto"/>
        <w:ind w:firstLine="567"/>
        <w:outlineLvl w:val="2"/>
        <w:rPr>
          <w:rFonts w:ascii="Times New Roman" w:hAnsi="Times New Roman"/>
          <w:szCs w:val="26"/>
        </w:rPr>
      </w:pPr>
      <w:bookmarkStart w:id="38" w:name="_Toc57726913"/>
      <w:r>
        <w:rPr>
          <w:rFonts w:ascii="Times New Roman" w:hAnsi="Times New Roman"/>
          <w:szCs w:val="26"/>
        </w:rPr>
        <w:t>Стоимость полученного или переданного в пользование имущества</w:t>
      </w:r>
      <w:bookmarkEnd w:id="38"/>
    </w:p>
    <w:tbl>
      <w:tblPr>
        <w:tblW w:w="979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9"/>
        <w:gridCol w:w="1702"/>
        <w:gridCol w:w="1702"/>
        <w:gridCol w:w="1702"/>
        <w:gridCol w:w="1710"/>
      </w:tblGrid>
      <w:tr w:rsidR="009328F0" w:rsidTr="009328F0">
        <w:trPr>
          <w:trHeight w:val="397"/>
        </w:trPr>
        <w:tc>
          <w:tcPr>
            <w:tcW w:w="297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Актив</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01.01.2024 г.</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Поступление</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Выбытие</w:t>
            </w:r>
          </w:p>
        </w:tc>
        <w:tc>
          <w:tcPr>
            <w:tcW w:w="171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на 01.01.2025 г.</w:t>
            </w:r>
          </w:p>
        </w:tc>
      </w:tr>
      <w:tr w:rsidR="009328F0" w:rsidTr="009328F0">
        <w:tc>
          <w:tcPr>
            <w:tcW w:w="297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Арендованные (принятые к учету) основные средства, всего (руб.):</w:t>
            </w: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p>
        </w:tc>
        <w:tc>
          <w:tcPr>
            <w:tcW w:w="1710"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p>
        </w:tc>
      </w:tr>
      <w:tr w:rsidR="009328F0" w:rsidTr="009328F0">
        <w:trPr>
          <w:trHeight w:val="399"/>
        </w:trPr>
        <w:tc>
          <w:tcPr>
            <w:tcW w:w="297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101.00 «Основные средства».</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Х</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Х</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Х</w:t>
            </w:r>
          </w:p>
        </w:tc>
        <w:tc>
          <w:tcPr>
            <w:tcW w:w="171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Х</w:t>
            </w:r>
          </w:p>
        </w:tc>
      </w:tr>
      <w:tr w:rsidR="009328F0" w:rsidTr="009328F0">
        <w:trPr>
          <w:trHeight w:val="710"/>
        </w:trPr>
        <w:tc>
          <w:tcPr>
            <w:tcW w:w="297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111.40 «Права пользования нефинансовыми активами».</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Pr="00206750" w:rsidRDefault="009328F0" w:rsidP="009328F0">
            <w:pPr>
              <w:jc w:val="center"/>
              <w:rPr>
                <w:rFonts w:ascii="Times New Roman" w:hAnsi="Times New Roman"/>
              </w:rPr>
            </w:pPr>
            <w:r w:rsidRPr="00206750">
              <w:rPr>
                <w:rFonts w:ascii="Times New Roman" w:hAnsi="Times New Roman"/>
              </w:rPr>
              <w:t xml:space="preserve">11 </w:t>
            </w:r>
            <w:r w:rsidRPr="00206750">
              <w:rPr>
                <w:rFonts w:ascii="Times New Roman" w:hAnsi="Times New Roman"/>
                <w:lang w:val="en-US"/>
              </w:rPr>
              <w:t>750</w:t>
            </w:r>
            <w:r w:rsidRPr="00206750">
              <w:rPr>
                <w:rFonts w:ascii="Times New Roman" w:hAnsi="Times New Roman"/>
              </w:rPr>
              <w:t xml:space="preserve"> 445,06</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Pr="00206750" w:rsidRDefault="009328F0" w:rsidP="009328F0">
            <w:pPr>
              <w:jc w:val="center"/>
              <w:rPr>
                <w:rFonts w:ascii="Times New Roman" w:hAnsi="Times New Roman"/>
                <w:lang w:val="en-US"/>
              </w:rPr>
            </w:pPr>
            <w:r w:rsidRPr="00206750">
              <w:rPr>
                <w:rFonts w:ascii="Times New Roman" w:hAnsi="Times New Roman"/>
                <w:lang w:val="en-US"/>
              </w:rPr>
              <w:t>1 985 256,70</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Pr="00206750" w:rsidRDefault="009328F0" w:rsidP="009328F0">
            <w:pPr>
              <w:jc w:val="center"/>
              <w:rPr>
                <w:rFonts w:ascii="Times New Roman" w:hAnsi="Times New Roman"/>
                <w:lang w:val="en-US"/>
              </w:rPr>
            </w:pPr>
            <w:r w:rsidRPr="00206750">
              <w:rPr>
                <w:rFonts w:ascii="Times New Roman" w:hAnsi="Times New Roman"/>
                <w:lang w:val="en-US"/>
              </w:rPr>
              <w:t>5 989 814,76</w:t>
            </w:r>
          </w:p>
        </w:tc>
        <w:tc>
          <w:tcPr>
            <w:tcW w:w="1710"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jc w:val="center"/>
              <w:rPr>
                <w:rFonts w:ascii="Times New Roman" w:hAnsi="Times New Roman"/>
              </w:rPr>
            </w:pPr>
            <w:r>
              <w:rPr>
                <w:rFonts w:ascii="Times New Roman" w:hAnsi="Times New Roman"/>
              </w:rPr>
              <w:t>7 745 887,00</w:t>
            </w:r>
          </w:p>
        </w:tc>
      </w:tr>
      <w:tr w:rsidR="009328F0" w:rsidTr="009328F0">
        <w:trPr>
          <w:trHeight w:val="710"/>
        </w:trPr>
        <w:tc>
          <w:tcPr>
            <w:tcW w:w="297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rPr>
                <w:rFonts w:ascii="Times New Roman" w:hAnsi="Times New Roman"/>
              </w:rPr>
            </w:pPr>
            <w:r>
              <w:rPr>
                <w:rFonts w:ascii="Times New Roman" w:hAnsi="Times New Roman"/>
              </w:rPr>
              <w:t>Основные средства, переданные в аренду, всего (руб.):</w:t>
            </w: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1710"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r>
      <w:tr w:rsidR="009328F0" w:rsidTr="009328F0">
        <w:trPr>
          <w:trHeight w:val="710"/>
        </w:trPr>
        <w:tc>
          <w:tcPr>
            <w:tcW w:w="297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ind w:firstLine="318"/>
              <w:rPr>
                <w:rFonts w:ascii="Times New Roman" w:hAnsi="Times New Roman"/>
              </w:rPr>
            </w:pPr>
            <w:r>
              <w:rPr>
                <w:rFonts w:ascii="Times New Roman" w:hAnsi="Times New Roman"/>
              </w:rPr>
              <w:t>25 «Имущество, переданное в возмездное пользование (аренду)»</w:t>
            </w: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1702"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c>
          <w:tcPr>
            <w:tcW w:w="1710" w:type="dxa"/>
            <w:tcBorders>
              <w:top w:val="single" w:sz="4" w:space="0" w:color="auto"/>
              <w:left w:val="single" w:sz="4" w:space="0" w:color="auto"/>
              <w:bottom w:val="single" w:sz="4" w:space="0" w:color="auto"/>
              <w:right w:val="single" w:sz="4" w:space="0" w:color="auto"/>
            </w:tcBorders>
            <w:vAlign w:val="center"/>
          </w:tcPr>
          <w:p w:rsidR="009328F0" w:rsidRDefault="009328F0" w:rsidP="009328F0">
            <w:pPr>
              <w:jc w:val="center"/>
              <w:rPr>
                <w:rFonts w:ascii="Times New Roman" w:hAnsi="Times New Roman"/>
              </w:rPr>
            </w:pPr>
            <w:r>
              <w:rPr>
                <w:rFonts w:ascii="Times New Roman" w:hAnsi="Times New Roman"/>
              </w:rPr>
              <w:t>-</w:t>
            </w:r>
          </w:p>
        </w:tc>
      </w:tr>
      <w:tr w:rsidR="009328F0" w:rsidTr="009328F0">
        <w:trPr>
          <w:trHeight w:val="710"/>
        </w:trPr>
        <w:tc>
          <w:tcPr>
            <w:tcW w:w="2979" w:type="dxa"/>
            <w:tcBorders>
              <w:top w:val="single" w:sz="4" w:space="0" w:color="auto"/>
              <w:left w:val="single" w:sz="4" w:space="0" w:color="auto"/>
              <w:bottom w:val="single" w:sz="4" w:space="0" w:color="auto"/>
              <w:right w:val="single" w:sz="4" w:space="0" w:color="auto"/>
            </w:tcBorders>
            <w:vAlign w:val="center"/>
            <w:hideMark/>
          </w:tcPr>
          <w:p w:rsidR="009328F0" w:rsidRDefault="009328F0" w:rsidP="009328F0">
            <w:pPr>
              <w:ind w:firstLine="318"/>
              <w:rPr>
                <w:rFonts w:ascii="Times New Roman" w:hAnsi="Times New Roman"/>
              </w:rPr>
            </w:pPr>
            <w:r>
              <w:rPr>
                <w:rFonts w:ascii="Times New Roman" w:hAnsi="Times New Roman"/>
              </w:rPr>
              <w:t>26 «Имущество, переданное в безвозмездное пользование»</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Pr="009D3B1B" w:rsidRDefault="009328F0" w:rsidP="009328F0">
            <w:pPr>
              <w:jc w:val="center"/>
              <w:rPr>
                <w:rFonts w:ascii="Times New Roman" w:hAnsi="Times New Roman"/>
              </w:rPr>
            </w:pPr>
            <w:r w:rsidRPr="009D3B1B">
              <w:rPr>
                <w:rFonts w:ascii="Times New Roman" w:hAnsi="Times New Roman"/>
              </w:rPr>
              <w:t>1</w:t>
            </w:r>
          </w:p>
        </w:tc>
        <w:tc>
          <w:tcPr>
            <w:tcW w:w="1702" w:type="dxa"/>
            <w:tcBorders>
              <w:top w:val="single" w:sz="4" w:space="0" w:color="auto"/>
              <w:left w:val="single" w:sz="4" w:space="0" w:color="auto"/>
              <w:bottom w:val="single" w:sz="4" w:space="0" w:color="auto"/>
              <w:right w:val="single" w:sz="4" w:space="0" w:color="auto"/>
            </w:tcBorders>
            <w:vAlign w:val="center"/>
            <w:hideMark/>
          </w:tcPr>
          <w:p w:rsidR="009328F0" w:rsidRPr="009D3B1B" w:rsidRDefault="009328F0" w:rsidP="009328F0">
            <w:pPr>
              <w:jc w:val="center"/>
              <w:rPr>
                <w:rFonts w:ascii="Times New Roman" w:hAnsi="Times New Roman"/>
                <w:lang w:val="en-US"/>
              </w:rPr>
            </w:pPr>
            <w:r w:rsidRPr="009D3B1B">
              <w:rPr>
                <w:rFonts w:ascii="Times New Roman" w:hAnsi="Times New Roman"/>
              </w:rPr>
              <w:t>644 626,42</w:t>
            </w:r>
          </w:p>
        </w:tc>
        <w:tc>
          <w:tcPr>
            <w:tcW w:w="1702" w:type="dxa"/>
            <w:tcBorders>
              <w:top w:val="single" w:sz="4" w:space="0" w:color="auto"/>
              <w:left w:val="single" w:sz="4" w:space="0" w:color="auto"/>
              <w:bottom w:val="single" w:sz="4" w:space="0" w:color="auto"/>
              <w:right w:val="single" w:sz="4" w:space="0" w:color="auto"/>
            </w:tcBorders>
            <w:vAlign w:val="center"/>
          </w:tcPr>
          <w:p w:rsidR="009328F0" w:rsidRPr="009D3B1B" w:rsidRDefault="009328F0" w:rsidP="009328F0">
            <w:pPr>
              <w:jc w:val="center"/>
              <w:rPr>
                <w:rFonts w:ascii="Times New Roman" w:hAnsi="Times New Roman"/>
              </w:rPr>
            </w:pPr>
            <w:r w:rsidRPr="009D3B1B">
              <w:rPr>
                <w:rFonts w:ascii="Times New Roman" w:hAnsi="Times New Roman"/>
              </w:rPr>
              <w:t>644 626,42</w:t>
            </w:r>
          </w:p>
        </w:tc>
        <w:tc>
          <w:tcPr>
            <w:tcW w:w="1710" w:type="dxa"/>
            <w:tcBorders>
              <w:top w:val="single" w:sz="4" w:space="0" w:color="auto"/>
              <w:left w:val="single" w:sz="4" w:space="0" w:color="auto"/>
              <w:bottom w:val="single" w:sz="4" w:space="0" w:color="auto"/>
              <w:right w:val="single" w:sz="4" w:space="0" w:color="auto"/>
            </w:tcBorders>
            <w:vAlign w:val="center"/>
            <w:hideMark/>
          </w:tcPr>
          <w:p w:rsidR="009328F0" w:rsidRPr="009D3B1B" w:rsidRDefault="009328F0" w:rsidP="009328F0">
            <w:pPr>
              <w:jc w:val="center"/>
              <w:rPr>
                <w:rFonts w:ascii="Times New Roman" w:hAnsi="Times New Roman"/>
                <w:lang w:val="en-US"/>
              </w:rPr>
            </w:pPr>
            <w:r w:rsidRPr="009D3B1B">
              <w:rPr>
                <w:rFonts w:ascii="Times New Roman" w:hAnsi="Times New Roman"/>
                <w:lang w:val="en-US"/>
              </w:rPr>
              <w:t>1</w:t>
            </w:r>
          </w:p>
        </w:tc>
      </w:tr>
    </w:tbl>
    <w:p w:rsidR="009328F0" w:rsidRDefault="009328F0" w:rsidP="009328F0">
      <w:pPr>
        <w:spacing w:line="360" w:lineRule="auto"/>
        <w:ind w:firstLine="567"/>
        <w:rPr>
          <w:rFonts w:ascii="Times New Roman" w:hAnsi="Times New Roman"/>
          <w:bCs/>
          <w:szCs w:val="26"/>
        </w:rPr>
      </w:pPr>
    </w:p>
    <w:p w:rsidR="009328F0" w:rsidRDefault="009328F0" w:rsidP="009328F0">
      <w:pPr>
        <w:spacing w:line="360" w:lineRule="auto"/>
        <w:ind w:firstLine="567"/>
        <w:rPr>
          <w:rFonts w:ascii="Times New Roman" w:hAnsi="Times New Roman"/>
          <w:szCs w:val="26"/>
        </w:rPr>
      </w:pPr>
      <w:r>
        <w:rPr>
          <w:rFonts w:ascii="Times New Roman" w:hAnsi="Times New Roman"/>
          <w:bCs/>
          <w:szCs w:val="26"/>
        </w:rPr>
        <w:t xml:space="preserve">Кассовые доходы </w:t>
      </w:r>
      <w:r>
        <w:rPr>
          <w:rFonts w:ascii="Times New Roman" w:hAnsi="Times New Roman"/>
          <w:szCs w:val="26"/>
        </w:rPr>
        <w:t>от сдачи в аренду имущества, находящегося в оперативном управлении (код дохода 797 1 11 05036 06 6000 120) составил 0,00 руб.;</w:t>
      </w:r>
    </w:p>
    <w:p w:rsidR="009328F0" w:rsidRDefault="009328F0" w:rsidP="009328F0">
      <w:pPr>
        <w:spacing w:line="360" w:lineRule="auto"/>
        <w:ind w:firstLine="567"/>
        <w:rPr>
          <w:rFonts w:ascii="Times New Roman" w:hAnsi="Times New Roman"/>
          <w:bCs/>
          <w:szCs w:val="26"/>
        </w:rPr>
      </w:pPr>
      <w:r>
        <w:rPr>
          <w:rFonts w:ascii="Times New Roman" w:hAnsi="Times New Roman"/>
          <w:bCs/>
          <w:szCs w:val="26"/>
        </w:rPr>
        <w:t xml:space="preserve">Доходы от операционной аренды, отнесенные на финансовый результат текущего финансового </w:t>
      </w:r>
      <w:proofErr w:type="gramStart"/>
      <w:r>
        <w:rPr>
          <w:rFonts w:ascii="Times New Roman" w:hAnsi="Times New Roman"/>
          <w:bCs/>
          <w:szCs w:val="26"/>
        </w:rPr>
        <w:t>периода  КОСГУ</w:t>
      </w:r>
      <w:proofErr w:type="gramEnd"/>
      <w:r>
        <w:rPr>
          <w:rFonts w:ascii="Times New Roman" w:hAnsi="Times New Roman"/>
          <w:bCs/>
          <w:szCs w:val="26"/>
        </w:rPr>
        <w:t xml:space="preserve"> 121 (из формы 0503121) составили 0,00</w:t>
      </w:r>
      <w:r>
        <w:rPr>
          <w:rFonts w:ascii="Times New Roman" w:hAnsi="Times New Roman"/>
          <w:szCs w:val="26"/>
        </w:rPr>
        <w:t xml:space="preserve"> руб.</w:t>
      </w:r>
      <w:r>
        <w:rPr>
          <w:rFonts w:ascii="Times New Roman" w:hAnsi="Times New Roman"/>
          <w:bCs/>
          <w:szCs w:val="26"/>
        </w:rPr>
        <w:t>;</w:t>
      </w:r>
    </w:p>
    <w:p w:rsidR="009328F0" w:rsidRDefault="009328F0" w:rsidP="009328F0">
      <w:pPr>
        <w:spacing w:line="360" w:lineRule="auto"/>
        <w:ind w:firstLine="567"/>
        <w:rPr>
          <w:rFonts w:ascii="Times New Roman" w:hAnsi="Times New Roman"/>
          <w:szCs w:val="26"/>
        </w:rPr>
      </w:pPr>
      <w:r>
        <w:rPr>
          <w:rFonts w:ascii="Times New Roman" w:hAnsi="Times New Roman"/>
          <w:szCs w:val="26"/>
        </w:rPr>
        <w:t xml:space="preserve">Сумма доходов по условным арендным платежам, признанных в отчетном периоде в качестве доходов текущего финансового периода (код доходов 797 1 13 02066 06 </w:t>
      </w:r>
      <w:proofErr w:type="gramStart"/>
      <w:r>
        <w:rPr>
          <w:rFonts w:ascii="Times New Roman" w:hAnsi="Times New Roman"/>
          <w:szCs w:val="26"/>
        </w:rPr>
        <w:t>6000  130</w:t>
      </w:r>
      <w:proofErr w:type="gramEnd"/>
      <w:r>
        <w:rPr>
          <w:rFonts w:ascii="Times New Roman" w:hAnsi="Times New Roman"/>
          <w:szCs w:val="26"/>
        </w:rPr>
        <w:t>) составил  0,00 руб.</w:t>
      </w:r>
    </w:p>
    <w:p w:rsidR="009328F0" w:rsidRDefault="009328F0" w:rsidP="009328F0">
      <w:pPr>
        <w:spacing w:line="360" w:lineRule="auto"/>
        <w:ind w:firstLine="567"/>
        <w:rPr>
          <w:rFonts w:ascii="Times New Roman" w:hAnsi="Times New Roman"/>
          <w:bCs/>
          <w:szCs w:val="26"/>
        </w:rPr>
      </w:pPr>
      <w:r>
        <w:rPr>
          <w:rFonts w:ascii="Times New Roman" w:hAnsi="Times New Roman"/>
          <w:bCs/>
          <w:szCs w:val="26"/>
        </w:rPr>
        <w:t>Начислено доходов текущего финансового периода по условным арендным платежам КОСГУ 135 в сумме 0,</w:t>
      </w:r>
      <w:proofErr w:type="gramStart"/>
      <w:r>
        <w:rPr>
          <w:rFonts w:ascii="Times New Roman" w:hAnsi="Times New Roman"/>
          <w:bCs/>
          <w:szCs w:val="26"/>
        </w:rPr>
        <w:t>00  руб.</w:t>
      </w:r>
      <w:proofErr w:type="gramEnd"/>
    </w:p>
    <w:p w:rsidR="009328F0" w:rsidRDefault="009328F0" w:rsidP="009328F0">
      <w:pPr>
        <w:spacing w:line="360" w:lineRule="auto"/>
        <w:ind w:firstLine="567"/>
        <w:outlineLvl w:val="2"/>
        <w:rPr>
          <w:rFonts w:ascii="Times New Roman" w:hAnsi="Times New Roman"/>
          <w:szCs w:val="26"/>
        </w:rPr>
      </w:pPr>
      <w:bookmarkStart w:id="39" w:name="_Toc57726920"/>
      <w:bookmarkEnd w:id="35"/>
      <w:r>
        <w:rPr>
          <w:rFonts w:ascii="Times New Roman" w:hAnsi="Times New Roman"/>
          <w:szCs w:val="26"/>
        </w:rPr>
        <w:t>4.2.6 Сведения об обесценении активов.</w:t>
      </w:r>
    </w:p>
    <w:p w:rsidR="009328F0" w:rsidRDefault="009328F0" w:rsidP="009328F0">
      <w:pPr>
        <w:spacing w:line="360" w:lineRule="auto"/>
        <w:ind w:firstLine="567"/>
        <w:outlineLvl w:val="2"/>
        <w:rPr>
          <w:rFonts w:ascii="Times New Roman" w:hAnsi="Times New Roman"/>
          <w:szCs w:val="26"/>
        </w:rPr>
      </w:pPr>
      <w:bookmarkStart w:id="40" w:name="_Toc57726915"/>
      <w:r>
        <w:rPr>
          <w:rFonts w:ascii="Times New Roman" w:hAnsi="Times New Roman"/>
          <w:szCs w:val="26"/>
        </w:rPr>
        <w:t>Проведение тестов на определение обесценение активов осуществляется в соответствии с ФСБУ «Обесценение активов», утвержденного приказом Минфина от 31.12.2016 № 259н.</w:t>
      </w:r>
      <w:bookmarkEnd w:id="40"/>
    </w:p>
    <w:p w:rsidR="009328F0" w:rsidRDefault="009328F0" w:rsidP="009328F0">
      <w:pPr>
        <w:spacing w:line="360" w:lineRule="auto"/>
        <w:ind w:firstLine="567"/>
        <w:outlineLvl w:val="2"/>
        <w:rPr>
          <w:rFonts w:ascii="Times New Roman" w:hAnsi="Times New Roman"/>
          <w:szCs w:val="26"/>
        </w:rPr>
      </w:pPr>
      <w:bookmarkStart w:id="41" w:name="_Toc57726916"/>
      <w:r>
        <w:rPr>
          <w:rFonts w:ascii="Times New Roman" w:hAnsi="Times New Roman"/>
          <w:szCs w:val="26"/>
        </w:rPr>
        <w:t xml:space="preserve">В рамках инвентаризации активов и обязательств, проводимой Отделением в целях обеспечения достоверности данных годовой бухгалтерской (финансовой) отчетности не выявлены признаки обесценения актива. </w:t>
      </w:r>
      <w:bookmarkEnd w:id="41"/>
    </w:p>
    <w:p w:rsidR="009328F0" w:rsidRPr="00DE2A68" w:rsidRDefault="009328F0" w:rsidP="009328F0">
      <w:pPr>
        <w:spacing w:line="360" w:lineRule="auto"/>
        <w:ind w:firstLine="567"/>
        <w:outlineLvl w:val="1"/>
        <w:rPr>
          <w:rFonts w:ascii="Times New Roman" w:hAnsi="Times New Roman"/>
          <w:bCs/>
          <w:szCs w:val="26"/>
        </w:rPr>
      </w:pPr>
      <w:r w:rsidRPr="00DE2A68">
        <w:rPr>
          <w:rFonts w:ascii="Times New Roman" w:hAnsi="Times New Roman"/>
          <w:bCs/>
          <w:szCs w:val="26"/>
        </w:rPr>
        <w:t>4.3. Сведения по дебиторской и кредиторской задолженности (код формы по ОКУД 0503169).</w:t>
      </w:r>
      <w:bookmarkEnd w:id="39"/>
    </w:p>
    <w:p w:rsidR="009328F0" w:rsidRPr="00FA5802" w:rsidRDefault="009328F0" w:rsidP="009328F0">
      <w:pPr>
        <w:spacing w:line="360" w:lineRule="auto"/>
        <w:ind w:firstLine="567"/>
        <w:outlineLvl w:val="2"/>
        <w:rPr>
          <w:rFonts w:ascii="Times New Roman" w:hAnsi="Times New Roman"/>
          <w:bCs/>
          <w:szCs w:val="26"/>
        </w:rPr>
      </w:pPr>
      <w:bookmarkStart w:id="42" w:name="_Toc57726925"/>
      <w:r w:rsidRPr="00FA5802">
        <w:rPr>
          <w:rFonts w:ascii="Times New Roman" w:hAnsi="Times New Roman"/>
          <w:bCs/>
          <w:szCs w:val="26"/>
        </w:rPr>
        <w:t>4.</w:t>
      </w:r>
      <w:r>
        <w:rPr>
          <w:rFonts w:ascii="Times New Roman" w:hAnsi="Times New Roman"/>
          <w:bCs/>
          <w:szCs w:val="26"/>
        </w:rPr>
        <w:t>3</w:t>
      </w:r>
      <w:r w:rsidRPr="00FA5802">
        <w:rPr>
          <w:rFonts w:ascii="Times New Roman" w:hAnsi="Times New Roman"/>
          <w:bCs/>
          <w:szCs w:val="26"/>
        </w:rPr>
        <w:t>.1. Расчеты с дебиторами по доходам.</w:t>
      </w:r>
      <w:bookmarkEnd w:id="42"/>
    </w:p>
    <w:p w:rsidR="009328F0" w:rsidRDefault="009328F0" w:rsidP="009328F0">
      <w:pPr>
        <w:spacing w:line="360" w:lineRule="auto"/>
        <w:ind w:firstLine="567"/>
        <w:rPr>
          <w:rFonts w:ascii="Times New Roman" w:hAnsi="Times New Roman"/>
          <w:bCs/>
          <w:szCs w:val="26"/>
        </w:rPr>
      </w:pPr>
      <w:r w:rsidRPr="00FA5802">
        <w:rPr>
          <w:rFonts w:ascii="Times New Roman" w:hAnsi="Times New Roman"/>
          <w:bCs/>
          <w:szCs w:val="26"/>
        </w:rPr>
        <w:t>Дебиторская задолженность по доходам на 01.01.202</w:t>
      </w:r>
      <w:r>
        <w:rPr>
          <w:rFonts w:ascii="Times New Roman" w:hAnsi="Times New Roman"/>
          <w:bCs/>
          <w:szCs w:val="26"/>
        </w:rPr>
        <w:t xml:space="preserve">5 </w:t>
      </w:r>
      <w:proofErr w:type="gramStart"/>
      <w:r w:rsidRPr="00302BBE">
        <w:rPr>
          <w:rFonts w:ascii="Times New Roman" w:hAnsi="Times New Roman"/>
          <w:bCs/>
          <w:szCs w:val="26"/>
        </w:rPr>
        <w:t>составляет  97</w:t>
      </w:r>
      <w:proofErr w:type="gramEnd"/>
      <w:r w:rsidRPr="00302BBE">
        <w:rPr>
          <w:rFonts w:ascii="Times New Roman" w:hAnsi="Times New Roman"/>
          <w:bCs/>
          <w:szCs w:val="26"/>
        </w:rPr>
        <w:t xml:space="preserve"> 004 840,21</w:t>
      </w:r>
      <w:r>
        <w:rPr>
          <w:rFonts w:ascii="Times New Roman" w:hAnsi="Times New Roman"/>
          <w:bCs/>
          <w:szCs w:val="26"/>
        </w:rPr>
        <w:t xml:space="preserve"> </w:t>
      </w:r>
      <w:r w:rsidRPr="00FA5802">
        <w:rPr>
          <w:rFonts w:ascii="Times New Roman" w:hAnsi="Times New Roman"/>
          <w:bCs/>
          <w:szCs w:val="26"/>
        </w:rPr>
        <w:t>руб</w:t>
      </w:r>
      <w:r>
        <w:rPr>
          <w:rFonts w:ascii="Times New Roman" w:hAnsi="Times New Roman"/>
          <w:bCs/>
          <w:szCs w:val="26"/>
        </w:rPr>
        <w:t>.</w:t>
      </w:r>
    </w:p>
    <w:p w:rsidR="009328F0" w:rsidRPr="00302BBE" w:rsidRDefault="009328F0" w:rsidP="009328F0">
      <w:pPr>
        <w:spacing w:line="360" w:lineRule="auto"/>
        <w:ind w:firstLine="567"/>
        <w:rPr>
          <w:rFonts w:ascii="Times New Roman" w:hAnsi="Times New Roman"/>
        </w:rPr>
      </w:pPr>
      <w:r w:rsidRPr="00302BBE">
        <w:rPr>
          <w:rFonts w:ascii="Times New Roman" w:hAnsi="Times New Roman"/>
        </w:rPr>
        <w:t xml:space="preserve">Просроченная </w:t>
      </w:r>
      <w:proofErr w:type="gramStart"/>
      <w:r w:rsidRPr="00302BBE">
        <w:rPr>
          <w:rFonts w:ascii="Times New Roman" w:hAnsi="Times New Roman"/>
        </w:rPr>
        <w:t>задолженность  составляет</w:t>
      </w:r>
      <w:proofErr w:type="gramEnd"/>
      <w:r w:rsidRPr="00302BBE">
        <w:rPr>
          <w:rFonts w:ascii="Times New Roman" w:hAnsi="Times New Roman"/>
        </w:rPr>
        <w:t xml:space="preserve"> 64 866 680,57 руб., в том числе:</w:t>
      </w:r>
    </w:p>
    <w:p w:rsidR="009328F0" w:rsidRPr="00302BBE" w:rsidRDefault="009328F0" w:rsidP="009328F0">
      <w:pPr>
        <w:spacing w:line="360" w:lineRule="auto"/>
        <w:ind w:firstLine="567"/>
        <w:rPr>
          <w:rFonts w:ascii="Times New Roman" w:hAnsi="Times New Roman"/>
        </w:rPr>
      </w:pPr>
      <w:r w:rsidRPr="00302BBE">
        <w:rPr>
          <w:rFonts w:ascii="Times New Roman" w:hAnsi="Times New Roman"/>
        </w:rPr>
        <w:t>по КБК 7971021200006000160</w:t>
      </w:r>
    </w:p>
    <w:p w:rsidR="009328F0" w:rsidRDefault="009328F0" w:rsidP="009328F0">
      <w:pPr>
        <w:spacing w:line="360" w:lineRule="auto"/>
        <w:ind w:firstLine="567"/>
        <w:rPr>
          <w:rFonts w:ascii="Times New Roman" w:hAnsi="Times New Roman"/>
        </w:rPr>
      </w:pPr>
      <w:r w:rsidRPr="00302BBE">
        <w:rPr>
          <w:rFonts w:ascii="Times New Roman" w:hAnsi="Times New Roman"/>
        </w:rPr>
        <w:t>23 186 838,50 руб. – просроченная задолженность по страховым</w:t>
      </w:r>
      <w:r>
        <w:rPr>
          <w:rFonts w:ascii="Times New Roman" w:hAnsi="Times New Roman"/>
        </w:rPr>
        <w:t xml:space="preserve"> взносам по обязательному социальному страхованию от несчастных случаев на производстве и профзаболеваний;</w:t>
      </w:r>
    </w:p>
    <w:p w:rsidR="009328F0" w:rsidRDefault="009328F0" w:rsidP="009328F0">
      <w:pPr>
        <w:spacing w:line="360" w:lineRule="auto"/>
        <w:ind w:firstLine="567"/>
        <w:rPr>
          <w:rFonts w:ascii="Times New Roman" w:hAnsi="Times New Roman"/>
        </w:rPr>
      </w:pPr>
      <w:r>
        <w:rPr>
          <w:rFonts w:ascii="Times New Roman" w:hAnsi="Times New Roman"/>
        </w:rPr>
        <w:t>по КБК 797113029960660130:</w:t>
      </w:r>
    </w:p>
    <w:p w:rsidR="009328F0" w:rsidRDefault="009328F0" w:rsidP="009328F0">
      <w:pPr>
        <w:spacing w:line="360" w:lineRule="auto"/>
        <w:ind w:firstLine="567"/>
        <w:rPr>
          <w:rFonts w:ascii="Times New Roman" w:hAnsi="Times New Roman"/>
        </w:rPr>
      </w:pPr>
      <w:r>
        <w:rPr>
          <w:rFonts w:ascii="Times New Roman" w:hAnsi="Times New Roman"/>
        </w:rPr>
        <w:t>12 302 452,13 руб. - просроченная задолженность по переплатам пенсий, пособий и иных социальных выплат по вине получателей.</w:t>
      </w:r>
    </w:p>
    <w:p w:rsidR="009328F0" w:rsidRDefault="009328F0" w:rsidP="009328F0">
      <w:pPr>
        <w:spacing w:line="360" w:lineRule="auto"/>
        <w:ind w:firstLine="567"/>
        <w:rPr>
          <w:rFonts w:ascii="Times New Roman" w:hAnsi="Times New Roman"/>
        </w:rPr>
      </w:pPr>
      <w:r>
        <w:rPr>
          <w:rFonts w:ascii="Times New Roman" w:hAnsi="Times New Roman"/>
        </w:rPr>
        <w:t xml:space="preserve">Основными причинами возникновения просроченной задолженности являются: </w:t>
      </w:r>
    </w:p>
    <w:p w:rsidR="009328F0" w:rsidRDefault="009328F0" w:rsidP="009328F0">
      <w:pPr>
        <w:spacing w:line="360" w:lineRule="auto"/>
        <w:ind w:firstLine="567"/>
        <w:rPr>
          <w:rFonts w:ascii="Times New Roman" w:hAnsi="Times New Roman"/>
          <w:sz w:val="28"/>
        </w:rPr>
      </w:pPr>
      <w:r>
        <w:rPr>
          <w:rFonts w:ascii="Times New Roman" w:hAnsi="Times New Roman"/>
        </w:rPr>
        <w:t>-несообщение получателем выплаты в СФР о факте трудоустройства получателя выплаты, отчисления из учебного заведения или иных факторов, влияющих на выплату;</w:t>
      </w:r>
    </w:p>
    <w:p w:rsidR="009328F0" w:rsidRDefault="009328F0" w:rsidP="009328F0">
      <w:pPr>
        <w:spacing w:line="360" w:lineRule="auto"/>
        <w:ind w:firstLine="567"/>
        <w:rPr>
          <w:rFonts w:ascii="Times New Roman" w:hAnsi="Times New Roman"/>
        </w:rPr>
      </w:pPr>
      <w:r>
        <w:rPr>
          <w:rFonts w:ascii="Times New Roman" w:hAnsi="Times New Roman"/>
        </w:rPr>
        <w:t>-выплата после смерти получателя;</w:t>
      </w:r>
    </w:p>
    <w:p w:rsidR="009328F0" w:rsidRDefault="009328F0" w:rsidP="009328F0">
      <w:pPr>
        <w:spacing w:line="360" w:lineRule="auto"/>
        <w:ind w:firstLine="567"/>
        <w:rPr>
          <w:rFonts w:ascii="Times New Roman" w:hAnsi="Times New Roman"/>
        </w:rPr>
      </w:pPr>
      <w:r>
        <w:rPr>
          <w:rFonts w:ascii="Times New Roman" w:hAnsi="Times New Roman"/>
        </w:rPr>
        <w:t xml:space="preserve">-предоставление </w:t>
      </w:r>
      <w:proofErr w:type="gramStart"/>
      <w:r>
        <w:rPr>
          <w:rFonts w:ascii="Times New Roman" w:hAnsi="Times New Roman"/>
        </w:rPr>
        <w:t>заявителем  недостоверных</w:t>
      </w:r>
      <w:proofErr w:type="gramEnd"/>
      <w:r>
        <w:rPr>
          <w:rFonts w:ascii="Times New Roman" w:hAnsi="Times New Roman"/>
        </w:rPr>
        <w:t xml:space="preserve"> сведений о стаже, заработке и иных данных, учитываемых при установлении выплаты;</w:t>
      </w:r>
    </w:p>
    <w:p w:rsidR="009328F0" w:rsidRDefault="009328F0" w:rsidP="009328F0">
      <w:pPr>
        <w:spacing w:line="360" w:lineRule="auto"/>
        <w:ind w:firstLine="567"/>
        <w:rPr>
          <w:rFonts w:ascii="Times New Roman" w:hAnsi="Times New Roman"/>
        </w:rPr>
      </w:pPr>
      <w:r>
        <w:rPr>
          <w:rFonts w:ascii="Times New Roman" w:hAnsi="Times New Roman"/>
        </w:rPr>
        <w:t>-двойное назначение/двойная выплата пенсии;</w:t>
      </w:r>
    </w:p>
    <w:p w:rsidR="009328F0" w:rsidRDefault="009328F0" w:rsidP="009328F0">
      <w:pPr>
        <w:spacing w:line="360" w:lineRule="auto"/>
        <w:ind w:firstLine="567"/>
        <w:rPr>
          <w:rFonts w:ascii="Times New Roman" w:hAnsi="Times New Roman"/>
        </w:rPr>
      </w:pPr>
      <w:r>
        <w:rPr>
          <w:rFonts w:ascii="Times New Roman" w:hAnsi="Times New Roman"/>
        </w:rPr>
        <w:t>-ошибки в работе программного обеспечения по начислению и выплате пенсий.</w:t>
      </w:r>
    </w:p>
    <w:p w:rsidR="009328F0" w:rsidRPr="00791AC4" w:rsidRDefault="009328F0" w:rsidP="009328F0">
      <w:pPr>
        <w:spacing w:line="360" w:lineRule="auto"/>
        <w:ind w:firstLine="567"/>
        <w:rPr>
          <w:rFonts w:ascii="Times New Roman" w:hAnsi="Times New Roman"/>
          <w:szCs w:val="26"/>
        </w:rPr>
      </w:pPr>
      <w:r>
        <w:rPr>
          <w:rFonts w:ascii="Times New Roman" w:hAnsi="Times New Roman"/>
          <w:szCs w:val="26"/>
        </w:rPr>
        <w:t>18 771 830,07 руб</w:t>
      </w:r>
      <w:r w:rsidRPr="00791AC4">
        <w:rPr>
          <w:rFonts w:ascii="Times New Roman" w:hAnsi="Times New Roman"/>
          <w:szCs w:val="26"/>
        </w:rPr>
        <w:t>.- это просроченная задолженность по переплатам по М</w:t>
      </w:r>
      <w:r>
        <w:rPr>
          <w:rFonts w:ascii="Times New Roman" w:hAnsi="Times New Roman"/>
          <w:szCs w:val="26"/>
        </w:rPr>
        <w:t>(</w:t>
      </w:r>
      <w:r w:rsidRPr="00791AC4">
        <w:rPr>
          <w:rFonts w:ascii="Times New Roman" w:hAnsi="Times New Roman"/>
          <w:szCs w:val="26"/>
        </w:rPr>
        <w:t>С</w:t>
      </w:r>
      <w:r>
        <w:rPr>
          <w:rFonts w:ascii="Times New Roman" w:hAnsi="Times New Roman"/>
          <w:szCs w:val="26"/>
        </w:rPr>
        <w:t>)</w:t>
      </w:r>
      <w:r w:rsidRPr="00791AC4">
        <w:rPr>
          <w:rFonts w:ascii="Times New Roman" w:hAnsi="Times New Roman"/>
          <w:szCs w:val="26"/>
        </w:rPr>
        <w:t>К</w:t>
      </w:r>
      <w:r>
        <w:rPr>
          <w:rFonts w:ascii="Times New Roman" w:hAnsi="Times New Roman"/>
          <w:szCs w:val="26"/>
        </w:rPr>
        <w:t>.</w:t>
      </w:r>
      <w:r w:rsidRPr="00791AC4">
        <w:rPr>
          <w:rFonts w:ascii="Times New Roman" w:hAnsi="Times New Roman"/>
          <w:szCs w:val="26"/>
        </w:rPr>
        <w:t xml:space="preserve"> Причинами образования задолженности являются:</w:t>
      </w:r>
    </w:p>
    <w:p w:rsidR="009328F0" w:rsidRPr="00330AE7" w:rsidRDefault="009328F0" w:rsidP="009328F0">
      <w:pPr>
        <w:pStyle w:val="afffc"/>
        <w:numPr>
          <w:ilvl w:val="0"/>
          <w:numId w:val="9"/>
        </w:numPr>
        <w:tabs>
          <w:tab w:val="left" w:pos="1134"/>
        </w:tabs>
        <w:spacing w:after="0" w:line="360" w:lineRule="auto"/>
        <w:ind w:left="0" w:firstLine="709"/>
        <w:jc w:val="both"/>
        <w:rPr>
          <w:rFonts w:ascii="Times New Roman" w:hAnsi="Times New Roman"/>
          <w:sz w:val="26"/>
          <w:szCs w:val="26"/>
          <w:lang w:eastAsia="ru-RU"/>
        </w:rPr>
      </w:pPr>
      <w:r w:rsidRPr="008A51B7">
        <w:rPr>
          <w:rFonts w:ascii="Times New Roman" w:hAnsi="Times New Roman"/>
          <w:sz w:val="26"/>
          <w:szCs w:val="26"/>
          <w:lang w:eastAsia="ru-RU"/>
        </w:rPr>
        <w:t>необоснованное</w:t>
      </w:r>
      <w:r>
        <w:rPr>
          <w:rFonts w:ascii="Times New Roman" w:hAnsi="Times New Roman"/>
          <w:sz w:val="26"/>
          <w:szCs w:val="26"/>
          <w:lang w:eastAsia="ru-RU"/>
        </w:rPr>
        <w:t xml:space="preserve"> обогащение по решению суда (2 дебитора на общую сумму 260 233,47 руб.);</w:t>
      </w:r>
    </w:p>
    <w:p w:rsidR="009328F0" w:rsidRPr="00847439" w:rsidRDefault="009328F0" w:rsidP="009328F0">
      <w:pPr>
        <w:pStyle w:val="afffc"/>
        <w:numPr>
          <w:ilvl w:val="0"/>
          <w:numId w:val="9"/>
        </w:numPr>
        <w:tabs>
          <w:tab w:val="left" w:pos="1134"/>
        </w:tabs>
        <w:spacing w:after="0" w:line="360" w:lineRule="auto"/>
        <w:ind w:left="0" w:firstLine="709"/>
        <w:jc w:val="both"/>
        <w:rPr>
          <w:rFonts w:ascii="Times New Roman" w:hAnsi="Times New Roman"/>
          <w:sz w:val="26"/>
          <w:szCs w:val="26"/>
          <w:lang w:eastAsia="ru-RU"/>
        </w:rPr>
      </w:pPr>
      <w:r w:rsidRPr="00C149F2">
        <w:rPr>
          <w:rFonts w:ascii="Times New Roman" w:hAnsi="Times New Roman"/>
          <w:sz w:val="26"/>
          <w:szCs w:val="26"/>
          <w:lang w:eastAsia="ru-RU"/>
        </w:rPr>
        <w:t xml:space="preserve">признание сделки </w:t>
      </w:r>
      <w:proofErr w:type="gramStart"/>
      <w:r w:rsidRPr="00C149F2">
        <w:rPr>
          <w:rFonts w:ascii="Times New Roman" w:hAnsi="Times New Roman"/>
          <w:sz w:val="26"/>
          <w:szCs w:val="26"/>
          <w:lang w:eastAsia="ru-RU"/>
        </w:rPr>
        <w:t>с недвижимостью</w:t>
      </w:r>
      <w:proofErr w:type="gramEnd"/>
      <w:r w:rsidRPr="00C149F2">
        <w:rPr>
          <w:rFonts w:ascii="Times New Roman" w:hAnsi="Times New Roman"/>
          <w:sz w:val="26"/>
          <w:szCs w:val="26"/>
          <w:lang w:eastAsia="ru-RU"/>
        </w:rPr>
        <w:t xml:space="preserve"> мнимой (недействительной) по решению суда (</w:t>
      </w:r>
      <w:r>
        <w:rPr>
          <w:rFonts w:ascii="Times New Roman" w:hAnsi="Times New Roman"/>
          <w:sz w:val="26"/>
          <w:szCs w:val="26"/>
          <w:lang w:eastAsia="ru-RU"/>
        </w:rPr>
        <w:t>19</w:t>
      </w:r>
      <w:r w:rsidRPr="00C149F2">
        <w:rPr>
          <w:rFonts w:ascii="Times New Roman" w:hAnsi="Times New Roman"/>
          <w:sz w:val="26"/>
          <w:szCs w:val="26"/>
          <w:lang w:eastAsia="ru-RU"/>
        </w:rPr>
        <w:t xml:space="preserve"> дебитор</w:t>
      </w:r>
      <w:r>
        <w:rPr>
          <w:rFonts w:ascii="Times New Roman" w:hAnsi="Times New Roman"/>
          <w:sz w:val="26"/>
          <w:szCs w:val="26"/>
          <w:lang w:eastAsia="ru-RU"/>
        </w:rPr>
        <w:t>ов</w:t>
      </w:r>
      <w:r w:rsidRPr="00C149F2">
        <w:rPr>
          <w:rFonts w:ascii="Times New Roman" w:hAnsi="Times New Roman"/>
          <w:sz w:val="26"/>
          <w:szCs w:val="26"/>
          <w:lang w:eastAsia="ru-RU"/>
        </w:rPr>
        <w:t xml:space="preserve"> на общую сумму </w:t>
      </w:r>
      <w:r>
        <w:rPr>
          <w:rFonts w:ascii="Times New Roman" w:hAnsi="Times New Roman"/>
          <w:sz w:val="26"/>
          <w:szCs w:val="26"/>
          <w:lang w:eastAsia="ru-RU"/>
        </w:rPr>
        <w:t xml:space="preserve">7 042 250,65 </w:t>
      </w:r>
      <w:r w:rsidRPr="00847439">
        <w:rPr>
          <w:rFonts w:ascii="Times New Roman" w:hAnsi="Times New Roman"/>
          <w:sz w:val="26"/>
          <w:szCs w:val="26"/>
          <w:lang w:eastAsia="ru-RU"/>
        </w:rPr>
        <w:t>руб.);</w:t>
      </w:r>
    </w:p>
    <w:p w:rsidR="009328F0" w:rsidRPr="0046735F" w:rsidRDefault="009328F0" w:rsidP="009328F0">
      <w:pPr>
        <w:pStyle w:val="afffc"/>
        <w:numPr>
          <w:ilvl w:val="0"/>
          <w:numId w:val="9"/>
        </w:numPr>
        <w:tabs>
          <w:tab w:val="left" w:pos="1134"/>
        </w:tabs>
        <w:spacing w:after="0" w:line="360" w:lineRule="auto"/>
        <w:ind w:left="0" w:firstLine="709"/>
        <w:jc w:val="both"/>
        <w:rPr>
          <w:rFonts w:ascii="Times New Roman" w:hAnsi="Times New Roman"/>
          <w:sz w:val="26"/>
          <w:szCs w:val="26"/>
          <w:lang w:eastAsia="ru-RU"/>
        </w:rPr>
      </w:pPr>
      <w:r w:rsidRPr="00C149F2">
        <w:rPr>
          <w:rFonts w:ascii="Times New Roman" w:hAnsi="Times New Roman"/>
          <w:sz w:val="26"/>
          <w:szCs w:val="26"/>
          <w:lang w:eastAsia="ru-RU"/>
        </w:rPr>
        <w:t>расторжение договора купли-продажи (</w:t>
      </w:r>
      <w:r>
        <w:rPr>
          <w:rFonts w:ascii="Times New Roman" w:hAnsi="Times New Roman"/>
          <w:sz w:val="26"/>
          <w:szCs w:val="26"/>
          <w:lang w:eastAsia="ru-RU"/>
        </w:rPr>
        <w:t>9</w:t>
      </w:r>
      <w:r w:rsidRPr="0046735F">
        <w:rPr>
          <w:rFonts w:ascii="Times New Roman" w:hAnsi="Times New Roman"/>
          <w:sz w:val="26"/>
          <w:szCs w:val="26"/>
          <w:lang w:eastAsia="ru-RU"/>
        </w:rPr>
        <w:t xml:space="preserve"> дебиторов на общую сумму </w:t>
      </w:r>
      <w:r>
        <w:rPr>
          <w:rFonts w:ascii="Times New Roman" w:hAnsi="Times New Roman"/>
          <w:sz w:val="26"/>
          <w:szCs w:val="26"/>
          <w:lang w:eastAsia="ru-RU"/>
        </w:rPr>
        <w:t xml:space="preserve">1 784 933,68 </w:t>
      </w:r>
      <w:r w:rsidRPr="0046735F">
        <w:rPr>
          <w:rFonts w:ascii="Times New Roman" w:hAnsi="Times New Roman"/>
          <w:sz w:val="26"/>
          <w:szCs w:val="26"/>
          <w:lang w:eastAsia="ru-RU"/>
        </w:rPr>
        <w:t>руб.);</w:t>
      </w:r>
    </w:p>
    <w:p w:rsidR="009328F0" w:rsidRPr="00291022" w:rsidRDefault="009328F0" w:rsidP="009328F0">
      <w:pPr>
        <w:pStyle w:val="afffc"/>
        <w:numPr>
          <w:ilvl w:val="0"/>
          <w:numId w:val="9"/>
        </w:numPr>
        <w:tabs>
          <w:tab w:val="left" w:pos="1134"/>
        </w:tabs>
        <w:spacing w:after="0" w:line="360" w:lineRule="auto"/>
        <w:ind w:left="0" w:firstLine="709"/>
        <w:jc w:val="both"/>
        <w:rPr>
          <w:rFonts w:ascii="Times New Roman" w:hAnsi="Times New Roman"/>
          <w:sz w:val="26"/>
          <w:szCs w:val="26"/>
          <w:lang w:eastAsia="ru-RU"/>
        </w:rPr>
      </w:pPr>
      <w:r w:rsidRPr="00C149F2">
        <w:rPr>
          <w:rFonts w:ascii="Times New Roman" w:hAnsi="Times New Roman"/>
          <w:sz w:val="26"/>
          <w:szCs w:val="26"/>
          <w:lang w:eastAsia="ru-RU"/>
        </w:rPr>
        <w:t>мошенничество при получении средств М(С)К (1 де</w:t>
      </w:r>
      <w:r>
        <w:rPr>
          <w:rFonts w:ascii="Times New Roman" w:hAnsi="Times New Roman"/>
          <w:sz w:val="26"/>
          <w:szCs w:val="26"/>
          <w:lang w:eastAsia="ru-RU"/>
        </w:rPr>
        <w:t>битор на сумму 429 257,13 руб.);</w:t>
      </w:r>
    </w:p>
    <w:p w:rsidR="009328F0" w:rsidRDefault="009328F0" w:rsidP="009328F0">
      <w:pPr>
        <w:pStyle w:val="afffc"/>
        <w:numPr>
          <w:ilvl w:val="0"/>
          <w:numId w:val="9"/>
        </w:numPr>
        <w:tabs>
          <w:tab w:val="left" w:pos="1134"/>
        </w:tabs>
        <w:spacing w:after="0" w:line="360" w:lineRule="auto"/>
        <w:ind w:left="0" w:firstLine="709"/>
        <w:jc w:val="both"/>
        <w:rPr>
          <w:rFonts w:ascii="Times New Roman" w:hAnsi="Times New Roman"/>
          <w:sz w:val="26"/>
          <w:szCs w:val="26"/>
          <w:lang w:eastAsia="ru-RU"/>
        </w:rPr>
      </w:pPr>
      <w:r>
        <w:rPr>
          <w:rFonts w:ascii="Times New Roman" w:hAnsi="Times New Roman"/>
          <w:sz w:val="26"/>
          <w:szCs w:val="26"/>
          <w:lang w:eastAsia="ru-RU"/>
        </w:rPr>
        <w:t xml:space="preserve">нарушение требования закона об оформлении жилого помещения, приобретенного за счет средств </w:t>
      </w:r>
      <w:r w:rsidRPr="00C149F2">
        <w:rPr>
          <w:rFonts w:ascii="Times New Roman" w:hAnsi="Times New Roman"/>
          <w:sz w:val="26"/>
          <w:szCs w:val="26"/>
          <w:lang w:eastAsia="ru-RU"/>
        </w:rPr>
        <w:t>М(С)К</w:t>
      </w:r>
      <w:r>
        <w:rPr>
          <w:rFonts w:ascii="Times New Roman" w:hAnsi="Times New Roman"/>
          <w:sz w:val="26"/>
          <w:szCs w:val="26"/>
          <w:lang w:eastAsia="ru-RU"/>
        </w:rPr>
        <w:t xml:space="preserve"> </w:t>
      </w:r>
      <w:proofErr w:type="gramStart"/>
      <w:r>
        <w:rPr>
          <w:rFonts w:ascii="Times New Roman" w:hAnsi="Times New Roman"/>
          <w:sz w:val="26"/>
          <w:szCs w:val="26"/>
          <w:lang w:eastAsia="ru-RU"/>
        </w:rPr>
        <w:t>(</w:t>
      </w:r>
      <w:r w:rsidRPr="00C149F2">
        <w:rPr>
          <w:rFonts w:ascii="Times New Roman" w:hAnsi="Times New Roman"/>
          <w:sz w:val="26"/>
          <w:szCs w:val="26"/>
          <w:lang w:eastAsia="ru-RU"/>
        </w:rPr>
        <w:t xml:space="preserve"> </w:t>
      </w:r>
      <w:r>
        <w:rPr>
          <w:rFonts w:ascii="Times New Roman" w:hAnsi="Times New Roman"/>
          <w:sz w:val="26"/>
          <w:szCs w:val="26"/>
          <w:lang w:eastAsia="ru-RU"/>
        </w:rPr>
        <w:t>22</w:t>
      </w:r>
      <w:proofErr w:type="gramEnd"/>
      <w:r>
        <w:rPr>
          <w:rFonts w:ascii="Times New Roman" w:hAnsi="Times New Roman"/>
          <w:sz w:val="26"/>
          <w:szCs w:val="26"/>
          <w:lang w:eastAsia="ru-RU"/>
        </w:rPr>
        <w:t xml:space="preserve"> </w:t>
      </w:r>
      <w:r w:rsidRPr="00C149F2">
        <w:rPr>
          <w:rFonts w:ascii="Times New Roman" w:hAnsi="Times New Roman"/>
          <w:sz w:val="26"/>
          <w:szCs w:val="26"/>
          <w:lang w:eastAsia="ru-RU"/>
        </w:rPr>
        <w:t>де</w:t>
      </w:r>
      <w:r>
        <w:rPr>
          <w:rFonts w:ascii="Times New Roman" w:hAnsi="Times New Roman"/>
          <w:sz w:val="26"/>
          <w:szCs w:val="26"/>
          <w:lang w:eastAsia="ru-RU"/>
        </w:rPr>
        <w:t>битор на сумму 8 667 115,19 руб.)</w:t>
      </w:r>
    </w:p>
    <w:p w:rsidR="009328F0" w:rsidRPr="0092145B" w:rsidRDefault="009328F0" w:rsidP="009328F0">
      <w:pPr>
        <w:pStyle w:val="afffc"/>
        <w:numPr>
          <w:ilvl w:val="0"/>
          <w:numId w:val="9"/>
        </w:numPr>
        <w:tabs>
          <w:tab w:val="left" w:pos="1134"/>
        </w:tabs>
        <w:spacing w:after="0" w:line="360" w:lineRule="auto"/>
        <w:ind w:left="0" w:firstLine="709"/>
        <w:jc w:val="both"/>
        <w:rPr>
          <w:rFonts w:ascii="Times New Roman" w:hAnsi="Times New Roman"/>
          <w:sz w:val="26"/>
          <w:szCs w:val="26"/>
          <w:lang w:eastAsia="ru-RU"/>
        </w:rPr>
      </w:pPr>
      <w:r w:rsidRPr="004C1BBD">
        <w:rPr>
          <w:rFonts w:ascii="Times New Roman" w:hAnsi="Times New Roman"/>
          <w:sz w:val="26"/>
          <w:szCs w:val="26"/>
          <w:lang w:eastAsia="ru-RU"/>
        </w:rPr>
        <w:t xml:space="preserve">признание </w:t>
      </w:r>
      <w:r>
        <w:rPr>
          <w:rFonts w:ascii="Times New Roman" w:hAnsi="Times New Roman"/>
          <w:sz w:val="26"/>
          <w:szCs w:val="26"/>
          <w:lang w:eastAsia="ru-RU"/>
        </w:rPr>
        <w:t>сертификата недействительным (1 дебитор на сумму 222 804,53 руб.).</w:t>
      </w:r>
    </w:p>
    <w:p w:rsidR="009328F0" w:rsidRPr="004C1BBD" w:rsidRDefault="009328F0" w:rsidP="009328F0">
      <w:pPr>
        <w:pStyle w:val="afffc"/>
        <w:numPr>
          <w:ilvl w:val="0"/>
          <w:numId w:val="9"/>
        </w:numPr>
        <w:tabs>
          <w:tab w:val="left" w:pos="1134"/>
        </w:tabs>
        <w:spacing w:after="0" w:line="360" w:lineRule="auto"/>
        <w:ind w:left="0" w:firstLine="709"/>
        <w:jc w:val="both"/>
        <w:rPr>
          <w:rFonts w:ascii="Times New Roman" w:hAnsi="Times New Roman"/>
          <w:sz w:val="26"/>
          <w:szCs w:val="26"/>
          <w:lang w:eastAsia="ru-RU"/>
        </w:rPr>
      </w:pPr>
      <w:r>
        <w:rPr>
          <w:rFonts w:ascii="Times New Roman" w:hAnsi="Times New Roman"/>
          <w:sz w:val="26"/>
          <w:szCs w:val="26"/>
          <w:lang w:eastAsia="ru-RU"/>
        </w:rPr>
        <w:t xml:space="preserve">нецелевое использование средств </w:t>
      </w:r>
      <w:r w:rsidRPr="00C149F2">
        <w:rPr>
          <w:rFonts w:ascii="Times New Roman" w:hAnsi="Times New Roman"/>
          <w:sz w:val="26"/>
          <w:szCs w:val="26"/>
          <w:lang w:eastAsia="ru-RU"/>
        </w:rPr>
        <w:t>М(С)К</w:t>
      </w:r>
      <w:r>
        <w:rPr>
          <w:rFonts w:ascii="Times New Roman" w:hAnsi="Times New Roman"/>
          <w:sz w:val="26"/>
          <w:szCs w:val="26"/>
          <w:lang w:eastAsia="ru-RU"/>
        </w:rPr>
        <w:t xml:space="preserve"> (1 дебитор на сумму 365 235,42 руб.).</w:t>
      </w:r>
    </w:p>
    <w:p w:rsidR="009328F0" w:rsidRDefault="009328F0" w:rsidP="009328F0">
      <w:pPr>
        <w:spacing w:line="360" w:lineRule="auto"/>
        <w:ind w:firstLine="567"/>
        <w:rPr>
          <w:rFonts w:ascii="Times New Roman" w:hAnsi="Times New Roman"/>
        </w:rPr>
      </w:pPr>
      <w:r w:rsidRPr="00AE23D4">
        <w:rPr>
          <w:rFonts w:ascii="Times New Roman" w:hAnsi="Times New Roman"/>
        </w:rPr>
        <w:t>22</w:t>
      </w:r>
      <w:r w:rsidRPr="00AE23D4">
        <w:rPr>
          <w:rFonts w:ascii="Times New Roman" w:hAnsi="Times New Roman"/>
          <w:lang w:val="en-US"/>
        </w:rPr>
        <w:t> </w:t>
      </w:r>
      <w:r w:rsidRPr="00AE23D4">
        <w:rPr>
          <w:rFonts w:ascii="Times New Roman" w:hAnsi="Times New Roman"/>
        </w:rPr>
        <w:t>000,00</w:t>
      </w:r>
      <w:r>
        <w:rPr>
          <w:rFonts w:ascii="Times New Roman" w:hAnsi="Times New Roman"/>
        </w:rPr>
        <w:t xml:space="preserve"> руб. - просроченная задолженность по возмещению расходов по оплате госпошлины</w:t>
      </w:r>
      <w:r w:rsidRPr="009274A4">
        <w:rPr>
          <w:rFonts w:ascii="Times New Roman" w:hAnsi="Times New Roman"/>
        </w:rPr>
        <w:t xml:space="preserve"> </w:t>
      </w:r>
      <w:r>
        <w:rPr>
          <w:rFonts w:ascii="Times New Roman" w:hAnsi="Times New Roman"/>
        </w:rPr>
        <w:t xml:space="preserve">и судебных издержек; </w:t>
      </w:r>
    </w:p>
    <w:p w:rsidR="009328F0" w:rsidRDefault="009328F0" w:rsidP="009328F0">
      <w:pPr>
        <w:spacing w:line="360" w:lineRule="auto"/>
        <w:ind w:firstLine="567"/>
        <w:rPr>
          <w:rFonts w:ascii="Times New Roman" w:hAnsi="Times New Roman"/>
        </w:rPr>
      </w:pPr>
      <w:r>
        <w:rPr>
          <w:rFonts w:ascii="Times New Roman" w:hAnsi="Times New Roman"/>
        </w:rPr>
        <w:t xml:space="preserve">Данная задолженность образовалась по решениям суда и в связи с неисполнением должником обязательств по ее оплате. </w:t>
      </w:r>
    </w:p>
    <w:p w:rsidR="009328F0" w:rsidRDefault="009328F0" w:rsidP="009328F0">
      <w:pPr>
        <w:spacing w:line="360" w:lineRule="auto"/>
        <w:ind w:firstLine="567"/>
        <w:rPr>
          <w:rFonts w:ascii="Times New Roman" w:hAnsi="Times New Roman"/>
        </w:rPr>
      </w:pPr>
      <w:r>
        <w:rPr>
          <w:rFonts w:ascii="Times New Roman" w:hAnsi="Times New Roman"/>
        </w:rPr>
        <w:t>По КБК 79711601230060002140, 79711601230060003140:</w:t>
      </w:r>
    </w:p>
    <w:p w:rsidR="009328F0" w:rsidRDefault="009328F0" w:rsidP="009328F0">
      <w:pPr>
        <w:spacing w:line="360" w:lineRule="auto"/>
        <w:ind w:firstLine="567"/>
        <w:rPr>
          <w:rFonts w:ascii="Times New Roman" w:hAnsi="Times New Roman"/>
        </w:rPr>
      </w:pPr>
      <w:r w:rsidRPr="00705553">
        <w:rPr>
          <w:rFonts w:ascii="Times New Roman" w:hAnsi="Times New Roman"/>
        </w:rPr>
        <w:t>244 398,54</w:t>
      </w:r>
      <w:r>
        <w:rPr>
          <w:rFonts w:ascii="Times New Roman" w:hAnsi="Times New Roman"/>
        </w:rPr>
        <w:t xml:space="preserve"> руб. - сумма просроченной задолженности по административным штрафам;</w:t>
      </w:r>
    </w:p>
    <w:p w:rsidR="009328F0" w:rsidRDefault="009328F0" w:rsidP="009328F0">
      <w:pPr>
        <w:spacing w:line="360" w:lineRule="auto"/>
        <w:ind w:firstLine="567"/>
        <w:rPr>
          <w:rFonts w:ascii="Times New Roman" w:hAnsi="Times New Roman"/>
        </w:rPr>
      </w:pPr>
      <w:r>
        <w:rPr>
          <w:rFonts w:ascii="Times New Roman" w:hAnsi="Times New Roman"/>
        </w:rPr>
        <w:t>По КБК 11607010060000140:</w:t>
      </w:r>
    </w:p>
    <w:p w:rsidR="009328F0" w:rsidRDefault="009328F0" w:rsidP="009328F0">
      <w:pPr>
        <w:spacing w:line="360" w:lineRule="auto"/>
        <w:ind w:firstLine="567"/>
        <w:rPr>
          <w:rFonts w:ascii="Times New Roman" w:hAnsi="Times New Roman"/>
        </w:rPr>
      </w:pPr>
      <w:r w:rsidRPr="00705553">
        <w:rPr>
          <w:rFonts w:ascii="Times New Roman" w:hAnsi="Times New Roman"/>
        </w:rPr>
        <w:t>966 654,87</w:t>
      </w:r>
      <w:r>
        <w:rPr>
          <w:rFonts w:ascii="Times New Roman" w:hAnsi="Times New Roman"/>
        </w:rPr>
        <w:t xml:space="preserve"> руб.</w:t>
      </w:r>
      <w:r w:rsidRPr="00DF447C">
        <w:rPr>
          <w:rFonts w:ascii="Times New Roman" w:hAnsi="Times New Roman"/>
        </w:rPr>
        <w:t xml:space="preserve"> </w:t>
      </w:r>
      <w:r>
        <w:rPr>
          <w:rFonts w:ascii="Times New Roman" w:hAnsi="Times New Roman"/>
        </w:rPr>
        <w:t>-</w:t>
      </w:r>
      <w:r w:rsidRPr="00DF447C">
        <w:rPr>
          <w:rFonts w:ascii="Times New Roman" w:hAnsi="Times New Roman"/>
        </w:rPr>
        <w:t xml:space="preserve"> </w:t>
      </w:r>
      <w:r>
        <w:rPr>
          <w:rFonts w:ascii="Times New Roman" w:hAnsi="Times New Roman"/>
        </w:rPr>
        <w:t>просроченная задолженность по уплате неустойки в случае неисполнения или ненадлежащего исполнения поставщиком (подрядчиком, исполнителем) обязательств, предусмотренных государственным контрактом, заключенным СФР. Данная задолженность образовалась в связи с неуплатой сумм выставленных неустоек в добровольном порядке. Отделением проводится работа по взысканию задолженности в судебном порядке.</w:t>
      </w:r>
    </w:p>
    <w:p w:rsidR="009328F0" w:rsidRDefault="009328F0" w:rsidP="009328F0">
      <w:pPr>
        <w:spacing w:line="360" w:lineRule="auto"/>
        <w:ind w:firstLine="567"/>
        <w:rPr>
          <w:rFonts w:ascii="Times New Roman" w:hAnsi="Times New Roman"/>
        </w:rPr>
      </w:pPr>
      <w:r>
        <w:rPr>
          <w:rFonts w:ascii="Times New Roman" w:hAnsi="Times New Roman"/>
        </w:rPr>
        <w:t>По КБК 79711607090060001140, 79711607090060002140, 79711607090060003140:</w:t>
      </w:r>
    </w:p>
    <w:p w:rsidR="009328F0" w:rsidRDefault="009328F0" w:rsidP="009328F0">
      <w:pPr>
        <w:spacing w:line="360" w:lineRule="auto"/>
        <w:ind w:firstLine="567"/>
        <w:rPr>
          <w:rFonts w:ascii="Times New Roman" w:hAnsi="Times New Roman"/>
        </w:rPr>
      </w:pPr>
      <w:r w:rsidRPr="00B66AE8">
        <w:rPr>
          <w:rFonts w:ascii="Times New Roman" w:hAnsi="Times New Roman"/>
          <w:color w:val="000000"/>
        </w:rPr>
        <w:t>3 681 032,51</w:t>
      </w:r>
      <w:r>
        <w:rPr>
          <w:rFonts w:ascii="Times New Roman" w:hAnsi="Times New Roman"/>
          <w:color w:val="000000"/>
        </w:rPr>
        <w:t xml:space="preserve"> руб. -</w:t>
      </w:r>
      <w:r>
        <w:rPr>
          <w:rFonts w:ascii="Times New Roman" w:hAnsi="Times New Roman"/>
          <w:color w:val="000000"/>
          <w:sz w:val="20"/>
        </w:rPr>
        <w:t xml:space="preserve"> </w:t>
      </w:r>
      <w:r>
        <w:rPr>
          <w:rFonts w:ascii="Times New Roman" w:hAnsi="Times New Roman"/>
        </w:rPr>
        <w:t>сумма просроченной задолженности по финансовым санкциям, начисленная согласно статье 17 Федерального закона № 27-ФЗ, оснований для списания нет.</w:t>
      </w:r>
    </w:p>
    <w:p w:rsidR="009328F0" w:rsidRDefault="009328F0" w:rsidP="009328F0">
      <w:pPr>
        <w:spacing w:line="360" w:lineRule="auto"/>
        <w:ind w:firstLine="567"/>
        <w:rPr>
          <w:rFonts w:ascii="Times New Roman" w:hAnsi="Times New Roman"/>
        </w:rPr>
      </w:pPr>
      <w:r>
        <w:rPr>
          <w:rFonts w:ascii="Times New Roman" w:hAnsi="Times New Roman"/>
        </w:rPr>
        <w:t>по КБК 79711610040060000140</w:t>
      </w:r>
    </w:p>
    <w:p w:rsidR="009328F0" w:rsidRPr="001842E4" w:rsidRDefault="009328F0" w:rsidP="009328F0">
      <w:pPr>
        <w:spacing w:line="360" w:lineRule="auto"/>
        <w:ind w:firstLine="567"/>
        <w:rPr>
          <w:rFonts w:ascii="Times New Roman" w:hAnsi="Times New Roman"/>
          <w:szCs w:val="26"/>
        </w:rPr>
      </w:pPr>
      <w:r w:rsidRPr="00B66AE8">
        <w:rPr>
          <w:rFonts w:ascii="Times New Roman" w:hAnsi="Times New Roman"/>
        </w:rPr>
        <w:t>3 738 472,10</w:t>
      </w:r>
      <w:r>
        <w:rPr>
          <w:rFonts w:ascii="Times New Roman" w:hAnsi="Times New Roman"/>
        </w:rPr>
        <w:t xml:space="preserve"> руб. - сумма </w:t>
      </w:r>
      <w:r w:rsidRPr="001842E4">
        <w:rPr>
          <w:rFonts w:ascii="Times New Roman" w:hAnsi="Times New Roman"/>
          <w:szCs w:val="26"/>
        </w:rPr>
        <w:t xml:space="preserve">просроченной задолженности </w:t>
      </w:r>
      <w:r>
        <w:rPr>
          <w:rFonts w:ascii="Times New Roman" w:hAnsi="Times New Roman"/>
          <w:szCs w:val="26"/>
        </w:rPr>
        <w:t>страхователей по возмещению ущерба</w:t>
      </w:r>
      <w:r w:rsidRPr="003132C5">
        <w:rPr>
          <w:rFonts w:ascii="Times New Roman" w:hAnsi="Times New Roman"/>
          <w:szCs w:val="26"/>
        </w:rPr>
        <w:t>, причиненного в результате предоставления работодателями недостоверных сведений для расчета и выплат по обязательному социальному страхованию</w:t>
      </w:r>
      <w:r>
        <w:rPr>
          <w:rFonts w:ascii="Times New Roman" w:hAnsi="Times New Roman"/>
          <w:szCs w:val="26"/>
        </w:rPr>
        <w:t xml:space="preserve">. Оплата </w:t>
      </w:r>
      <w:r w:rsidRPr="001842E4">
        <w:rPr>
          <w:rFonts w:ascii="Times New Roman" w:hAnsi="Times New Roman"/>
          <w:szCs w:val="26"/>
        </w:rPr>
        <w:t>производится в большинстве случаев по решению суда.</w:t>
      </w:r>
    </w:p>
    <w:p w:rsidR="009328F0" w:rsidRDefault="009328F0" w:rsidP="009328F0">
      <w:pPr>
        <w:spacing w:line="360" w:lineRule="auto"/>
        <w:ind w:firstLine="567"/>
        <w:rPr>
          <w:rFonts w:ascii="Times New Roman" w:hAnsi="Times New Roman"/>
        </w:rPr>
      </w:pPr>
      <w:r>
        <w:rPr>
          <w:rFonts w:ascii="Times New Roman" w:hAnsi="Times New Roman"/>
        </w:rPr>
        <w:t>по КБК 79711610100060000140</w:t>
      </w:r>
    </w:p>
    <w:p w:rsidR="009328F0" w:rsidRPr="00B66AE8" w:rsidRDefault="009328F0" w:rsidP="009328F0">
      <w:pPr>
        <w:spacing w:line="360" w:lineRule="auto"/>
        <w:rPr>
          <w:rFonts w:ascii="Times New Roman" w:hAnsi="Times New Roman"/>
          <w:szCs w:val="26"/>
        </w:rPr>
      </w:pPr>
      <w:r w:rsidRPr="00B66AE8">
        <w:rPr>
          <w:rFonts w:ascii="Times New Roman" w:hAnsi="Times New Roman"/>
        </w:rPr>
        <w:t xml:space="preserve">696 857,57 руб. - сумма просроченной </w:t>
      </w:r>
      <w:r w:rsidRPr="00B66AE8">
        <w:rPr>
          <w:rFonts w:ascii="Times New Roman" w:hAnsi="Times New Roman"/>
          <w:szCs w:val="26"/>
        </w:rPr>
        <w:t>задолженности медицинских организаций за неправомерно выданные листки нетрудоспособности, выявленные проверкой;</w:t>
      </w:r>
    </w:p>
    <w:p w:rsidR="009328F0" w:rsidRPr="00B66AE8" w:rsidRDefault="009328F0" w:rsidP="009328F0">
      <w:pPr>
        <w:spacing w:line="360" w:lineRule="auto"/>
        <w:ind w:firstLine="567"/>
        <w:rPr>
          <w:rFonts w:ascii="Times New Roman" w:hAnsi="Times New Roman"/>
          <w:sz w:val="28"/>
        </w:rPr>
      </w:pPr>
      <w:r w:rsidRPr="00B66AE8">
        <w:rPr>
          <w:rFonts w:ascii="Times New Roman" w:hAnsi="Times New Roman"/>
        </w:rPr>
        <w:t>по КБК 11610124010200140:</w:t>
      </w:r>
      <w:r w:rsidRPr="00B66AE8">
        <w:rPr>
          <w:rFonts w:ascii="Times New Roman" w:hAnsi="Times New Roman"/>
          <w:sz w:val="28"/>
        </w:rPr>
        <w:t xml:space="preserve"> </w:t>
      </w:r>
    </w:p>
    <w:p w:rsidR="009328F0" w:rsidRPr="00B66AE8" w:rsidRDefault="009328F0" w:rsidP="009328F0">
      <w:pPr>
        <w:spacing w:line="360" w:lineRule="auto"/>
        <w:ind w:firstLine="567"/>
        <w:rPr>
          <w:rFonts w:ascii="Times New Roman" w:hAnsi="Times New Roman"/>
        </w:rPr>
      </w:pPr>
      <w:r w:rsidRPr="00B66AE8">
        <w:rPr>
          <w:rFonts w:ascii="Times New Roman" w:hAnsi="Times New Roman"/>
        </w:rPr>
        <w:t>1 157 986,18 руб. - сумма просроченной задолженности по штрафам, начисленным до 01 января 2017 года в соответствии со ст.46 Федерального закона № 212-ФЗ (не приняты решения о списании этой задолженности из-за отсутствия причин списания).</w:t>
      </w:r>
    </w:p>
    <w:p w:rsidR="009328F0" w:rsidRPr="00B66AE8" w:rsidRDefault="009328F0" w:rsidP="009328F0">
      <w:pPr>
        <w:spacing w:line="360" w:lineRule="auto"/>
        <w:ind w:firstLine="567"/>
        <w:rPr>
          <w:rFonts w:ascii="Times New Roman" w:hAnsi="Times New Roman"/>
        </w:rPr>
      </w:pPr>
      <w:r w:rsidRPr="00B66AE8">
        <w:rPr>
          <w:rFonts w:ascii="Times New Roman" w:hAnsi="Times New Roman"/>
        </w:rPr>
        <w:t>По КБК 11706011066000180 составила:</w:t>
      </w:r>
    </w:p>
    <w:p w:rsidR="009328F0" w:rsidRPr="00B66AE8" w:rsidRDefault="009328F0" w:rsidP="009328F0">
      <w:pPr>
        <w:spacing w:line="360" w:lineRule="auto"/>
        <w:ind w:firstLine="567"/>
        <w:rPr>
          <w:rFonts w:ascii="Times New Roman" w:hAnsi="Times New Roman"/>
        </w:rPr>
      </w:pPr>
      <w:r w:rsidRPr="00B66AE8">
        <w:rPr>
          <w:rFonts w:ascii="Times New Roman" w:hAnsi="Times New Roman"/>
        </w:rPr>
        <w:t>98 158,10 руб. – просроченная задолженность правопреемников застрахованных лиц в порядке регресса (правопреемники, которые первыми обратились за выплатой, обязаны восстановить в бюджет СФР излишне полученные средства).</w:t>
      </w:r>
    </w:p>
    <w:p w:rsidR="009328F0" w:rsidRDefault="009328F0" w:rsidP="009328F0">
      <w:pPr>
        <w:spacing w:line="360" w:lineRule="auto"/>
        <w:ind w:firstLine="567"/>
        <w:rPr>
          <w:rFonts w:ascii="Times New Roman" w:hAnsi="Times New Roman"/>
        </w:rPr>
      </w:pPr>
      <w:r w:rsidRPr="00B66AE8">
        <w:rPr>
          <w:rFonts w:ascii="Times New Roman" w:hAnsi="Times New Roman"/>
        </w:rPr>
        <w:t>Структурные</w:t>
      </w:r>
      <w:r>
        <w:rPr>
          <w:rFonts w:ascii="Times New Roman" w:hAnsi="Times New Roman"/>
        </w:rPr>
        <w:t xml:space="preserve"> подразделения ОСФР </w:t>
      </w:r>
      <w:r w:rsidRPr="00B35187">
        <w:rPr>
          <w:rFonts w:ascii="Times New Roman" w:hAnsi="Times New Roman"/>
        </w:rPr>
        <w:t>проводят судебные и досудебные работы (подготовка исков в суд, проведение адресной работы</w:t>
      </w:r>
      <w:r w:rsidRPr="00BE007E">
        <w:rPr>
          <w:rFonts w:ascii="Times New Roman" w:hAnsi="Times New Roman"/>
        </w:rPr>
        <w:t xml:space="preserve">). </w:t>
      </w:r>
    </w:p>
    <w:p w:rsidR="009328F0" w:rsidRPr="000B5591" w:rsidRDefault="009328F0" w:rsidP="009328F0">
      <w:pPr>
        <w:spacing w:line="360" w:lineRule="auto"/>
        <w:ind w:firstLine="567"/>
        <w:rPr>
          <w:rFonts w:ascii="Times New Roman" w:hAnsi="Times New Roman"/>
        </w:rPr>
      </w:pPr>
      <w:r w:rsidRPr="00B35187">
        <w:rPr>
          <w:rFonts w:ascii="Times New Roman" w:hAnsi="Times New Roman"/>
        </w:rPr>
        <w:t xml:space="preserve">Долгосрочная задолженность составила </w:t>
      </w:r>
      <w:r w:rsidRPr="001316D4">
        <w:rPr>
          <w:rFonts w:ascii="Times New Roman" w:hAnsi="Times New Roman"/>
        </w:rPr>
        <w:t>13 893 363,87</w:t>
      </w:r>
      <w:r>
        <w:rPr>
          <w:rFonts w:ascii="Times New Roman" w:hAnsi="Times New Roman"/>
        </w:rPr>
        <w:t xml:space="preserve"> </w:t>
      </w:r>
      <w:r w:rsidRPr="00B35187">
        <w:rPr>
          <w:rFonts w:ascii="Times New Roman" w:hAnsi="Times New Roman"/>
        </w:rPr>
        <w:t>руб., в том числе:</w:t>
      </w:r>
    </w:p>
    <w:p w:rsidR="009328F0" w:rsidRPr="000B5591" w:rsidRDefault="009328F0" w:rsidP="009328F0">
      <w:pPr>
        <w:spacing w:line="360" w:lineRule="auto"/>
        <w:ind w:firstLine="567"/>
        <w:rPr>
          <w:rFonts w:ascii="Times New Roman" w:hAnsi="Times New Roman"/>
        </w:rPr>
      </w:pPr>
      <w:r w:rsidRPr="000B5591">
        <w:rPr>
          <w:rFonts w:ascii="Times New Roman" w:hAnsi="Times New Roman"/>
        </w:rPr>
        <w:t xml:space="preserve">по КБК 3921132996066000130: </w:t>
      </w:r>
    </w:p>
    <w:p w:rsidR="009328F0" w:rsidRDefault="009328F0" w:rsidP="009328F0">
      <w:pPr>
        <w:spacing w:line="360" w:lineRule="auto"/>
        <w:ind w:firstLine="567"/>
        <w:rPr>
          <w:rFonts w:ascii="Times New Roman" w:hAnsi="Times New Roman"/>
        </w:rPr>
      </w:pPr>
      <w:r w:rsidRPr="001316D4">
        <w:rPr>
          <w:rFonts w:ascii="Times New Roman" w:hAnsi="Times New Roman"/>
        </w:rPr>
        <w:t>13 893 363,87</w:t>
      </w:r>
      <w:r>
        <w:rPr>
          <w:rFonts w:ascii="Times New Roman" w:hAnsi="Times New Roman"/>
        </w:rPr>
        <w:t xml:space="preserve"> руб. -</w:t>
      </w:r>
      <w:r w:rsidRPr="000B5591">
        <w:rPr>
          <w:rFonts w:ascii="Times New Roman" w:hAnsi="Times New Roman"/>
        </w:rPr>
        <w:t xml:space="preserve"> </w:t>
      </w:r>
      <w:proofErr w:type="gramStart"/>
      <w:r w:rsidRPr="000B5591">
        <w:rPr>
          <w:rFonts w:ascii="Times New Roman" w:hAnsi="Times New Roman"/>
        </w:rPr>
        <w:t>долгосрочная  задолженность</w:t>
      </w:r>
      <w:proofErr w:type="gramEnd"/>
      <w:r w:rsidRPr="000B5591">
        <w:rPr>
          <w:rFonts w:ascii="Times New Roman" w:hAnsi="Times New Roman"/>
        </w:rPr>
        <w:t xml:space="preserve"> по переплатам пенсий, пособий и иных социальных выплат по вине пенсионеров. </w:t>
      </w:r>
    </w:p>
    <w:p w:rsidR="009328F0" w:rsidRPr="000B5591" w:rsidRDefault="009328F0" w:rsidP="009328F0">
      <w:pPr>
        <w:spacing w:line="360" w:lineRule="auto"/>
        <w:ind w:firstLine="567"/>
        <w:rPr>
          <w:rFonts w:ascii="Times New Roman" w:hAnsi="Times New Roman"/>
        </w:rPr>
      </w:pPr>
      <w:r w:rsidRPr="000B5591">
        <w:rPr>
          <w:rFonts w:ascii="Times New Roman" w:hAnsi="Times New Roman"/>
        </w:rPr>
        <w:t>Основными причинами возникновения долгосрочной задолженности по данному направлению являются:</w:t>
      </w:r>
    </w:p>
    <w:p w:rsidR="009328F0" w:rsidRPr="00CA5047" w:rsidRDefault="009328F0" w:rsidP="009328F0">
      <w:pPr>
        <w:spacing w:line="360" w:lineRule="auto"/>
        <w:ind w:firstLine="567"/>
        <w:rPr>
          <w:rFonts w:ascii="Times New Roman" w:hAnsi="Times New Roman"/>
        </w:rPr>
      </w:pPr>
      <w:r w:rsidRPr="00CA5047">
        <w:rPr>
          <w:rFonts w:ascii="Times New Roman" w:hAnsi="Times New Roman"/>
        </w:rPr>
        <w:t>- длительный срок удержания из пенсии (более 1 года);</w:t>
      </w:r>
    </w:p>
    <w:p w:rsidR="009328F0" w:rsidRPr="00CA5047" w:rsidRDefault="009328F0" w:rsidP="009328F0">
      <w:pPr>
        <w:spacing w:line="360" w:lineRule="auto"/>
        <w:ind w:firstLine="567"/>
        <w:rPr>
          <w:rFonts w:ascii="Times New Roman" w:hAnsi="Times New Roman"/>
        </w:rPr>
      </w:pPr>
      <w:r w:rsidRPr="00CA5047">
        <w:rPr>
          <w:rFonts w:ascii="Times New Roman" w:hAnsi="Times New Roman"/>
        </w:rPr>
        <w:t>- нерегулярный характер взыскания по решению суда по независящим от ФССП причинам;</w:t>
      </w:r>
    </w:p>
    <w:p w:rsidR="009328F0" w:rsidRPr="000B5591" w:rsidRDefault="009328F0" w:rsidP="009328F0">
      <w:pPr>
        <w:spacing w:line="360" w:lineRule="auto"/>
        <w:ind w:firstLine="567"/>
        <w:rPr>
          <w:rFonts w:ascii="Times New Roman" w:hAnsi="Times New Roman"/>
        </w:rPr>
      </w:pPr>
      <w:r w:rsidRPr="00CA5047">
        <w:rPr>
          <w:rFonts w:ascii="Times New Roman" w:hAnsi="Times New Roman"/>
        </w:rPr>
        <w:t xml:space="preserve">- прекращение ИП в связи с отсутствием у должника доходов и </w:t>
      </w:r>
      <w:proofErr w:type="spellStart"/>
      <w:r w:rsidRPr="00CA5047">
        <w:rPr>
          <w:rFonts w:ascii="Times New Roman" w:hAnsi="Times New Roman"/>
        </w:rPr>
        <w:t>неистечение</w:t>
      </w:r>
      <w:proofErr w:type="spellEnd"/>
      <w:r w:rsidRPr="00CA5047">
        <w:rPr>
          <w:rFonts w:ascii="Times New Roman" w:hAnsi="Times New Roman"/>
        </w:rPr>
        <w:t xml:space="preserve"> 5 лет с момента выявления задолженности.</w:t>
      </w:r>
    </w:p>
    <w:p w:rsidR="009328F0" w:rsidRPr="000B5591" w:rsidRDefault="009328F0" w:rsidP="009328F0">
      <w:pPr>
        <w:spacing w:line="360" w:lineRule="auto"/>
        <w:ind w:firstLine="567"/>
        <w:rPr>
          <w:rFonts w:ascii="Times New Roman" w:hAnsi="Times New Roman"/>
        </w:rPr>
      </w:pPr>
      <w:r w:rsidRPr="000B5591">
        <w:rPr>
          <w:rFonts w:ascii="Times New Roman" w:hAnsi="Times New Roman"/>
        </w:rPr>
        <w:t xml:space="preserve">На </w:t>
      </w:r>
      <w:r>
        <w:rPr>
          <w:rFonts w:ascii="Times New Roman" w:hAnsi="Times New Roman"/>
        </w:rPr>
        <w:t>0</w:t>
      </w:r>
      <w:r w:rsidRPr="000B5591">
        <w:rPr>
          <w:rFonts w:ascii="Times New Roman" w:hAnsi="Times New Roman"/>
        </w:rPr>
        <w:t>1.01.202</w:t>
      </w:r>
      <w:r>
        <w:rPr>
          <w:rFonts w:ascii="Times New Roman" w:hAnsi="Times New Roman"/>
        </w:rPr>
        <w:t xml:space="preserve">5 </w:t>
      </w:r>
      <w:r w:rsidRPr="000B5591">
        <w:rPr>
          <w:rFonts w:ascii="Times New Roman" w:hAnsi="Times New Roman"/>
        </w:rPr>
        <w:t xml:space="preserve">остатки переплат распределены по четырем основным категориям исполнения: </w:t>
      </w:r>
    </w:p>
    <w:p w:rsidR="009328F0" w:rsidRPr="000B5591" w:rsidRDefault="009328F0" w:rsidP="009328F0">
      <w:pPr>
        <w:spacing w:line="360" w:lineRule="auto"/>
        <w:ind w:firstLine="567"/>
        <w:rPr>
          <w:rFonts w:ascii="Times New Roman" w:hAnsi="Times New Roman"/>
        </w:rPr>
      </w:pPr>
      <w:r w:rsidRPr="000B5591">
        <w:rPr>
          <w:rFonts w:ascii="Times New Roman" w:hAnsi="Times New Roman"/>
        </w:rPr>
        <w:t>- погашение (производятся удержания или вносятся денежные средства на расчетный счет Отделения);</w:t>
      </w:r>
    </w:p>
    <w:p w:rsidR="009328F0" w:rsidRPr="000B5591" w:rsidRDefault="009328F0" w:rsidP="009328F0">
      <w:pPr>
        <w:spacing w:line="360" w:lineRule="auto"/>
        <w:ind w:firstLine="567"/>
        <w:rPr>
          <w:rFonts w:ascii="Times New Roman" w:hAnsi="Times New Roman"/>
        </w:rPr>
      </w:pPr>
      <w:r w:rsidRPr="000B5591">
        <w:rPr>
          <w:rFonts w:ascii="Times New Roman" w:hAnsi="Times New Roman"/>
        </w:rPr>
        <w:t>- проведение структурными подразделениями ОСФР досудебной работы (подготовка исков в суд, проведение адресной работы, отработка мероприятий с предприятиями - должниками);</w:t>
      </w:r>
    </w:p>
    <w:p w:rsidR="009328F0" w:rsidRPr="000B5591" w:rsidRDefault="009328F0" w:rsidP="009328F0">
      <w:pPr>
        <w:spacing w:line="360" w:lineRule="auto"/>
        <w:ind w:firstLine="567"/>
        <w:rPr>
          <w:rFonts w:ascii="Times New Roman" w:hAnsi="Times New Roman"/>
        </w:rPr>
      </w:pPr>
      <w:r w:rsidRPr="000B5591">
        <w:rPr>
          <w:rFonts w:ascii="Times New Roman" w:hAnsi="Times New Roman"/>
        </w:rPr>
        <w:t xml:space="preserve">-проведение органами ФССП мероприятий по исполнению судебных </w:t>
      </w:r>
      <w:r>
        <w:rPr>
          <w:rFonts w:ascii="Times New Roman" w:hAnsi="Times New Roman"/>
        </w:rPr>
        <w:t>решений, вынесенных в пользу ОС</w:t>
      </w:r>
      <w:r w:rsidRPr="000B5591">
        <w:rPr>
          <w:rFonts w:ascii="Times New Roman" w:hAnsi="Times New Roman"/>
        </w:rPr>
        <w:t>ФР, со сроком действия менее 5 лет от даты вынесения исполнительного документа. Данные дела не подлежат списанию в связи с не</w:t>
      </w:r>
      <w:r>
        <w:rPr>
          <w:rFonts w:ascii="Times New Roman" w:hAnsi="Times New Roman"/>
        </w:rPr>
        <w:t>соответствием условиям, предусмотренным</w:t>
      </w:r>
      <w:r w:rsidRPr="000B5591">
        <w:rPr>
          <w:rFonts w:ascii="Times New Roman" w:hAnsi="Times New Roman"/>
        </w:rPr>
        <w:t xml:space="preserve"> Постановлением ПФР от 24.08.2016г. №753п;</w:t>
      </w:r>
    </w:p>
    <w:p w:rsidR="009328F0" w:rsidRPr="000B5591" w:rsidRDefault="009328F0" w:rsidP="009328F0">
      <w:pPr>
        <w:spacing w:line="360" w:lineRule="auto"/>
        <w:ind w:firstLine="567"/>
        <w:rPr>
          <w:rFonts w:ascii="Times New Roman" w:hAnsi="Times New Roman"/>
        </w:rPr>
      </w:pPr>
      <w:r w:rsidRPr="000B5591">
        <w:rPr>
          <w:rFonts w:ascii="Times New Roman" w:hAnsi="Times New Roman"/>
        </w:rPr>
        <w:t xml:space="preserve">- выплатные дела, в отношении которых ведется процедура списания или перевода на </w:t>
      </w:r>
      <w:proofErr w:type="spellStart"/>
      <w:r w:rsidRPr="000B5591">
        <w:rPr>
          <w:rFonts w:ascii="Times New Roman" w:hAnsi="Times New Roman"/>
        </w:rPr>
        <w:t>забалансовый</w:t>
      </w:r>
      <w:proofErr w:type="spellEnd"/>
      <w:r w:rsidRPr="000B5591">
        <w:rPr>
          <w:rFonts w:ascii="Times New Roman" w:hAnsi="Times New Roman"/>
        </w:rPr>
        <w:t xml:space="preserve"> С31. К данным делам относятся переплаты, соответствующие </w:t>
      </w:r>
      <w:proofErr w:type="gramStart"/>
      <w:r w:rsidRPr="000B5591">
        <w:rPr>
          <w:rFonts w:ascii="Times New Roman" w:hAnsi="Times New Roman"/>
        </w:rPr>
        <w:t>требованиям  Постановления</w:t>
      </w:r>
      <w:proofErr w:type="gramEnd"/>
      <w:r w:rsidRPr="000B5591">
        <w:rPr>
          <w:rFonts w:ascii="Times New Roman" w:hAnsi="Times New Roman"/>
        </w:rPr>
        <w:t xml:space="preserve"> 753п, а также выплатные дела, в которых суммы пенсий и иных социальных выплат были сняты с банковской карты неустановленным лицом. </w:t>
      </w:r>
    </w:p>
    <w:p w:rsidR="009328F0" w:rsidRDefault="009328F0" w:rsidP="009328F0">
      <w:pPr>
        <w:spacing w:line="360" w:lineRule="auto"/>
        <w:ind w:firstLine="567"/>
        <w:rPr>
          <w:rFonts w:ascii="Times New Roman" w:hAnsi="Times New Roman"/>
        </w:rPr>
      </w:pPr>
      <w:r w:rsidRPr="000B5591">
        <w:rPr>
          <w:rFonts w:ascii="Times New Roman" w:hAnsi="Times New Roman"/>
        </w:rPr>
        <w:t>-дела, соответствующие требованиям Постановления 753п, рассматриваются Комиссией по признанию задолженности безнадежной к взысканию, и в случае одобрения подлежат спи</w:t>
      </w:r>
      <w:r>
        <w:rPr>
          <w:rFonts w:ascii="Times New Roman" w:hAnsi="Times New Roman"/>
        </w:rPr>
        <w:t>санию на основании распоряжения.</w:t>
      </w:r>
    </w:p>
    <w:p w:rsidR="009328F0" w:rsidRPr="00F8604E" w:rsidRDefault="009328F0" w:rsidP="009328F0">
      <w:pPr>
        <w:spacing w:line="360" w:lineRule="auto"/>
        <w:ind w:left="709" w:firstLine="709"/>
        <w:rPr>
          <w:rFonts w:ascii="Times New Roman" w:hAnsi="Times New Roman"/>
          <w:szCs w:val="26"/>
        </w:rPr>
      </w:pPr>
      <w:bookmarkStart w:id="43" w:name="_Toc57726926"/>
      <w:r w:rsidRPr="00F8604E">
        <w:rPr>
          <w:rFonts w:ascii="Times New Roman" w:hAnsi="Times New Roman"/>
          <w:szCs w:val="26"/>
        </w:rPr>
        <w:t>Анализ дебиторской задолженности по доходам*</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7"/>
        <w:gridCol w:w="1930"/>
        <w:gridCol w:w="2002"/>
        <w:gridCol w:w="3642"/>
      </w:tblGrid>
      <w:tr w:rsidR="009328F0" w:rsidRPr="00387EE0" w:rsidTr="009328F0">
        <w:trPr>
          <w:trHeight w:val="690"/>
        </w:trPr>
        <w:tc>
          <w:tcPr>
            <w:tcW w:w="2133" w:type="dxa"/>
            <w:vMerge w:val="restart"/>
            <w:shd w:val="clear" w:color="auto" w:fill="auto"/>
            <w:vAlign w:val="center"/>
          </w:tcPr>
          <w:p w:rsidR="009328F0" w:rsidRPr="00740E4B" w:rsidRDefault="009328F0" w:rsidP="009328F0">
            <w:pPr>
              <w:jc w:val="center"/>
              <w:rPr>
                <w:rFonts w:ascii="Times New Roman" w:hAnsi="Times New Roman"/>
              </w:rPr>
            </w:pPr>
            <w:proofErr w:type="gramStart"/>
            <w:r w:rsidRPr="00740E4B">
              <w:rPr>
                <w:rFonts w:ascii="Times New Roman" w:hAnsi="Times New Roman"/>
              </w:rPr>
              <w:t>Код  счета</w:t>
            </w:r>
            <w:proofErr w:type="gramEnd"/>
            <w:r w:rsidRPr="00740E4B">
              <w:rPr>
                <w:rFonts w:ascii="Times New Roman" w:hAnsi="Times New Roman"/>
              </w:rPr>
              <w:t xml:space="preserve"> бюджетного учета</w:t>
            </w:r>
          </w:p>
        </w:tc>
        <w:tc>
          <w:tcPr>
            <w:tcW w:w="3963" w:type="dxa"/>
            <w:gridSpan w:val="2"/>
            <w:shd w:val="clear" w:color="auto" w:fill="auto"/>
            <w:vAlign w:val="center"/>
          </w:tcPr>
          <w:p w:rsidR="009328F0" w:rsidRPr="00740E4B" w:rsidRDefault="009328F0" w:rsidP="009328F0">
            <w:pPr>
              <w:jc w:val="center"/>
              <w:rPr>
                <w:rFonts w:ascii="Times New Roman" w:hAnsi="Times New Roman"/>
              </w:rPr>
            </w:pPr>
            <w:r w:rsidRPr="00740E4B">
              <w:rPr>
                <w:rFonts w:ascii="Times New Roman" w:hAnsi="Times New Roman"/>
              </w:rPr>
              <w:t>Сумма дебиторской задолженности по доходам</w:t>
            </w:r>
          </w:p>
        </w:tc>
        <w:tc>
          <w:tcPr>
            <w:tcW w:w="3685" w:type="dxa"/>
            <w:vMerge w:val="restart"/>
            <w:shd w:val="clear" w:color="auto" w:fill="auto"/>
            <w:vAlign w:val="center"/>
          </w:tcPr>
          <w:p w:rsidR="009328F0" w:rsidRPr="00740E4B" w:rsidRDefault="009328F0" w:rsidP="009328F0">
            <w:pPr>
              <w:jc w:val="center"/>
              <w:rPr>
                <w:rFonts w:ascii="Times New Roman" w:hAnsi="Times New Roman"/>
              </w:rPr>
            </w:pPr>
            <w:r w:rsidRPr="00740E4B">
              <w:rPr>
                <w:rFonts w:ascii="Times New Roman" w:hAnsi="Times New Roman"/>
              </w:rPr>
              <w:t>Причины</w:t>
            </w:r>
          </w:p>
          <w:p w:rsidR="009328F0" w:rsidRPr="00740E4B" w:rsidRDefault="009328F0" w:rsidP="009328F0">
            <w:pPr>
              <w:jc w:val="center"/>
              <w:rPr>
                <w:rFonts w:ascii="Times New Roman" w:hAnsi="Times New Roman"/>
              </w:rPr>
            </w:pPr>
            <w:r w:rsidRPr="00740E4B">
              <w:rPr>
                <w:rFonts w:ascii="Times New Roman" w:hAnsi="Times New Roman"/>
              </w:rPr>
              <w:t>увеличения (</w:t>
            </w:r>
            <w:proofErr w:type="gramStart"/>
            <w:r w:rsidRPr="00740E4B">
              <w:rPr>
                <w:rFonts w:ascii="Times New Roman" w:hAnsi="Times New Roman"/>
              </w:rPr>
              <w:t>+)/</w:t>
            </w:r>
            <w:proofErr w:type="gramEnd"/>
          </w:p>
          <w:p w:rsidR="009328F0" w:rsidRPr="00740E4B" w:rsidRDefault="009328F0" w:rsidP="009328F0">
            <w:pPr>
              <w:jc w:val="center"/>
              <w:rPr>
                <w:rFonts w:ascii="Times New Roman" w:hAnsi="Times New Roman"/>
              </w:rPr>
            </w:pPr>
            <w:r w:rsidRPr="00740E4B">
              <w:rPr>
                <w:rFonts w:ascii="Times New Roman" w:hAnsi="Times New Roman"/>
              </w:rPr>
              <w:t>уменьшения (-)</w:t>
            </w:r>
          </w:p>
        </w:tc>
      </w:tr>
      <w:tr w:rsidR="009328F0" w:rsidRPr="00387EE0" w:rsidTr="009328F0">
        <w:trPr>
          <w:trHeight w:val="144"/>
        </w:trPr>
        <w:tc>
          <w:tcPr>
            <w:tcW w:w="2133" w:type="dxa"/>
            <w:vMerge/>
            <w:shd w:val="clear" w:color="auto" w:fill="auto"/>
            <w:vAlign w:val="center"/>
          </w:tcPr>
          <w:p w:rsidR="009328F0" w:rsidRPr="00740E4B" w:rsidRDefault="009328F0" w:rsidP="009328F0">
            <w:pPr>
              <w:jc w:val="center"/>
              <w:rPr>
                <w:rFonts w:ascii="Times New Roman" w:hAnsi="Times New Roman"/>
              </w:rPr>
            </w:pPr>
          </w:p>
        </w:tc>
        <w:tc>
          <w:tcPr>
            <w:tcW w:w="1943" w:type="dxa"/>
            <w:shd w:val="clear" w:color="auto" w:fill="auto"/>
            <w:vAlign w:val="center"/>
          </w:tcPr>
          <w:p w:rsidR="009328F0" w:rsidRPr="00740E4B" w:rsidRDefault="009328F0" w:rsidP="009328F0">
            <w:pPr>
              <w:jc w:val="center"/>
              <w:rPr>
                <w:rFonts w:ascii="Times New Roman" w:hAnsi="Times New Roman"/>
              </w:rPr>
            </w:pPr>
            <w:r w:rsidRPr="00740E4B">
              <w:rPr>
                <w:rFonts w:ascii="Times New Roman" w:hAnsi="Times New Roman"/>
              </w:rPr>
              <w:t>На 01.01.20</w:t>
            </w:r>
            <w:r>
              <w:rPr>
                <w:rFonts w:ascii="Times New Roman" w:hAnsi="Times New Roman"/>
              </w:rPr>
              <w:t>24</w:t>
            </w:r>
            <w:r w:rsidRPr="00740E4B">
              <w:rPr>
                <w:rFonts w:ascii="Times New Roman" w:hAnsi="Times New Roman"/>
              </w:rPr>
              <w:t>г.</w:t>
            </w:r>
          </w:p>
          <w:p w:rsidR="009328F0" w:rsidRPr="00740E4B" w:rsidRDefault="009328F0" w:rsidP="009328F0">
            <w:pPr>
              <w:jc w:val="center"/>
              <w:rPr>
                <w:rFonts w:ascii="Times New Roman" w:hAnsi="Times New Roman"/>
              </w:rPr>
            </w:pPr>
            <w:r w:rsidRPr="00740E4B">
              <w:rPr>
                <w:rFonts w:ascii="Times New Roman" w:hAnsi="Times New Roman"/>
              </w:rPr>
              <w:t>(руб.)</w:t>
            </w:r>
          </w:p>
        </w:tc>
        <w:tc>
          <w:tcPr>
            <w:tcW w:w="2020" w:type="dxa"/>
            <w:vAlign w:val="center"/>
          </w:tcPr>
          <w:p w:rsidR="009328F0" w:rsidRPr="00740E4B" w:rsidRDefault="009328F0" w:rsidP="009328F0">
            <w:pPr>
              <w:jc w:val="center"/>
              <w:rPr>
                <w:rFonts w:ascii="Times New Roman" w:hAnsi="Times New Roman"/>
              </w:rPr>
            </w:pPr>
            <w:r w:rsidRPr="00740E4B">
              <w:rPr>
                <w:rFonts w:ascii="Times New Roman" w:hAnsi="Times New Roman"/>
              </w:rPr>
              <w:t>На 01.01.20</w:t>
            </w:r>
            <w:r>
              <w:rPr>
                <w:rFonts w:ascii="Times New Roman" w:hAnsi="Times New Roman"/>
              </w:rPr>
              <w:t>25</w:t>
            </w:r>
            <w:r w:rsidRPr="00740E4B">
              <w:rPr>
                <w:rFonts w:ascii="Times New Roman" w:hAnsi="Times New Roman"/>
              </w:rPr>
              <w:t xml:space="preserve"> г.</w:t>
            </w:r>
          </w:p>
          <w:p w:rsidR="009328F0" w:rsidRPr="00740E4B" w:rsidRDefault="009328F0" w:rsidP="009328F0">
            <w:pPr>
              <w:jc w:val="center"/>
              <w:rPr>
                <w:rFonts w:ascii="Times New Roman" w:hAnsi="Times New Roman"/>
              </w:rPr>
            </w:pPr>
            <w:r w:rsidRPr="00740E4B">
              <w:rPr>
                <w:rFonts w:ascii="Times New Roman" w:hAnsi="Times New Roman"/>
              </w:rPr>
              <w:t>(руб.)</w:t>
            </w:r>
          </w:p>
        </w:tc>
        <w:tc>
          <w:tcPr>
            <w:tcW w:w="3685" w:type="dxa"/>
            <w:vMerge/>
            <w:shd w:val="clear" w:color="auto" w:fill="auto"/>
            <w:vAlign w:val="center"/>
          </w:tcPr>
          <w:p w:rsidR="009328F0" w:rsidRPr="00740E4B" w:rsidRDefault="009328F0" w:rsidP="009328F0">
            <w:pPr>
              <w:jc w:val="center"/>
              <w:rPr>
                <w:rFonts w:ascii="Times New Roman" w:hAnsi="Times New Roman"/>
              </w:rPr>
            </w:pPr>
          </w:p>
        </w:tc>
      </w:tr>
      <w:tr w:rsidR="009328F0" w:rsidRPr="001316D4" w:rsidTr="009328F0">
        <w:trPr>
          <w:trHeight w:val="470"/>
        </w:trPr>
        <w:tc>
          <w:tcPr>
            <w:tcW w:w="2133" w:type="dxa"/>
            <w:shd w:val="clear" w:color="auto" w:fill="auto"/>
            <w:vAlign w:val="center"/>
          </w:tcPr>
          <w:p w:rsidR="009328F0" w:rsidRPr="00424700" w:rsidRDefault="009328F0" w:rsidP="009328F0">
            <w:pPr>
              <w:jc w:val="center"/>
              <w:rPr>
                <w:rFonts w:ascii="Times New Roman" w:hAnsi="Times New Roman"/>
              </w:rPr>
            </w:pPr>
            <w:r w:rsidRPr="00424700">
              <w:rPr>
                <w:rFonts w:ascii="Times New Roman" w:hAnsi="Times New Roman"/>
              </w:rPr>
              <w:t>1 205 14 000</w:t>
            </w:r>
          </w:p>
        </w:tc>
        <w:tc>
          <w:tcPr>
            <w:tcW w:w="1943" w:type="dxa"/>
            <w:shd w:val="clear" w:color="auto" w:fill="auto"/>
            <w:vAlign w:val="center"/>
          </w:tcPr>
          <w:p w:rsidR="009328F0" w:rsidRPr="00424700" w:rsidRDefault="009328F0" w:rsidP="009328F0">
            <w:pPr>
              <w:jc w:val="center"/>
              <w:rPr>
                <w:rFonts w:ascii="Times New Roman" w:hAnsi="Times New Roman"/>
              </w:rPr>
            </w:pPr>
            <w:r w:rsidRPr="00424700">
              <w:rPr>
                <w:rFonts w:ascii="Times New Roman" w:hAnsi="Times New Roman"/>
              </w:rPr>
              <w:t>269 856 371,29</w:t>
            </w:r>
          </w:p>
        </w:tc>
        <w:tc>
          <w:tcPr>
            <w:tcW w:w="2020" w:type="dxa"/>
            <w:vAlign w:val="center"/>
          </w:tcPr>
          <w:p w:rsidR="009328F0" w:rsidRPr="00424700" w:rsidRDefault="009328F0" w:rsidP="009328F0">
            <w:pPr>
              <w:jc w:val="center"/>
              <w:rPr>
                <w:rFonts w:ascii="Times New Roman" w:hAnsi="Times New Roman"/>
              </w:rPr>
            </w:pPr>
            <w:r w:rsidRPr="00424700">
              <w:rPr>
                <w:rFonts w:ascii="Times New Roman" w:hAnsi="Times New Roman"/>
              </w:rPr>
              <w:t>25 732 531,98</w:t>
            </w:r>
          </w:p>
        </w:tc>
        <w:tc>
          <w:tcPr>
            <w:tcW w:w="3685"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Задолженность, образовавшаяся на основании поступивших данных из подсистем Парус «Лицевой счет» и «Форма 4» за отчетный период</w:t>
            </w:r>
          </w:p>
        </w:tc>
      </w:tr>
      <w:tr w:rsidR="009328F0" w:rsidRPr="00387EE0" w:rsidTr="009328F0">
        <w:trPr>
          <w:trHeight w:val="485"/>
        </w:trPr>
        <w:tc>
          <w:tcPr>
            <w:tcW w:w="2133" w:type="dxa"/>
            <w:shd w:val="clear" w:color="auto" w:fill="auto"/>
            <w:vAlign w:val="center"/>
          </w:tcPr>
          <w:p w:rsidR="009328F0" w:rsidRPr="00424700" w:rsidRDefault="009328F0" w:rsidP="009328F0">
            <w:pPr>
              <w:jc w:val="center"/>
              <w:rPr>
                <w:rFonts w:ascii="Times New Roman" w:hAnsi="Times New Roman"/>
              </w:rPr>
            </w:pPr>
            <w:r w:rsidRPr="00424700">
              <w:rPr>
                <w:rFonts w:ascii="Times New Roman" w:hAnsi="Times New Roman"/>
              </w:rPr>
              <w:t>1 20945 000</w:t>
            </w:r>
          </w:p>
        </w:tc>
        <w:tc>
          <w:tcPr>
            <w:tcW w:w="1943" w:type="dxa"/>
            <w:shd w:val="clear" w:color="auto" w:fill="auto"/>
            <w:vAlign w:val="center"/>
          </w:tcPr>
          <w:p w:rsidR="009328F0" w:rsidRPr="00424700" w:rsidRDefault="009328F0" w:rsidP="009328F0">
            <w:pPr>
              <w:jc w:val="center"/>
              <w:rPr>
                <w:rFonts w:ascii="Times New Roman" w:hAnsi="Times New Roman"/>
              </w:rPr>
            </w:pPr>
            <w:r w:rsidRPr="00424700">
              <w:rPr>
                <w:rFonts w:ascii="Times New Roman" w:hAnsi="Times New Roman"/>
              </w:rPr>
              <w:t>1 302 999,05</w:t>
            </w:r>
          </w:p>
        </w:tc>
        <w:tc>
          <w:tcPr>
            <w:tcW w:w="2020" w:type="dxa"/>
            <w:vAlign w:val="center"/>
          </w:tcPr>
          <w:p w:rsidR="009328F0" w:rsidRPr="00424700" w:rsidRDefault="009328F0" w:rsidP="009328F0">
            <w:pPr>
              <w:jc w:val="center"/>
              <w:rPr>
                <w:rFonts w:ascii="Times New Roman" w:hAnsi="Times New Roman"/>
              </w:rPr>
            </w:pPr>
            <w:r w:rsidRPr="00424700">
              <w:rPr>
                <w:rFonts w:ascii="Times New Roman" w:hAnsi="Times New Roman"/>
              </w:rPr>
              <w:t>920 948,34</w:t>
            </w:r>
          </w:p>
        </w:tc>
        <w:tc>
          <w:tcPr>
            <w:tcW w:w="3685"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 xml:space="preserve">Уменьшение дебиторской задолженности </w:t>
            </w:r>
            <w:proofErr w:type="gramStart"/>
            <w:r w:rsidRPr="001316D4">
              <w:rPr>
                <w:rFonts w:ascii="Times New Roman" w:hAnsi="Times New Roman"/>
              </w:rPr>
              <w:t>по претензиями</w:t>
            </w:r>
            <w:proofErr w:type="gramEnd"/>
            <w:r w:rsidRPr="001316D4">
              <w:rPr>
                <w:rFonts w:ascii="Times New Roman" w:hAnsi="Times New Roman"/>
              </w:rPr>
              <w:t xml:space="preserve"> к ЛПУ</w:t>
            </w:r>
          </w:p>
        </w:tc>
      </w:tr>
    </w:tbl>
    <w:p w:rsidR="009328F0" w:rsidRDefault="009328F0" w:rsidP="009328F0">
      <w:pPr>
        <w:spacing w:line="360" w:lineRule="auto"/>
        <w:ind w:left="927"/>
        <w:rPr>
          <w:rFonts w:ascii="Times New Roman" w:hAnsi="Times New Roman"/>
          <w:sz w:val="20"/>
          <w:szCs w:val="20"/>
        </w:rPr>
      </w:pPr>
      <w:r w:rsidRPr="00387EE0">
        <w:rPr>
          <w:rFonts w:ascii="Times New Roman" w:hAnsi="Times New Roman"/>
          <w:sz w:val="20"/>
          <w:szCs w:val="20"/>
        </w:rPr>
        <w:t>* заполняется в случае увеличения/уменьшения сумм задолженности более чем на 30%</w:t>
      </w:r>
    </w:p>
    <w:p w:rsidR="009328F0" w:rsidRPr="00FA5802" w:rsidRDefault="009328F0" w:rsidP="009328F0">
      <w:pPr>
        <w:tabs>
          <w:tab w:val="num" w:pos="567"/>
        </w:tabs>
        <w:spacing w:line="360" w:lineRule="auto"/>
        <w:ind w:firstLine="567"/>
        <w:outlineLvl w:val="2"/>
        <w:rPr>
          <w:rFonts w:ascii="Times New Roman" w:hAnsi="Times New Roman"/>
          <w:bCs/>
          <w:szCs w:val="26"/>
        </w:rPr>
      </w:pPr>
      <w:r>
        <w:rPr>
          <w:rFonts w:ascii="Times New Roman" w:hAnsi="Times New Roman"/>
          <w:bCs/>
          <w:szCs w:val="26"/>
        </w:rPr>
        <w:t xml:space="preserve">4.3.2. </w:t>
      </w:r>
      <w:r w:rsidRPr="00FA5802">
        <w:rPr>
          <w:rFonts w:ascii="Times New Roman" w:hAnsi="Times New Roman"/>
          <w:bCs/>
          <w:szCs w:val="26"/>
        </w:rPr>
        <w:t>Расчеты с дебиторами по расходам.</w:t>
      </w:r>
      <w:bookmarkEnd w:id="43"/>
      <w:r w:rsidRPr="00FA5802">
        <w:rPr>
          <w:rFonts w:ascii="Times New Roman" w:hAnsi="Times New Roman"/>
          <w:bCs/>
          <w:szCs w:val="26"/>
        </w:rPr>
        <w:t xml:space="preserve"> </w:t>
      </w:r>
    </w:p>
    <w:p w:rsidR="009328F0" w:rsidRPr="00FA5802" w:rsidRDefault="009328F0" w:rsidP="009328F0">
      <w:pPr>
        <w:spacing w:line="360" w:lineRule="auto"/>
        <w:ind w:firstLine="567"/>
        <w:rPr>
          <w:rFonts w:ascii="Times New Roman" w:hAnsi="Times New Roman"/>
          <w:bCs/>
          <w:szCs w:val="26"/>
        </w:rPr>
      </w:pPr>
      <w:r w:rsidRPr="00FA5802">
        <w:rPr>
          <w:rFonts w:ascii="Times New Roman" w:hAnsi="Times New Roman"/>
          <w:bCs/>
          <w:szCs w:val="26"/>
        </w:rPr>
        <w:t>Дебиторская задолженность по расходам на 01.01.202</w:t>
      </w:r>
      <w:r>
        <w:rPr>
          <w:rFonts w:ascii="Times New Roman" w:hAnsi="Times New Roman"/>
          <w:bCs/>
          <w:szCs w:val="26"/>
        </w:rPr>
        <w:t>5</w:t>
      </w:r>
      <w:r w:rsidRPr="00FA5802">
        <w:rPr>
          <w:rFonts w:ascii="Times New Roman" w:hAnsi="Times New Roman"/>
          <w:bCs/>
          <w:szCs w:val="26"/>
        </w:rPr>
        <w:t xml:space="preserve"> составила </w:t>
      </w:r>
      <w:r w:rsidRPr="00AE1120">
        <w:rPr>
          <w:rFonts w:ascii="Times New Roman" w:hAnsi="Times New Roman"/>
          <w:bCs/>
          <w:szCs w:val="26"/>
        </w:rPr>
        <w:t>101 397 228,57</w:t>
      </w:r>
      <w:r w:rsidRPr="00FA5802">
        <w:rPr>
          <w:rFonts w:ascii="Times New Roman" w:hAnsi="Times New Roman"/>
          <w:bCs/>
          <w:szCs w:val="26"/>
        </w:rPr>
        <w:t xml:space="preserve"> руб.</w:t>
      </w:r>
    </w:p>
    <w:p w:rsidR="009328F0" w:rsidRPr="00F8604E" w:rsidRDefault="009328F0" w:rsidP="009328F0">
      <w:pPr>
        <w:spacing w:line="360" w:lineRule="auto"/>
        <w:ind w:left="709" w:firstLine="709"/>
        <w:rPr>
          <w:rFonts w:ascii="Times New Roman" w:hAnsi="Times New Roman"/>
          <w:szCs w:val="26"/>
        </w:rPr>
      </w:pPr>
      <w:r w:rsidRPr="00F8604E">
        <w:rPr>
          <w:rFonts w:ascii="Times New Roman" w:hAnsi="Times New Roman"/>
          <w:szCs w:val="26"/>
        </w:rPr>
        <w:t>Анализ дебиторской задолженности по расходам*</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3"/>
        <w:gridCol w:w="1832"/>
        <w:gridCol w:w="1970"/>
        <w:gridCol w:w="4056"/>
      </w:tblGrid>
      <w:tr w:rsidR="009328F0" w:rsidRPr="00387EE0" w:rsidTr="009328F0">
        <w:trPr>
          <w:trHeight w:val="493"/>
        </w:trPr>
        <w:tc>
          <w:tcPr>
            <w:tcW w:w="1843" w:type="dxa"/>
            <w:vMerge w:val="restart"/>
            <w:shd w:val="clear" w:color="auto" w:fill="auto"/>
            <w:vAlign w:val="center"/>
          </w:tcPr>
          <w:p w:rsidR="009328F0" w:rsidRPr="00CA0E44" w:rsidRDefault="009328F0" w:rsidP="009328F0">
            <w:pPr>
              <w:jc w:val="center"/>
              <w:rPr>
                <w:rFonts w:ascii="Times New Roman" w:hAnsi="Times New Roman"/>
              </w:rPr>
            </w:pPr>
            <w:r w:rsidRPr="00CA0E44">
              <w:rPr>
                <w:rFonts w:ascii="Times New Roman" w:hAnsi="Times New Roman"/>
              </w:rPr>
              <w:t>Код счета бюджетного учета</w:t>
            </w:r>
          </w:p>
        </w:tc>
        <w:tc>
          <w:tcPr>
            <w:tcW w:w="3827" w:type="dxa"/>
            <w:gridSpan w:val="2"/>
            <w:shd w:val="clear" w:color="auto" w:fill="auto"/>
            <w:vAlign w:val="center"/>
          </w:tcPr>
          <w:p w:rsidR="009328F0" w:rsidRPr="00CA0E44" w:rsidRDefault="009328F0" w:rsidP="009328F0">
            <w:pPr>
              <w:jc w:val="center"/>
              <w:rPr>
                <w:rFonts w:ascii="Times New Roman" w:hAnsi="Times New Roman"/>
              </w:rPr>
            </w:pPr>
            <w:r w:rsidRPr="00CA0E44">
              <w:rPr>
                <w:rFonts w:ascii="Times New Roman" w:hAnsi="Times New Roman"/>
              </w:rPr>
              <w:t>Сумма дебиторской задолженности по расходам</w:t>
            </w:r>
          </w:p>
        </w:tc>
        <w:tc>
          <w:tcPr>
            <w:tcW w:w="4111" w:type="dxa"/>
            <w:vMerge w:val="restart"/>
            <w:shd w:val="clear" w:color="auto" w:fill="auto"/>
            <w:vAlign w:val="center"/>
          </w:tcPr>
          <w:p w:rsidR="009328F0" w:rsidRPr="00CA0E44" w:rsidRDefault="009328F0" w:rsidP="009328F0">
            <w:pPr>
              <w:jc w:val="center"/>
              <w:rPr>
                <w:rFonts w:ascii="Times New Roman" w:hAnsi="Times New Roman"/>
              </w:rPr>
            </w:pPr>
            <w:r w:rsidRPr="00CA0E44">
              <w:rPr>
                <w:rFonts w:ascii="Times New Roman" w:hAnsi="Times New Roman"/>
              </w:rPr>
              <w:t>Причины</w:t>
            </w:r>
          </w:p>
          <w:p w:rsidR="009328F0" w:rsidRPr="00CA0E44" w:rsidRDefault="009328F0" w:rsidP="009328F0">
            <w:pPr>
              <w:jc w:val="center"/>
              <w:rPr>
                <w:rFonts w:ascii="Times New Roman" w:hAnsi="Times New Roman"/>
              </w:rPr>
            </w:pPr>
            <w:r w:rsidRPr="00CA0E44">
              <w:rPr>
                <w:rFonts w:ascii="Times New Roman" w:hAnsi="Times New Roman"/>
              </w:rPr>
              <w:t>увеличения (</w:t>
            </w:r>
            <w:proofErr w:type="gramStart"/>
            <w:r w:rsidRPr="00CA0E44">
              <w:rPr>
                <w:rFonts w:ascii="Times New Roman" w:hAnsi="Times New Roman"/>
              </w:rPr>
              <w:t>+)/</w:t>
            </w:r>
            <w:proofErr w:type="gramEnd"/>
          </w:p>
          <w:p w:rsidR="009328F0" w:rsidRPr="00CA0E44" w:rsidRDefault="009328F0" w:rsidP="009328F0">
            <w:pPr>
              <w:jc w:val="center"/>
              <w:rPr>
                <w:rFonts w:ascii="Times New Roman" w:hAnsi="Times New Roman"/>
              </w:rPr>
            </w:pPr>
            <w:r w:rsidRPr="00CA0E44">
              <w:rPr>
                <w:rFonts w:ascii="Times New Roman" w:hAnsi="Times New Roman"/>
              </w:rPr>
              <w:t>уменьшения (-)</w:t>
            </w:r>
          </w:p>
        </w:tc>
      </w:tr>
      <w:tr w:rsidR="009328F0" w:rsidRPr="00387EE0" w:rsidTr="009328F0">
        <w:trPr>
          <w:trHeight w:val="148"/>
        </w:trPr>
        <w:tc>
          <w:tcPr>
            <w:tcW w:w="1843" w:type="dxa"/>
            <w:vMerge/>
            <w:shd w:val="clear" w:color="auto" w:fill="auto"/>
            <w:vAlign w:val="center"/>
          </w:tcPr>
          <w:p w:rsidR="009328F0" w:rsidRPr="00CA0E44" w:rsidRDefault="009328F0" w:rsidP="009328F0">
            <w:pPr>
              <w:jc w:val="center"/>
              <w:rPr>
                <w:rFonts w:ascii="Times New Roman" w:hAnsi="Times New Roman"/>
              </w:rPr>
            </w:pPr>
          </w:p>
        </w:tc>
        <w:tc>
          <w:tcPr>
            <w:tcW w:w="1843" w:type="dxa"/>
            <w:shd w:val="clear" w:color="auto" w:fill="auto"/>
            <w:vAlign w:val="center"/>
          </w:tcPr>
          <w:p w:rsidR="009328F0" w:rsidRPr="00CA0E44" w:rsidRDefault="009328F0" w:rsidP="009328F0">
            <w:pPr>
              <w:jc w:val="center"/>
              <w:rPr>
                <w:rFonts w:ascii="Times New Roman" w:hAnsi="Times New Roman"/>
              </w:rPr>
            </w:pPr>
            <w:r w:rsidRPr="00CA0E44">
              <w:rPr>
                <w:rFonts w:ascii="Times New Roman" w:hAnsi="Times New Roman"/>
              </w:rPr>
              <w:t>На 01.01.20</w:t>
            </w:r>
            <w:r>
              <w:rPr>
                <w:rFonts w:ascii="Times New Roman" w:hAnsi="Times New Roman"/>
              </w:rPr>
              <w:t>24</w:t>
            </w:r>
            <w:r w:rsidRPr="00CA0E44">
              <w:rPr>
                <w:rFonts w:ascii="Times New Roman" w:hAnsi="Times New Roman"/>
              </w:rPr>
              <w:t xml:space="preserve"> г.</w:t>
            </w:r>
          </w:p>
          <w:p w:rsidR="009328F0" w:rsidRPr="00CA0E44" w:rsidRDefault="009328F0" w:rsidP="009328F0">
            <w:pPr>
              <w:jc w:val="center"/>
              <w:rPr>
                <w:rFonts w:ascii="Times New Roman" w:hAnsi="Times New Roman"/>
              </w:rPr>
            </w:pPr>
            <w:r w:rsidRPr="00CA0E44">
              <w:rPr>
                <w:rFonts w:ascii="Times New Roman" w:hAnsi="Times New Roman"/>
              </w:rPr>
              <w:t>(руб.)</w:t>
            </w:r>
          </w:p>
        </w:tc>
        <w:tc>
          <w:tcPr>
            <w:tcW w:w="1984" w:type="dxa"/>
            <w:vAlign w:val="center"/>
          </w:tcPr>
          <w:p w:rsidR="009328F0" w:rsidRPr="00CA0E44" w:rsidRDefault="009328F0" w:rsidP="009328F0">
            <w:pPr>
              <w:jc w:val="center"/>
              <w:rPr>
                <w:rFonts w:ascii="Times New Roman" w:hAnsi="Times New Roman"/>
              </w:rPr>
            </w:pPr>
            <w:r w:rsidRPr="00CA0E44">
              <w:rPr>
                <w:rFonts w:ascii="Times New Roman" w:hAnsi="Times New Roman"/>
              </w:rPr>
              <w:t>На 01.01.20</w:t>
            </w:r>
            <w:r>
              <w:rPr>
                <w:rFonts w:ascii="Times New Roman" w:hAnsi="Times New Roman"/>
              </w:rPr>
              <w:t>25</w:t>
            </w:r>
            <w:r w:rsidRPr="00CA0E44">
              <w:rPr>
                <w:rFonts w:ascii="Times New Roman" w:hAnsi="Times New Roman"/>
              </w:rPr>
              <w:t xml:space="preserve"> г.</w:t>
            </w:r>
          </w:p>
          <w:p w:rsidR="009328F0" w:rsidRPr="00CA0E44" w:rsidRDefault="009328F0" w:rsidP="009328F0">
            <w:pPr>
              <w:jc w:val="center"/>
              <w:rPr>
                <w:rFonts w:ascii="Times New Roman" w:hAnsi="Times New Roman"/>
              </w:rPr>
            </w:pPr>
            <w:r w:rsidRPr="00CA0E44">
              <w:rPr>
                <w:rFonts w:ascii="Times New Roman" w:hAnsi="Times New Roman"/>
              </w:rPr>
              <w:t>(руб.)</w:t>
            </w:r>
          </w:p>
        </w:tc>
        <w:tc>
          <w:tcPr>
            <w:tcW w:w="4111" w:type="dxa"/>
            <w:vMerge/>
            <w:shd w:val="clear" w:color="auto" w:fill="auto"/>
            <w:vAlign w:val="center"/>
          </w:tcPr>
          <w:p w:rsidR="009328F0" w:rsidRPr="00CA0E44" w:rsidRDefault="009328F0" w:rsidP="009328F0">
            <w:pPr>
              <w:jc w:val="center"/>
              <w:rPr>
                <w:rFonts w:ascii="Times New Roman" w:hAnsi="Times New Roman"/>
              </w:rPr>
            </w:pPr>
          </w:p>
        </w:tc>
      </w:tr>
      <w:tr w:rsidR="009328F0" w:rsidRPr="00387EE0" w:rsidTr="009328F0">
        <w:trPr>
          <w:trHeight w:val="483"/>
        </w:trPr>
        <w:tc>
          <w:tcPr>
            <w:tcW w:w="1843" w:type="dxa"/>
            <w:shd w:val="clear" w:color="auto" w:fill="auto"/>
            <w:vAlign w:val="center"/>
          </w:tcPr>
          <w:p w:rsidR="009328F0" w:rsidRPr="00F8604E" w:rsidRDefault="009328F0" w:rsidP="009328F0">
            <w:pPr>
              <w:jc w:val="center"/>
              <w:rPr>
                <w:rFonts w:ascii="Times New Roman" w:hAnsi="Times New Roman"/>
              </w:rPr>
            </w:pPr>
            <w:r w:rsidRPr="00F8604E">
              <w:rPr>
                <w:rFonts w:ascii="Times New Roman" w:hAnsi="Times New Roman"/>
              </w:rPr>
              <w:t>1 206 21 000</w:t>
            </w:r>
          </w:p>
        </w:tc>
        <w:tc>
          <w:tcPr>
            <w:tcW w:w="1843" w:type="dxa"/>
            <w:shd w:val="clear" w:color="auto" w:fill="auto"/>
            <w:vAlign w:val="center"/>
          </w:tcPr>
          <w:p w:rsidR="009328F0" w:rsidRPr="00F8604E" w:rsidRDefault="009328F0" w:rsidP="009328F0">
            <w:pPr>
              <w:jc w:val="center"/>
              <w:rPr>
                <w:rFonts w:ascii="Times New Roman" w:hAnsi="Times New Roman"/>
              </w:rPr>
            </w:pPr>
            <w:r w:rsidRPr="00B16F26">
              <w:rPr>
                <w:rFonts w:ascii="Times New Roman" w:hAnsi="Times New Roman"/>
              </w:rPr>
              <w:t>317 874,51</w:t>
            </w:r>
          </w:p>
        </w:tc>
        <w:tc>
          <w:tcPr>
            <w:tcW w:w="1984" w:type="dxa"/>
            <w:vAlign w:val="center"/>
          </w:tcPr>
          <w:p w:rsidR="009328F0" w:rsidRPr="00F8604E" w:rsidRDefault="009328F0" w:rsidP="009328F0">
            <w:pPr>
              <w:jc w:val="center"/>
              <w:rPr>
                <w:rFonts w:ascii="Times New Roman" w:hAnsi="Times New Roman"/>
              </w:rPr>
            </w:pPr>
            <w:r w:rsidRPr="00B16F26">
              <w:rPr>
                <w:rFonts w:ascii="Times New Roman" w:hAnsi="Times New Roman"/>
              </w:rPr>
              <w:t>705 601,55</w:t>
            </w:r>
          </w:p>
        </w:tc>
        <w:tc>
          <w:tcPr>
            <w:tcW w:w="4111" w:type="dxa"/>
            <w:shd w:val="clear" w:color="auto" w:fill="auto"/>
            <w:vAlign w:val="center"/>
          </w:tcPr>
          <w:p w:rsidR="009328F0" w:rsidRPr="00AB53E0" w:rsidRDefault="009328F0" w:rsidP="009328F0">
            <w:pPr>
              <w:jc w:val="center"/>
              <w:rPr>
                <w:rFonts w:ascii="Times New Roman" w:hAnsi="Times New Roman"/>
              </w:rPr>
            </w:pPr>
            <w:r w:rsidRPr="00AB53E0">
              <w:rPr>
                <w:rFonts w:ascii="Times New Roman" w:hAnsi="Times New Roman"/>
              </w:rPr>
              <w:t xml:space="preserve">Увеличение </w:t>
            </w:r>
            <w:r>
              <w:rPr>
                <w:rFonts w:ascii="Times New Roman" w:hAnsi="Times New Roman"/>
              </w:rPr>
              <w:t>авансовых платежей по условиям контрактов на оплату услуг общедоступной связи 539570,63; оплата услуг цифровых потоков 153092,92; услуги почтовой связи на сумму 12 938.</w:t>
            </w:r>
          </w:p>
        </w:tc>
      </w:tr>
      <w:tr w:rsidR="009328F0" w:rsidRPr="00387EE0" w:rsidTr="009328F0">
        <w:trPr>
          <w:trHeight w:val="499"/>
        </w:trPr>
        <w:tc>
          <w:tcPr>
            <w:tcW w:w="1843"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1 206 26</w:t>
            </w:r>
            <w:r w:rsidRPr="00F8604E">
              <w:rPr>
                <w:rFonts w:ascii="Times New Roman" w:hAnsi="Times New Roman"/>
              </w:rPr>
              <w:t xml:space="preserve"> 000</w:t>
            </w:r>
          </w:p>
        </w:tc>
        <w:tc>
          <w:tcPr>
            <w:tcW w:w="1843" w:type="dxa"/>
            <w:shd w:val="clear" w:color="auto" w:fill="auto"/>
            <w:vAlign w:val="center"/>
          </w:tcPr>
          <w:p w:rsidR="009328F0" w:rsidRPr="00F8604E" w:rsidRDefault="009328F0" w:rsidP="009328F0">
            <w:pPr>
              <w:jc w:val="center"/>
              <w:rPr>
                <w:rFonts w:ascii="Times New Roman" w:hAnsi="Times New Roman"/>
              </w:rPr>
            </w:pPr>
            <w:r w:rsidRPr="00B16F26">
              <w:rPr>
                <w:rFonts w:ascii="Times New Roman" w:hAnsi="Times New Roman"/>
              </w:rPr>
              <w:t>548 288,26</w:t>
            </w:r>
          </w:p>
        </w:tc>
        <w:tc>
          <w:tcPr>
            <w:tcW w:w="1984" w:type="dxa"/>
            <w:vAlign w:val="center"/>
          </w:tcPr>
          <w:p w:rsidR="009328F0" w:rsidRPr="00F8604E" w:rsidRDefault="009328F0" w:rsidP="009328F0">
            <w:pPr>
              <w:jc w:val="center"/>
              <w:rPr>
                <w:rFonts w:ascii="Times New Roman" w:hAnsi="Times New Roman"/>
              </w:rPr>
            </w:pPr>
            <w:r w:rsidRPr="00B16F26">
              <w:rPr>
                <w:rFonts w:ascii="Times New Roman" w:hAnsi="Times New Roman"/>
              </w:rPr>
              <w:t>27 171,60</w:t>
            </w:r>
          </w:p>
        </w:tc>
        <w:tc>
          <w:tcPr>
            <w:tcW w:w="4111" w:type="dxa"/>
            <w:shd w:val="clear" w:color="auto" w:fill="auto"/>
            <w:vAlign w:val="center"/>
          </w:tcPr>
          <w:p w:rsidR="009328F0" w:rsidRPr="0058226D" w:rsidRDefault="009328F0" w:rsidP="009328F0">
            <w:pPr>
              <w:jc w:val="center"/>
              <w:rPr>
                <w:rFonts w:ascii="Times New Roman" w:hAnsi="Times New Roman"/>
              </w:rPr>
            </w:pPr>
            <w:r w:rsidRPr="00AB53E0">
              <w:rPr>
                <w:rFonts w:ascii="Times New Roman" w:hAnsi="Times New Roman"/>
              </w:rPr>
              <w:t>Уменьшение</w:t>
            </w:r>
            <w:r>
              <w:rPr>
                <w:rFonts w:ascii="Times New Roman" w:hAnsi="Times New Roman"/>
              </w:rPr>
              <w:t xml:space="preserve"> авансовых платежей на оплату периодических изданий</w:t>
            </w:r>
          </w:p>
        </w:tc>
      </w:tr>
      <w:tr w:rsidR="009328F0" w:rsidRPr="00387EE0" w:rsidTr="009328F0">
        <w:trPr>
          <w:trHeight w:val="499"/>
        </w:trPr>
        <w:tc>
          <w:tcPr>
            <w:tcW w:w="1843"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1 206 61</w:t>
            </w:r>
            <w:r w:rsidRPr="00F8604E">
              <w:rPr>
                <w:rFonts w:ascii="Times New Roman" w:hAnsi="Times New Roman"/>
              </w:rPr>
              <w:t xml:space="preserve"> 000</w:t>
            </w:r>
          </w:p>
        </w:tc>
        <w:tc>
          <w:tcPr>
            <w:tcW w:w="1843" w:type="dxa"/>
            <w:shd w:val="clear" w:color="auto" w:fill="auto"/>
            <w:vAlign w:val="center"/>
          </w:tcPr>
          <w:p w:rsidR="009328F0" w:rsidRPr="00F8604E" w:rsidRDefault="009328F0" w:rsidP="009328F0">
            <w:pPr>
              <w:jc w:val="center"/>
              <w:rPr>
                <w:rFonts w:ascii="Times New Roman" w:hAnsi="Times New Roman"/>
              </w:rPr>
            </w:pPr>
            <w:r w:rsidRPr="00193F4E">
              <w:rPr>
                <w:rFonts w:ascii="Times New Roman" w:hAnsi="Times New Roman"/>
              </w:rPr>
              <w:t>2 650 739,16</w:t>
            </w:r>
          </w:p>
        </w:tc>
        <w:tc>
          <w:tcPr>
            <w:tcW w:w="1984" w:type="dxa"/>
            <w:vAlign w:val="center"/>
          </w:tcPr>
          <w:p w:rsidR="009328F0" w:rsidRPr="00F8604E" w:rsidRDefault="009328F0" w:rsidP="009328F0">
            <w:pPr>
              <w:jc w:val="center"/>
              <w:rPr>
                <w:rFonts w:ascii="Times New Roman" w:hAnsi="Times New Roman"/>
              </w:rPr>
            </w:pPr>
            <w:r w:rsidRPr="00193F4E">
              <w:rPr>
                <w:rFonts w:ascii="Times New Roman" w:hAnsi="Times New Roman"/>
              </w:rPr>
              <w:t>4 811 772,35</w:t>
            </w:r>
          </w:p>
        </w:tc>
        <w:tc>
          <w:tcPr>
            <w:tcW w:w="4111"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Увеличение дебиторской задолженности связано с увеличением количества оплаченных электронных сертификатов на приобретение ТСР пострадавшим на производстве</w:t>
            </w:r>
          </w:p>
        </w:tc>
      </w:tr>
      <w:tr w:rsidR="009328F0" w:rsidRPr="00387EE0" w:rsidTr="009328F0">
        <w:trPr>
          <w:trHeight w:val="499"/>
        </w:trPr>
        <w:tc>
          <w:tcPr>
            <w:tcW w:w="1843"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1 208 26</w:t>
            </w:r>
            <w:r w:rsidRPr="00F8604E">
              <w:rPr>
                <w:rFonts w:ascii="Times New Roman" w:hAnsi="Times New Roman"/>
              </w:rPr>
              <w:t xml:space="preserve"> 000</w:t>
            </w:r>
          </w:p>
        </w:tc>
        <w:tc>
          <w:tcPr>
            <w:tcW w:w="1843" w:type="dxa"/>
            <w:shd w:val="clear" w:color="auto" w:fill="auto"/>
            <w:vAlign w:val="center"/>
          </w:tcPr>
          <w:p w:rsidR="009328F0" w:rsidRPr="00F8604E" w:rsidRDefault="009328F0" w:rsidP="009328F0">
            <w:pPr>
              <w:jc w:val="center"/>
              <w:rPr>
                <w:rFonts w:ascii="Times New Roman" w:hAnsi="Times New Roman"/>
              </w:rPr>
            </w:pPr>
            <w:r w:rsidRPr="00B16F26">
              <w:rPr>
                <w:rFonts w:ascii="Times New Roman" w:hAnsi="Times New Roman"/>
              </w:rPr>
              <w:t>32 638,00</w:t>
            </w:r>
          </w:p>
        </w:tc>
        <w:tc>
          <w:tcPr>
            <w:tcW w:w="1984" w:type="dxa"/>
            <w:vAlign w:val="center"/>
          </w:tcPr>
          <w:p w:rsidR="009328F0" w:rsidRPr="00F8604E" w:rsidRDefault="009328F0" w:rsidP="009328F0">
            <w:pPr>
              <w:jc w:val="center"/>
              <w:rPr>
                <w:rFonts w:ascii="Times New Roman" w:hAnsi="Times New Roman"/>
              </w:rPr>
            </w:pPr>
            <w:r>
              <w:rPr>
                <w:rFonts w:ascii="Times New Roman" w:hAnsi="Times New Roman"/>
              </w:rPr>
              <w:t>0,00</w:t>
            </w:r>
          </w:p>
        </w:tc>
        <w:tc>
          <w:tcPr>
            <w:tcW w:w="4111" w:type="dxa"/>
            <w:shd w:val="clear" w:color="auto" w:fill="auto"/>
            <w:vAlign w:val="center"/>
          </w:tcPr>
          <w:p w:rsidR="009328F0" w:rsidRPr="00F8604E" w:rsidRDefault="009328F0" w:rsidP="009328F0">
            <w:pPr>
              <w:jc w:val="center"/>
              <w:rPr>
                <w:rFonts w:ascii="Times New Roman" w:hAnsi="Times New Roman"/>
              </w:rPr>
            </w:pPr>
            <w:r w:rsidRPr="0058226D">
              <w:rPr>
                <w:rFonts w:ascii="Times New Roman" w:hAnsi="Times New Roman"/>
              </w:rPr>
              <w:t>Уменьшение</w:t>
            </w:r>
            <w:r>
              <w:rPr>
                <w:rFonts w:ascii="Times New Roman" w:hAnsi="Times New Roman"/>
              </w:rPr>
              <w:t xml:space="preserve"> в связи отсутствием переходящих на следующий отчетный период командировок</w:t>
            </w:r>
          </w:p>
        </w:tc>
      </w:tr>
      <w:tr w:rsidR="009328F0" w:rsidRPr="00387EE0" w:rsidTr="009328F0">
        <w:trPr>
          <w:trHeight w:val="499"/>
        </w:trPr>
        <w:tc>
          <w:tcPr>
            <w:tcW w:w="1843"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1 208 63</w:t>
            </w:r>
            <w:r w:rsidRPr="00F8604E">
              <w:rPr>
                <w:rFonts w:ascii="Times New Roman" w:hAnsi="Times New Roman"/>
              </w:rPr>
              <w:t xml:space="preserve"> 000</w:t>
            </w:r>
          </w:p>
        </w:tc>
        <w:tc>
          <w:tcPr>
            <w:tcW w:w="1843"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0,00</w:t>
            </w:r>
          </w:p>
        </w:tc>
        <w:tc>
          <w:tcPr>
            <w:tcW w:w="1984" w:type="dxa"/>
            <w:vAlign w:val="center"/>
          </w:tcPr>
          <w:p w:rsidR="009328F0" w:rsidRPr="00F8604E" w:rsidRDefault="009328F0" w:rsidP="009328F0">
            <w:pPr>
              <w:jc w:val="center"/>
              <w:rPr>
                <w:rFonts w:ascii="Times New Roman" w:hAnsi="Times New Roman"/>
              </w:rPr>
            </w:pPr>
            <w:r w:rsidRPr="00193F4E">
              <w:rPr>
                <w:rFonts w:ascii="Times New Roman" w:hAnsi="Times New Roman"/>
              </w:rPr>
              <w:t>2 095 849,08</w:t>
            </w:r>
          </w:p>
        </w:tc>
        <w:tc>
          <w:tcPr>
            <w:tcW w:w="4111"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 xml:space="preserve">В декабре 2024 года выданы в подотчет путевки на санаторно-курортное лечение льготных категорий граждан с выездом </w:t>
            </w:r>
            <w:proofErr w:type="gramStart"/>
            <w:r>
              <w:rPr>
                <w:rFonts w:ascii="Times New Roman" w:hAnsi="Times New Roman"/>
              </w:rPr>
              <w:t>из санаторий</w:t>
            </w:r>
            <w:proofErr w:type="gramEnd"/>
            <w:r>
              <w:rPr>
                <w:rFonts w:ascii="Times New Roman" w:hAnsi="Times New Roman"/>
              </w:rPr>
              <w:t xml:space="preserve"> в январе 2025 года</w:t>
            </w:r>
          </w:p>
        </w:tc>
      </w:tr>
      <w:tr w:rsidR="009328F0" w:rsidRPr="00387EE0" w:rsidTr="009328F0">
        <w:trPr>
          <w:trHeight w:val="499"/>
        </w:trPr>
        <w:tc>
          <w:tcPr>
            <w:tcW w:w="1843"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1 303 13</w:t>
            </w:r>
            <w:r w:rsidRPr="00F8604E">
              <w:rPr>
                <w:rFonts w:ascii="Times New Roman" w:hAnsi="Times New Roman"/>
              </w:rPr>
              <w:t xml:space="preserve"> 000</w:t>
            </w:r>
          </w:p>
        </w:tc>
        <w:tc>
          <w:tcPr>
            <w:tcW w:w="1843" w:type="dxa"/>
            <w:shd w:val="clear" w:color="auto" w:fill="auto"/>
            <w:vAlign w:val="center"/>
          </w:tcPr>
          <w:p w:rsidR="009328F0" w:rsidRPr="00F8604E" w:rsidRDefault="009328F0" w:rsidP="009328F0">
            <w:pPr>
              <w:jc w:val="center"/>
              <w:rPr>
                <w:rFonts w:ascii="Times New Roman" w:hAnsi="Times New Roman"/>
              </w:rPr>
            </w:pPr>
            <w:r>
              <w:rPr>
                <w:rFonts w:ascii="Times New Roman" w:hAnsi="Times New Roman"/>
              </w:rPr>
              <w:t>0,00</w:t>
            </w:r>
          </w:p>
        </w:tc>
        <w:tc>
          <w:tcPr>
            <w:tcW w:w="1984" w:type="dxa"/>
            <w:vAlign w:val="center"/>
          </w:tcPr>
          <w:p w:rsidR="009328F0" w:rsidRPr="00F8604E" w:rsidRDefault="009328F0" w:rsidP="009328F0">
            <w:pPr>
              <w:jc w:val="center"/>
              <w:rPr>
                <w:rFonts w:ascii="Times New Roman" w:hAnsi="Times New Roman"/>
              </w:rPr>
            </w:pPr>
            <w:r w:rsidRPr="00193F4E">
              <w:rPr>
                <w:rFonts w:ascii="Times New Roman" w:hAnsi="Times New Roman"/>
              </w:rPr>
              <w:t>484,00</w:t>
            </w:r>
          </w:p>
        </w:tc>
        <w:tc>
          <w:tcPr>
            <w:tcW w:w="4111" w:type="dxa"/>
            <w:shd w:val="clear" w:color="auto" w:fill="auto"/>
            <w:vAlign w:val="center"/>
          </w:tcPr>
          <w:p w:rsidR="009328F0" w:rsidRPr="000B58A1" w:rsidRDefault="009328F0" w:rsidP="009328F0">
            <w:pPr>
              <w:jc w:val="center"/>
              <w:rPr>
                <w:rFonts w:ascii="Times New Roman" w:hAnsi="Times New Roman"/>
              </w:rPr>
            </w:pPr>
            <w:r>
              <w:rPr>
                <w:rFonts w:ascii="Times New Roman" w:hAnsi="Times New Roman"/>
              </w:rPr>
              <w:t>Увеличение дебиторской задолженности</w:t>
            </w:r>
            <w:r w:rsidRPr="000B58A1">
              <w:rPr>
                <w:rFonts w:ascii="Times New Roman" w:hAnsi="Times New Roman"/>
              </w:rPr>
              <w:t xml:space="preserve"> (образовалась переплата в связи с безвозмездной передачей земельного участка в 2023 </w:t>
            </w:r>
            <w:proofErr w:type="gramStart"/>
            <w:r w:rsidRPr="000B58A1">
              <w:rPr>
                <w:rFonts w:ascii="Times New Roman" w:hAnsi="Times New Roman"/>
              </w:rPr>
              <w:t>году)</w:t>
            </w:r>
            <w:r>
              <w:rPr>
                <w:rFonts w:ascii="Times New Roman" w:hAnsi="Times New Roman"/>
                <w:b/>
                <w:szCs w:val="26"/>
              </w:rPr>
              <w:t xml:space="preserve">  </w:t>
            </w:r>
            <w:proofErr w:type="gramEnd"/>
          </w:p>
        </w:tc>
      </w:tr>
    </w:tbl>
    <w:p w:rsidR="009328F0" w:rsidRDefault="009328F0" w:rsidP="009328F0">
      <w:pPr>
        <w:spacing w:line="360" w:lineRule="auto"/>
        <w:ind w:left="927"/>
        <w:rPr>
          <w:rFonts w:ascii="Times New Roman" w:hAnsi="Times New Roman"/>
          <w:sz w:val="20"/>
          <w:szCs w:val="20"/>
        </w:rPr>
      </w:pPr>
      <w:r w:rsidRPr="00387EE0">
        <w:rPr>
          <w:rFonts w:ascii="Times New Roman" w:hAnsi="Times New Roman"/>
          <w:sz w:val="20"/>
          <w:szCs w:val="20"/>
        </w:rPr>
        <w:t>* заполняется в случае увеличения/уменьшения сумм задолженности более чем на 30%</w:t>
      </w:r>
    </w:p>
    <w:p w:rsidR="009328F0" w:rsidRPr="007320BF" w:rsidRDefault="009328F0" w:rsidP="009328F0">
      <w:pPr>
        <w:spacing w:line="360" w:lineRule="auto"/>
        <w:ind w:firstLine="567"/>
        <w:outlineLvl w:val="2"/>
        <w:rPr>
          <w:rFonts w:ascii="Times New Roman" w:hAnsi="Times New Roman"/>
          <w:bCs/>
          <w:szCs w:val="26"/>
        </w:rPr>
      </w:pPr>
      <w:bookmarkStart w:id="44" w:name="_Toc57726927"/>
      <w:r w:rsidRPr="007320BF">
        <w:rPr>
          <w:rFonts w:ascii="Times New Roman" w:hAnsi="Times New Roman"/>
          <w:bCs/>
          <w:szCs w:val="26"/>
        </w:rPr>
        <w:t>4.</w:t>
      </w:r>
      <w:r>
        <w:rPr>
          <w:rFonts w:ascii="Times New Roman" w:hAnsi="Times New Roman"/>
          <w:bCs/>
          <w:szCs w:val="26"/>
        </w:rPr>
        <w:t>3</w:t>
      </w:r>
      <w:r w:rsidRPr="007320BF">
        <w:rPr>
          <w:rFonts w:ascii="Times New Roman" w:hAnsi="Times New Roman"/>
          <w:bCs/>
          <w:szCs w:val="26"/>
        </w:rPr>
        <w:t>.3. Расчеты с кредиторами по доходам.</w:t>
      </w:r>
      <w:bookmarkEnd w:id="44"/>
    </w:p>
    <w:p w:rsidR="009328F0" w:rsidRPr="001316D4" w:rsidRDefault="009328F0" w:rsidP="009328F0">
      <w:pPr>
        <w:spacing w:line="360" w:lineRule="auto"/>
        <w:ind w:firstLine="567"/>
        <w:rPr>
          <w:rFonts w:ascii="Times New Roman" w:hAnsi="Times New Roman"/>
          <w:strike/>
          <w:szCs w:val="26"/>
        </w:rPr>
      </w:pPr>
      <w:proofErr w:type="gramStart"/>
      <w:r w:rsidRPr="007320BF">
        <w:rPr>
          <w:rFonts w:ascii="Times New Roman" w:hAnsi="Times New Roman"/>
          <w:bCs/>
          <w:szCs w:val="26"/>
        </w:rPr>
        <w:t>Кредиторская  задолженность</w:t>
      </w:r>
      <w:proofErr w:type="gramEnd"/>
      <w:r w:rsidRPr="007320BF">
        <w:rPr>
          <w:rFonts w:ascii="Times New Roman" w:hAnsi="Times New Roman"/>
          <w:bCs/>
          <w:szCs w:val="26"/>
        </w:rPr>
        <w:t xml:space="preserve"> по доходам  на 01.01.202</w:t>
      </w:r>
      <w:r>
        <w:rPr>
          <w:rFonts w:ascii="Times New Roman" w:hAnsi="Times New Roman"/>
          <w:bCs/>
          <w:szCs w:val="26"/>
        </w:rPr>
        <w:t xml:space="preserve">5 составила </w:t>
      </w:r>
      <w:r w:rsidRPr="001316D4">
        <w:rPr>
          <w:rFonts w:ascii="Times New Roman" w:hAnsi="Times New Roman"/>
          <w:bCs/>
          <w:szCs w:val="26"/>
        </w:rPr>
        <w:t>302 217 985,92 руб.;</w:t>
      </w:r>
    </w:p>
    <w:p w:rsidR="009328F0" w:rsidRPr="001316D4" w:rsidRDefault="009328F0" w:rsidP="009328F0">
      <w:pPr>
        <w:spacing w:line="360" w:lineRule="auto"/>
        <w:ind w:left="708" w:firstLine="708"/>
        <w:rPr>
          <w:rFonts w:ascii="Times New Roman" w:hAnsi="Times New Roman"/>
          <w:szCs w:val="26"/>
        </w:rPr>
      </w:pPr>
      <w:bookmarkStart w:id="45" w:name="_Toc57726928"/>
      <w:r w:rsidRPr="001316D4">
        <w:rPr>
          <w:rFonts w:ascii="Times New Roman" w:hAnsi="Times New Roman"/>
          <w:szCs w:val="26"/>
        </w:rPr>
        <w:t xml:space="preserve">Анализ </w:t>
      </w:r>
      <w:proofErr w:type="gramStart"/>
      <w:r w:rsidRPr="001316D4">
        <w:rPr>
          <w:rFonts w:ascii="Times New Roman" w:hAnsi="Times New Roman"/>
          <w:szCs w:val="26"/>
        </w:rPr>
        <w:t>кредиторской  задолженности</w:t>
      </w:r>
      <w:proofErr w:type="gramEnd"/>
      <w:r w:rsidRPr="001316D4">
        <w:rPr>
          <w:rFonts w:ascii="Times New Roman" w:hAnsi="Times New Roman"/>
          <w:szCs w:val="26"/>
        </w:rPr>
        <w:t xml:space="preserve"> по доходам*</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1843"/>
        <w:gridCol w:w="1985"/>
        <w:gridCol w:w="4535"/>
      </w:tblGrid>
      <w:tr w:rsidR="009328F0" w:rsidRPr="001316D4" w:rsidTr="009328F0">
        <w:trPr>
          <w:trHeight w:val="616"/>
        </w:trPr>
        <w:tc>
          <w:tcPr>
            <w:tcW w:w="1418" w:type="dxa"/>
            <w:vMerge w:val="restart"/>
            <w:shd w:val="clear" w:color="auto" w:fill="auto"/>
            <w:vAlign w:val="center"/>
          </w:tcPr>
          <w:p w:rsidR="009328F0" w:rsidRPr="001316D4" w:rsidRDefault="009328F0" w:rsidP="009328F0">
            <w:pPr>
              <w:jc w:val="center"/>
              <w:rPr>
                <w:rFonts w:ascii="Times New Roman" w:hAnsi="Times New Roman"/>
                <w:sz w:val="20"/>
                <w:szCs w:val="20"/>
              </w:rPr>
            </w:pPr>
            <w:proofErr w:type="gramStart"/>
            <w:r w:rsidRPr="001316D4">
              <w:rPr>
                <w:rFonts w:ascii="Times New Roman" w:hAnsi="Times New Roman"/>
                <w:sz w:val="20"/>
                <w:szCs w:val="20"/>
              </w:rPr>
              <w:t>Код  счета</w:t>
            </w:r>
            <w:proofErr w:type="gramEnd"/>
            <w:r w:rsidRPr="001316D4">
              <w:rPr>
                <w:rFonts w:ascii="Times New Roman" w:hAnsi="Times New Roman"/>
                <w:sz w:val="20"/>
                <w:szCs w:val="20"/>
              </w:rPr>
              <w:t xml:space="preserve"> бюджетного учета</w:t>
            </w:r>
          </w:p>
        </w:tc>
        <w:tc>
          <w:tcPr>
            <w:tcW w:w="3828" w:type="dxa"/>
            <w:gridSpan w:val="2"/>
            <w:shd w:val="clear" w:color="auto" w:fill="auto"/>
            <w:vAlign w:val="center"/>
          </w:tcPr>
          <w:p w:rsidR="009328F0" w:rsidRPr="001316D4" w:rsidRDefault="009328F0" w:rsidP="009328F0">
            <w:pPr>
              <w:jc w:val="center"/>
              <w:rPr>
                <w:rFonts w:ascii="Times New Roman" w:hAnsi="Times New Roman"/>
                <w:sz w:val="20"/>
                <w:szCs w:val="20"/>
              </w:rPr>
            </w:pPr>
            <w:r w:rsidRPr="001316D4">
              <w:rPr>
                <w:rFonts w:ascii="Times New Roman" w:hAnsi="Times New Roman"/>
                <w:sz w:val="20"/>
                <w:szCs w:val="20"/>
              </w:rPr>
              <w:t>Сумма кредиторской задолженности по доходам</w:t>
            </w:r>
          </w:p>
        </w:tc>
        <w:tc>
          <w:tcPr>
            <w:tcW w:w="4535" w:type="dxa"/>
            <w:vMerge w:val="restart"/>
            <w:shd w:val="clear" w:color="auto" w:fill="auto"/>
            <w:vAlign w:val="center"/>
          </w:tcPr>
          <w:p w:rsidR="009328F0" w:rsidRPr="001316D4" w:rsidRDefault="009328F0" w:rsidP="009328F0">
            <w:pPr>
              <w:jc w:val="center"/>
              <w:rPr>
                <w:rFonts w:ascii="Times New Roman" w:hAnsi="Times New Roman"/>
                <w:sz w:val="20"/>
                <w:szCs w:val="20"/>
              </w:rPr>
            </w:pPr>
            <w:r w:rsidRPr="001316D4">
              <w:rPr>
                <w:rFonts w:ascii="Times New Roman" w:hAnsi="Times New Roman"/>
                <w:sz w:val="20"/>
                <w:szCs w:val="20"/>
              </w:rPr>
              <w:t>Причины</w:t>
            </w:r>
          </w:p>
          <w:p w:rsidR="009328F0" w:rsidRPr="001316D4" w:rsidRDefault="009328F0" w:rsidP="009328F0">
            <w:pPr>
              <w:jc w:val="center"/>
              <w:rPr>
                <w:rFonts w:ascii="Times New Roman" w:hAnsi="Times New Roman"/>
                <w:sz w:val="20"/>
                <w:szCs w:val="20"/>
              </w:rPr>
            </w:pPr>
            <w:r w:rsidRPr="001316D4">
              <w:rPr>
                <w:rFonts w:ascii="Times New Roman" w:hAnsi="Times New Roman"/>
                <w:sz w:val="20"/>
                <w:szCs w:val="20"/>
              </w:rPr>
              <w:t>увеличения (</w:t>
            </w:r>
            <w:proofErr w:type="gramStart"/>
            <w:r w:rsidRPr="001316D4">
              <w:rPr>
                <w:rFonts w:ascii="Times New Roman" w:hAnsi="Times New Roman"/>
                <w:sz w:val="20"/>
                <w:szCs w:val="20"/>
              </w:rPr>
              <w:t>+)/</w:t>
            </w:r>
            <w:proofErr w:type="gramEnd"/>
          </w:p>
          <w:p w:rsidR="009328F0" w:rsidRPr="001316D4" w:rsidRDefault="009328F0" w:rsidP="009328F0">
            <w:pPr>
              <w:jc w:val="center"/>
              <w:rPr>
                <w:rFonts w:ascii="Times New Roman" w:hAnsi="Times New Roman"/>
                <w:sz w:val="20"/>
                <w:szCs w:val="20"/>
              </w:rPr>
            </w:pPr>
            <w:r w:rsidRPr="001316D4">
              <w:rPr>
                <w:rFonts w:ascii="Times New Roman" w:hAnsi="Times New Roman"/>
                <w:sz w:val="20"/>
                <w:szCs w:val="20"/>
              </w:rPr>
              <w:t>уменьшения (-)</w:t>
            </w:r>
          </w:p>
        </w:tc>
      </w:tr>
      <w:tr w:rsidR="009328F0" w:rsidRPr="001316D4" w:rsidTr="009328F0">
        <w:trPr>
          <w:trHeight w:val="234"/>
        </w:trPr>
        <w:tc>
          <w:tcPr>
            <w:tcW w:w="1418" w:type="dxa"/>
            <w:vMerge/>
            <w:shd w:val="clear" w:color="auto" w:fill="auto"/>
            <w:vAlign w:val="center"/>
          </w:tcPr>
          <w:p w:rsidR="009328F0" w:rsidRPr="001316D4" w:rsidRDefault="009328F0" w:rsidP="009328F0">
            <w:pPr>
              <w:jc w:val="center"/>
              <w:rPr>
                <w:rFonts w:ascii="Times New Roman" w:hAnsi="Times New Roman"/>
                <w:sz w:val="20"/>
                <w:szCs w:val="20"/>
              </w:rPr>
            </w:pPr>
          </w:p>
        </w:tc>
        <w:tc>
          <w:tcPr>
            <w:tcW w:w="1843" w:type="dxa"/>
            <w:shd w:val="clear" w:color="auto" w:fill="auto"/>
            <w:vAlign w:val="center"/>
          </w:tcPr>
          <w:p w:rsidR="009328F0" w:rsidRPr="001316D4" w:rsidRDefault="009328F0" w:rsidP="009328F0">
            <w:pPr>
              <w:jc w:val="center"/>
              <w:rPr>
                <w:rFonts w:ascii="Times New Roman" w:hAnsi="Times New Roman"/>
                <w:sz w:val="20"/>
                <w:szCs w:val="20"/>
              </w:rPr>
            </w:pPr>
            <w:r w:rsidRPr="001316D4">
              <w:rPr>
                <w:rFonts w:ascii="Times New Roman" w:hAnsi="Times New Roman"/>
                <w:sz w:val="20"/>
                <w:szCs w:val="20"/>
              </w:rPr>
              <w:t>На 01.01.2024г.</w:t>
            </w:r>
          </w:p>
          <w:p w:rsidR="009328F0" w:rsidRPr="001316D4" w:rsidRDefault="009328F0" w:rsidP="009328F0">
            <w:pPr>
              <w:jc w:val="center"/>
              <w:rPr>
                <w:rFonts w:ascii="Times New Roman" w:hAnsi="Times New Roman"/>
                <w:sz w:val="20"/>
                <w:szCs w:val="20"/>
              </w:rPr>
            </w:pPr>
            <w:r w:rsidRPr="001316D4">
              <w:rPr>
                <w:rFonts w:ascii="Times New Roman" w:hAnsi="Times New Roman"/>
                <w:sz w:val="20"/>
                <w:szCs w:val="20"/>
              </w:rPr>
              <w:t>(руб.)</w:t>
            </w:r>
          </w:p>
        </w:tc>
        <w:tc>
          <w:tcPr>
            <w:tcW w:w="1985" w:type="dxa"/>
            <w:vAlign w:val="center"/>
          </w:tcPr>
          <w:p w:rsidR="009328F0" w:rsidRPr="001316D4" w:rsidRDefault="009328F0" w:rsidP="009328F0">
            <w:pPr>
              <w:jc w:val="center"/>
              <w:rPr>
                <w:rFonts w:ascii="Times New Roman" w:hAnsi="Times New Roman"/>
                <w:sz w:val="20"/>
                <w:szCs w:val="20"/>
              </w:rPr>
            </w:pPr>
            <w:r w:rsidRPr="001316D4">
              <w:rPr>
                <w:rFonts w:ascii="Times New Roman" w:hAnsi="Times New Roman"/>
                <w:sz w:val="20"/>
                <w:szCs w:val="20"/>
              </w:rPr>
              <w:t>На 01.01.2025г.</w:t>
            </w:r>
          </w:p>
          <w:p w:rsidR="009328F0" w:rsidRPr="001316D4" w:rsidRDefault="009328F0" w:rsidP="009328F0">
            <w:pPr>
              <w:jc w:val="center"/>
              <w:rPr>
                <w:rFonts w:ascii="Times New Roman" w:hAnsi="Times New Roman"/>
                <w:sz w:val="20"/>
                <w:szCs w:val="20"/>
              </w:rPr>
            </w:pPr>
            <w:r w:rsidRPr="001316D4">
              <w:rPr>
                <w:rFonts w:ascii="Times New Roman" w:hAnsi="Times New Roman"/>
                <w:sz w:val="20"/>
                <w:szCs w:val="20"/>
              </w:rPr>
              <w:t>(руб.)</w:t>
            </w:r>
          </w:p>
        </w:tc>
        <w:tc>
          <w:tcPr>
            <w:tcW w:w="4535" w:type="dxa"/>
            <w:vMerge/>
            <w:shd w:val="clear" w:color="auto" w:fill="auto"/>
            <w:vAlign w:val="center"/>
          </w:tcPr>
          <w:p w:rsidR="009328F0" w:rsidRPr="001316D4" w:rsidRDefault="009328F0" w:rsidP="009328F0">
            <w:pPr>
              <w:jc w:val="center"/>
              <w:rPr>
                <w:rFonts w:ascii="Times New Roman" w:hAnsi="Times New Roman"/>
                <w:sz w:val="28"/>
                <w:szCs w:val="28"/>
              </w:rPr>
            </w:pPr>
          </w:p>
        </w:tc>
      </w:tr>
      <w:tr w:rsidR="009328F0" w:rsidRPr="001316D4" w:rsidTr="009328F0">
        <w:trPr>
          <w:trHeight w:val="475"/>
        </w:trPr>
        <w:tc>
          <w:tcPr>
            <w:tcW w:w="1418"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1 205 14 000</w:t>
            </w:r>
          </w:p>
        </w:tc>
        <w:tc>
          <w:tcPr>
            <w:tcW w:w="1843"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592</w:t>
            </w:r>
            <w:r>
              <w:rPr>
                <w:rFonts w:ascii="Times New Roman" w:hAnsi="Times New Roman"/>
                <w:lang w:val="en-US"/>
              </w:rPr>
              <w:t xml:space="preserve"> </w:t>
            </w:r>
            <w:r w:rsidRPr="001316D4">
              <w:rPr>
                <w:rFonts w:ascii="Times New Roman" w:hAnsi="Times New Roman"/>
              </w:rPr>
              <w:t>168</w:t>
            </w:r>
            <w:r>
              <w:rPr>
                <w:rFonts w:ascii="Times New Roman" w:hAnsi="Times New Roman"/>
                <w:lang w:val="en-US"/>
              </w:rPr>
              <w:t xml:space="preserve"> </w:t>
            </w:r>
            <w:r w:rsidRPr="001316D4">
              <w:rPr>
                <w:rFonts w:ascii="Times New Roman" w:hAnsi="Times New Roman"/>
              </w:rPr>
              <w:t>806,41</w:t>
            </w:r>
          </w:p>
        </w:tc>
        <w:tc>
          <w:tcPr>
            <w:tcW w:w="1985" w:type="dxa"/>
            <w:vAlign w:val="center"/>
          </w:tcPr>
          <w:p w:rsidR="009328F0" w:rsidRPr="001316D4" w:rsidRDefault="009328F0" w:rsidP="009328F0">
            <w:pPr>
              <w:jc w:val="center"/>
              <w:rPr>
                <w:rFonts w:ascii="Times New Roman" w:hAnsi="Times New Roman"/>
              </w:rPr>
            </w:pPr>
            <w:r w:rsidRPr="001316D4">
              <w:rPr>
                <w:rFonts w:ascii="Times New Roman" w:hAnsi="Times New Roman"/>
              </w:rPr>
              <w:t>299</w:t>
            </w:r>
            <w:r>
              <w:rPr>
                <w:rFonts w:ascii="Times New Roman" w:hAnsi="Times New Roman"/>
                <w:lang w:val="en-US"/>
              </w:rPr>
              <w:t xml:space="preserve"> </w:t>
            </w:r>
            <w:r w:rsidRPr="001316D4">
              <w:rPr>
                <w:rFonts w:ascii="Times New Roman" w:hAnsi="Times New Roman"/>
              </w:rPr>
              <w:t>520</w:t>
            </w:r>
            <w:r>
              <w:rPr>
                <w:rFonts w:ascii="Times New Roman" w:hAnsi="Times New Roman"/>
                <w:lang w:val="en-US"/>
              </w:rPr>
              <w:t xml:space="preserve"> </w:t>
            </w:r>
            <w:r w:rsidRPr="001316D4">
              <w:rPr>
                <w:rFonts w:ascii="Times New Roman" w:hAnsi="Times New Roman"/>
              </w:rPr>
              <w:t>125,04</w:t>
            </w:r>
          </w:p>
        </w:tc>
        <w:tc>
          <w:tcPr>
            <w:tcW w:w="4535"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Задолженность, образовавшаяся на основании поступивших данных из подсистем Парус «Лицевой счет» и «Форма 4» за отчетный период</w:t>
            </w:r>
          </w:p>
        </w:tc>
      </w:tr>
      <w:tr w:rsidR="009328F0" w:rsidRPr="001316D4" w:rsidTr="009328F0">
        <w:trPr>
          <w:trHeight w:val="490"/>
        </w:trPr>
        <w:tc>
          <w:tcPr>
            <w:tcW w:w="1418"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1 20545 000</w:t>
            </w:r>
          </w:p>
        </w:tc>
        <w:tc>
          <w:tcPr>
            <w:tcW w:w="1843"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829</w:t>
            </w:r>
            <w:r>
              <w:rPr>
                <w:rFonts w:ascii="Times New Roman" w:hAnsi="Times New Roman"/>
                <w:lang w:val="en-US"/>
              </w:rPr>
              <w:t xml:space="preserve"> </w:t>
            </w:r>
            <w:r w:rsidRPr="001316D4">
              <w:rPr>
                <w:rFonts w:ascii="Times New Roman" w:hAnsi="Times New Roman"/>
              </w:rPr>
              <w:t>521,83</w:t>
            </w:r>
          </w:p>
        </w:tc>
        <w:tc>
          <w:tcPr>
            <w:tcW w:w="1985" w:type="dxa"/>
            <w:vAlign w:val="center"/>
          </w:tcPr>
          <w:p w:rsidR="009328F0" w:rsidRPr="001316D4" w:rsidRDefault="009328F0" w:rsidP="009328F0">
            <w:pPr>
              <w:jc w:val="center"/>
              <w:rPr>
                <w:rFonts w:ascii="Times New Roman" w:hAnsi="Times New Roman"/>
              </w:rPr>
            </w:pPr>
            <w:r w:rsidRPr="001316D4">
              <w:rPr>
                <w:rFonts w:ascii="Times New Roman" w:hAnsi="Times New Roman"/>
              </w:rPr>
              <w:t>1</w:t>
            </w:r>
            <w:r>
              <w:rPr>
                <w:rFonts w:ascii="Times New Roman" w:hAnsi="Times New Roman"/>
                <w:lang w:val="en-US"/>
              </w:rPr>
              <w:t xml:space="preserve"> </w:t>
            </w:r>
            <w:r w:rsidRPr="001316D4">
              <w:rPr>
                <w:rFonts w:ascii="Times New Roman" w:hAnsi="Times New Roman"/>
              </w:rPr>
              <w:t>348</w:t>
            </w:r>
            <w:r>
              <w:rPr>
                <w:rFonts w:ascii="Times New Roman" w:hAnsi="Times New Roman"/>
                <w:lang w:val="en-US"/>
              </w:rPr>
              <w:t xml:space="preserve"> </w:t>
            </w:r>
            <w:r w:rsidRPr="001316D4">
              <w:rPr>
                <w:rFonts w:ascii="Times New Roman" w:hAnsi="Times New Roman"/>
              </w:rPr>
              <w:t>919,16</w:t>
            </w:r>
          </w:p>
        </w:tc>
        <w:tc>
          <w:tcPr>
            <w:tcW w:w="4535"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Увеличение кредиторской задолженности по данному счету связано с увеличением поступления ошибочных сумм, подлежащих возврату</w:t>
            </w:r>
          </w:p>
        </w:tc>
      </w:tr>
      <w:tr w:rsidR="009328F0" w:rsidRPr="001316D4" w:rsidTr="009328F0">
        <w:trPr>
          <w:trHeight w:val="490"/>
        </w:trPr>
        <w:tc>
          <w:tcPr>
            <w:tcW w:w="1418"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1 20936000</w:t>
            </w:r>
          </w:p>
        </w:tc>
        <w:tc>
          <w:tcPr>
            <w:tcW w:w="1843"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0,00</w:t>
            </w:r>
          </w:p>
        </w:tc>
        <w:tc>
          <w:tcPr>
            <w:tcW w:w="1985" w:type="dxa"/>
            <w:vAlign w:val="center"/>
          </w:tcPr>
          <w:p w:rsidR="009328F0" w:rsidRPr="001316D4" w:rsidRDefault="009328F0" w:rsidP="009328F0">
            <w:pPr>
              <w:jc w:val="center"/>
              <w:rPr>
                <w:rFonts w:ascii="Times New Roman" w:hAnsi="Times New Roman"/>
              </w:rPr>
            </w:pPr>
            <w:r w:rsidRPr="001316D4">
              <w:rPr>
                <w:rFonts w:ascii="Times New Roman" w:hAnsi="Times New Roman"/>
              </w:rPr>
              <w:t>17 867,60</w:t>
            </w:r>
          </w:p>
        </w:tc>
        <w:tc>
          <w:tcPr>
            <w:tcW w:w="4535"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Увеличение кредиторской задолженности по данному счету связано с поступлением излишне взысканной по исполнительному производству суммы</w:t>
            </w:r>
          </w:p>
        </w:tc>
      </w:tr>
      <w:tr w:rsidR="009328F0" w:rsidRPr="00387EE0" w:rsidTr="009328F0">
        <w:trPr>
          <w:trHeight w:val="490"/>
        </w:trPr>
        <w:tc>
          <w:tcPr>
            <w:tcW w:w="1418"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1 20581000</w:t>
            </w:r>
          </w:p>
        </w:tc>
        <w:tc>
          <w:tcPr>
            <w:tcW w:w="1843"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4</w:t>
            </w:r>
            <w:r>
              <w:rPr>
                <w:rFonts w:ascii="Times New Roman" w:hAnsi="Times New Roman"/>
                <w:lang w:val="en-US"/>
              </w:rPr>
              <w:t xml:space="preserve"> </w:t>
            </w:r>
            <w:r w:rsidRPr="001316D4">
              <w:rPr>
                <w:rFonts w:ascii="Times New Roman" w:hAnsi="Times New Roman"/>
              </w:rPr>
              <w:t>269</w:t>
            </w:r>
            <w:r>
              <w:rPr>
                <w:rFonts w:ascii="Times New Roman" w:hAnsi="Times New Roman"/>
                <w:lang w:val="en-US"/>
              </w:rPr>
              <w:t xml:space="preserve"> </w:t>
            </w:r>
            <w:r w:rsidRPr="001316D4">
              <w:rPr>
                <w:rFonts w:ascii="Times New Roman" w:hAnsi="Times New Roman"/>
              </w:rPr>
              <w:t>549,51</w:t>
            </w:r>
          </w:p>
        </w:tc>
        <w:tc>
          <w:tcPr>
            <w:tcW w:w="1985" w:type="dxa"/>
            <w:vAlign w:val="center"/>
          </w:tcPr>
          <w:p w:rsidR="009328F0" w:rsidRPr="001316D4" w:rsidRDefault="009328F0" w:rsidP="009328F0">
            <w:pPr>
              <w:jc w:val="center"/>
              <w:rPr>
                <w:rFonts w:ascii="Times New Roman" w:hAnsi="Times New Roman"/>
              </w:rPr>
            </w:pPr>
            <w:r w:rsidRPr="001316D4">
              <w:rPr>
                <w:rFonts w:ascii="Times New Roman" w:hAnsi="Times New Roman"/>
              </w:rPr>
              <w:t>1</w:t>
            </w:r>
            <w:r>
              <w:rPr>
                <w:rFonts w:ascii="Times New Roman" w:hAnsi="Times New Roman"/>
                <w:lang w:val="en-US"/>
              </w:rPr>
              <w:t xml:space="preserve"> </w:t>
            </w:r>
            <w:r w:rsidRPr="001316D4">
              <w:rPr>
                <w:rFonts w:ascii="Times New Roman" w:hAnsi="Times New Roman"/>
              </w:rPr>
              <w:t>214</w:t>
            </w:r>
            <w:r>
              <w:rPr>
                <w:rFonts w:ascii="Times New Roman" w:hAnsi="Times New Roman"/>
                <w:lang w:val="en-US"/>
              </w:rPr>
              <w:t xml:space="preserve"> </w:t>
            </w:r>
            <w:r w:rsidRPr="001316D4">
              <w:rPr>
                <w:rFonts w:ascii="Times New Roman" w:hAnsi="Times New Roman"/>
              </w:rPr>
              <w:t>655,54</w:t>
            </w:r>
          </w:p>
        </w:tc>
        <w:tc>
          <w:tcPr>
            <w:tcW w:w="4535" w:type="dxa"/>
            <w:shd w:val="clear" w:color="auto" w:fill="auto"/>
            <w:vAlign w:val="center"/>
          </w:tcPr>
          <w:p w:rsidR="009328F0" w:rsidRPr="001316D4" w:rsidRDefault="009328F0" w:rsidP="009328F0">
            <w:pPr>
              <w:jc w:val="center"/>
              <w:rPr>
                <w:rFonts w:ascii="Times New Roman" w:hAnsi="Times New Roman"/>
              </w:rPr>
            </w:pPr>
            <w:r w:rsidRPr="001316D4">
              <w:rPr>
                <w:rFonts w:ascii="Times New Roman" w:hAnsi="Times New Roman"/>
              </w:rPr>
              <w:t>Уменьшение кредиторской задолженности по данному счету связано с уменьшением количества поступивших ошибочных сумм</w:t>
            </w:r>
          </w:p>
        </w:tc>
      </w:tr>
    </w:tbl>
    <w:p w:rsidR="009328F0" w:rsidRDefault="009328F0" w:rsidP="009328F0">
      <w:pPr>
        <w:spacing w:line="360" w:lineRule="auto"/>
        <w:ind w:left="927"/>
        <w:rPr>
          <w:rFonts w:ascii="Times New Roman" w:hAnsi="Times New Roman"/>
          <w:sz w:val="20"/>
          <w:szCs w:val="20"/>
        </w:rPr>
      </w:pPr>
      <w:r w:rsidRPr="00387EE0">
        <w:rPr>
          <w:rFonts w:ascii="Times New Roman" w:hAnsi="Times New Roman"/>
          <w:sz w:val="20"/>
          <w:szCs w:val="20"/>
        </w:rPr>
        <w:t>* заполняется в случае увеличения/уменьшения сумм задолженности более чем на 30%</w:t>
      </w:r>
    </w:p>
    <w:p w:rsidR="009328F0" w:rsidRPr="0031541F" w:rsidRDefault="009328F0" w:rsidP="009328F0">
      <w:pPr>
        <w:spacing w:line="360" w:lineRule="auto"/>
        <w:ind w:firstLine="567"/>
        <w:outlineLvl w:val="2"/>
        <w:rPr>
          <w:rFonts w:ascii="Times New Roman" w:hAnsi="Times New Roman"/>
          <w:bCs/>
          <w:szCs w:val="26"/>
        </w:rPr>
      </w:pPr>
      <w:r w:rsidRPr="0031541F">
        <w:rPr>
          <w:rFonts w:ascii="Times New Roman" w:hAnsi="Times New Roman"/>
          <w:bCs/>
          <w:szCs w:val="26"/>
        </w:rPr>
        <w:t>4.</w:t>
      </w:r>
      <w:r>
        <w:rPr>
          <w:rFonts w:ascii="Times New Roman" w:hAnsi="Times New Roman"/>
          <w:bCs/>
          <w:szCs w:val="26"/>
        </w:rPr>
        <w:t>3</w:t>
      </w:r>
      <w:r w:rsidRPr="0031541F">
        <w:rPr>
          <w:rFonts w:ascii="Times New Roman" w:hAnsi="Times New Roman"/>
          <w:bCs/>
          <w:szCs w:val="26"/>
        </w:rPr>
        <w:t>.4.  Расчеты с кредиторами по расходам.</w:t>
      </w:r>
      <w:bookmarkEnd w:id="45"/>
      <w:r w:rsidRPr="0031541F">
        <w:rPr>
          <w:rFonts w:ascii="Times New Roman" w:hAnsi="Times New Roman"/>
          <w:bCs/>
          <w:szCs w:val="26"/>
        </w:rPr>
        <w:t xml:space="preserve"> </w:t>
      </w:r>
    </w:p>
    <w:p w:rsidR="009328F0" w:rsidRPr="00C26037" w:rsidRDefault="009328F0" w:rsidP="009328F0">
      <w:pPr>
        <w:spacing w:line="360" w:lineRule="auto"/>
        <w:ind w:firstLine="567"/>
        <w:rPr>
          <w:rFonts w:ascii="Times New Roman" w:hAnsi="Times New Roman"/>
          <w:strike/>
          <w:szCs w:val="26"/>
        </w:rPr>
      </w:pPr>
      <w:r w:rsidRPr="0031541F">
        <w:rPr>
          <w:rFonts w:ascii="Times New Roman" w:hAnsi="Times New Roman"/>
          <w:bCs/>
          <w:szCs w:val="26"/>
        </w:rPr>
        <w:t xml:space="preserve">Кредиторская задолженность по расходам в общей сумме составила </w:t>
      </w:r>
      <w:r w:rsidRPr="003D14F4">
        <w:rPr>
          <w:rFonts w:ascii="Times New Roman" w:hAnsi="Times New Roman"/>
          <w:bCs/>
          <w:szCs w:val="26"/>
        </w:rPr>
        <w:t xml:space="preserve">512 627 052,95 </w:t>
      </w:r>
      <w:r>
        <w:rPr>
          <w:rFonts w:ascii="Times New Roman" w:hAnsi="Times New Roman"/>
          <w:bCs/>
          <w:szCs w:val="26"/>
        </w:rPr>
        <w:t>р</w:t>
      </w:r>
      <w:r w:rsidRPr="0031541F">
        <w:rPr>
          <w:rFonts w:ascii="Times New Roman" w:hAnsi="Times New Roman"/>
          <w:bCs/>
          <w:szCs w:val="26"/>
        </w:rPr>
        <w:t>уб</w:t>
      </w:r>
      <w:r>
        <w:rPr>
          <w:rFonts w:ascii="Times New Roman" w:hAnsi="Times New Roman"/>
          <w:bCs/>
          <w:szCs w:val="26"/>
        </w:rPr>
        <w:t>.</w:t>
      </w:r>
    </w:p>
    <w:p w:rsidR="009328F0" w:rsidRPr="00F8604E" w:rsidRDefault="009328F0" w:rsidP="009328F0">
      <w:pPr>
        <w:spacing w:line="360" w:lineRule="auto"/>
        <w:ind w:left="709" w:firstLine="709"/>
        <w:rPr>
          <w:rFonts w:ascii="Times New Roman" w:hAnsi="Times New Roman"/>
          <w:szCs w:val="26"/>
        </w:rPr>
      </w:pPr>
      <w:r w:rsidRPr="00F8604E">
        <w:rPr>
          <w:rFonts w:ascii="Times New Roman" w:hAnsi="Times New Roman"/>
          <w:szCs w:val="26"/>
        </w:rPr>
        <w:t>Анализ кредиторской задолженности по расходам*</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1"/>
        <w:gridCol w:w="1878"/>
        <w:gridCol w:w="1954"/>
        <w:gridCol w:w="3798"/>
      </w:tblGrid>
      <w:tr w:rsidR="009328F0" w:rsidRPr="00387EE0" w:rsidTr="009328F0">
        <w:trPr>
          <w:trHeight w:val="689"/>
        </w:trPr>
        <w:tc>
          <w:tcPr>
            <w:tcW w:w="2076" w:type="dxa"/>
            <w:vMerge w:val="restart"/>
            <w:shd w:val="clear" w:color="auto" w:fill="auto"/>
            <w:vAlign w:val="center"/>
          </w:tcPr>
          <w:p w:rsidR="009328F0" w:rsidRPr="002E42A8" w:rsidRDefault="009328F0" w:rsidP="009328F0">
            <w:pPr>
              <w:jc w:val="center"/>
              <w:rPr>
                <w:rFonts w:ascii="Times New Roman" w:hAnsi="Times New Roman"/>
              </w:rPr>
            </w:pPr>
            <w:r w:rsidRPr="002E42A8">
              <w:rPr>
                <w:rFonts w:ascii="Times New Roman" w:hAnsi="Times New Roman"/>
              </w:rPr>
              <w:t>Код счета бюджетного учета</w:t>
            </w:r>
          </w:p>
        </w:tc>
        <w:tc>
          <w:tcPr>
            <w:tcW w:w="3863" w:type="dxa"/>
            <w:gridSpan w:val="2"/>
            <w:shd w:val="clear" w:color="auto" w:fill="auto"/>
            <w:vAlign w:val="center"/>
          </w:tcPr>
          <w:p w:rsidR="009328F0" w:rsidRPr="002E42A8" w:rsidRDefault="009328F0" w:rsidP="009328F0">
            <w:pPr>
              <w:jc w:val="center"/>
              <w:rPr>
                <w:rFonts w:ascii="Times New Roman" w:hAnsi="Times New Roman"/>
              </w:rPr>
            </w:pPr>
            <w:r w:rsidRPr="002E42A8">
              <w:rPr>
                <w:rFonts w:ascii="Times New Roman" w:hAnsi="Times New Roman"/>
              </w:rPr>
              <w:t>Сумма кредиторской задолженности по расходам</w:t>
            </w:r>
          </w:p>
        </w:tc>
        <w:tc>
          <w:tcPr>
            <w:tcW w:w="3842" w:type="dxa"/>
            <w:vMerge w:val="restart"/>
            <w:shd w:val="clear" w:color="auto" w:fill="auto"/>
            <w:vAlign w:val="center"/>
          </w:tcPr>
          <w:p w:rsidR="009328F0" w:rsidRPr="002E42A8" w:rsidRDefault="009328F0" w:rsidP="009328F0">
            <w:pPr>
              <w:jc w:val="center"/>
              <w:rPr>
                <w:rFonts w:ascii="Times New Roman" w:hAnsi="Times New Roman"/>
              </w:rPr>
            </w:pPr>
            <w:r w:rsidRPr="002E42A8">
              <w:rPr>
                <w:rFonts w:ascii="Times New Roman" w:hAnsi="Times New Roman"/>
              </w:rPr>
              <w:t>Причины</w:t>
            </w:r>
          </w:p>
          <w:p w:rsidR="009328F0" w:rsidRPr="002E42A8" w:rsidRDefault="009328F0" w:rsidP="009328F0">
            <w:pPr>
              <w:jc w:val="center"/>
              <w:rPr>
                <w:rFonts w:ascii="Times New Roman" w:hAnsi="Times New Roman"/>
              </w:rPr>
            </w:pPr>
            <w:r w:rsidRPr="002E42A8">
              <w:rPr>
                <w:rFonts w:ascii="Times New Roman" w:hAnsi="Times New Roman"/>
              </w:rPr>
              <w:t>увеличения (</w:t>
            </w:r>
            <w:proofErr w:type="gramStart"/>
            <w:r w:rsidRPr="002E42A8">
              <w:rPr>
                <w:rFonts w:ascii="Times New Roman" w:hAnsi="Times New Roman"/>
              </w:rPr>
              <w:t>+)/</w:t>
            </w:r>
            <w:proofErr w:type="gramEnd"/>
          </w:p>
          <w:p w:rsidR="009328F0" w:rsidRPr="002E42A8" w:rsidRDefault="009328F0" w:rsidP="009328F0">
            <w:pPr>
              <w:jc w:val="center"/>
              <w:rPr>
                <w:rFonts w:ascii="Times New Roman" w:hAnsi="Times New Roman"/>
              </w:rPr>
            </w:pPr>
            <w:r w:rsidRPr="002E42A8">
              <w:rPr>
                <w:rFonts w:ascii="Times New Roman" w:hAnsi="Times New Roman"/>
              </w:rPr>
              <w:t>уменьшения (-)</w:t>
            </w:r>
          </w:p>
        </w:tc>
      </w:tr>
      <w:tr w:rsidR="009328F0" w:rsidRPr="00387EE0" w:rsidTr="009328F0">
        <w:trPr>
          <w:trHeight w:val="144"/>
        </w:trPr>
        <w:tc>
          <w:tcPr>
            <w:tcW w:w="2076" w:type="dxa"/>
            <w:vMerge/>
            <w:shd w:val="clear" w:color="auto" w:fill="auto"/>
            <w:vAlign w:val="center"/>
          </w:tcPr>
          <w:p w:rsidR="009328F0" w:rsidRPr="002E42A8" w:rsidRDefault="009328F0" w:rsidP="009328F0">
            <w:pPr>
              <w:jc w:val="center"/>
              <w:rPr>
                <w:rFonts w:ascii="Times New Roman" w:hAnsi="Times New Roman"/>
              </w:rPr>
            </w:pPr>
          </w:p>
        </w:tc>
        <w:tc>
          <w:tcPr>
            <w:tcW w:w="1893" w:type="dxa"/>
            <w:shd w:val="clear" w:color="auto" w:fill="auto"/>
            <w:vAlign w:val="center"/>
          </w:tcPr>
          <w:p w:rsidR="009328F0" w:rsidRPr="002E42A8" w:rsidRDefault="009328F0" w:rsidP="009328F0">
            <w:pPr>
              <w:jc w:val="center"/>
              <w:rPr>
                <w:rFonts w:ascii="Times New Roman" w:hAnsi="Times New Roman"/>
              </w:rPr>
            </w:pPr>
            <w:r w:rsidRPr="002E42A8">
              <w:rPr>
                <w:rFonts w:ascii="Times New Roman" w:hAnsi="Times New Roman"/>
              </w:rPr>
              <w:t>На 01.01.20</w:t>
            </w:r>
            <w:r>
              <w:rPr>
                <w:rFonts w:ascii="Times New Roman" w:hAnsi="Times New Roman"/>
              </w:rPr>
              <w:t>24</w:t>
            </w:r>
            <w:r w:rsidRPr="002E42A8">
              <w:rPr>
                <w:rFonts w:ascii="Times New Roman" w:hAnsi="Times New Roman"/>
              </w:rPr>
              <w:t xml:space="preserve"> г.</w:t>
            </w:r>
          </w:p>
          <w:p w:rsidR="009328F0" w:rsidRPr="002E42A8" w:rsidRDefault="009328F0" w:rsidP="009328F0">
            <w:pPr>
              <w:jc w:val="center"/>
              <w:rPr>
                <w:rFonts w:ascii="Times New Roman" w:hAnsi="Times New Roman"/>
              </w:rPr>
            </w:pPr>
            <w:r w:rsidRPr="002E42A8">
              <w:rPr>
                <w:rFonts w:ascii="Times New Roman" w:hAnsi="Times New Roman"/>
              </w:rPr>
              <w:t>(руб.)</w:t>
            </w:r>
          </w:p>
        </w:tc>
        <w:tc>
          <w:tcPr>
            <w:tcW w:w="1970" w:type="dxa"/>
            <w:vAlign w:val="center"/>
          </w:tcPr>
          <w:p w:rsidR="009328F0" w:rsidRPr="002E42A8" w:rsidRDefault="009328F0" w:rsidP="009328F0">
            <w:pPr>
              <w:jc w:val="center"/>
              <w:rPr>
                <w:rFonts w:ascii="Times New Roman" w:hAnsi="Times New Roman"/>
              </w:rPr>
            </w:pPr>
            <w:r w:rsidRPr="002E42A8">
              <w:rPr>
                <w:rFonts w:ascii="Times New Roman" w:hAnsi="Times New Roman"/>
              </w:rPr>
              <w:t>На 01.01.20</w:t>
            </w:r>
            <w:r>
              <w:rPr>
                <w:rFonts w:ascii="Times New Roman" w:hAnsi="Times New Roman"/>
              </w:rPr>
              <w:t>25</w:t>
            </w:r>
            <w:r w:rsidRPr="002E42A8">
              <w:rPr>
                <w:rFonts w:ascii="Times New Roman" w:hAnsi="Times New Roman"/>
              </w:rPr>
              <w:t xml:space="preserve"> г.</w:t>
            </w:r>
          </w:p>
          <w:p w:rsidR="009328F0" w:rsidRPr="002E42A8" w:rsidRDefault="009328F0" w:rsidP="009328F0">
            <w:pPr>
              <w:jc w:val="center"/>
              <w:rPr>
                <w:rFonts w:ascii="Times New Roman" w:hAnsi="Times New Roman"/>
              </w:rPr>
            </w:pPr>
            <w:r w:rsidRPr="002E42A8">
              <w:rPr>
                <w:rFonts w:ascii="Times New Roman" w:hAnsi="Times New Roman"/>
              </w:rPr>
              <w:t>(руб.)</w:t>
            </w:r>
          </w:p>
        </w:tc>
        <w:tc>
          <w:tcPr>
            <w:tcW w:w="3842" w:type="dxa"/>
            <w:vMerge/>
            <w:shd w:val="clear" w:color="auto" w:fill="auto"/>
            <w:vAlign w:val="center"/>
          </w:tcPr>
          <w:p w:rsidR="009328F0" w:rsidRPr="002E42A8" w:rsidRDefault="009328F0" w:rsidP="009328F0">
            <w:pPr>
              <w:jc w:val="center"/>
              <w:rPr>
                <w:rFonts w:ascii="Times New Roman" w:hAnsi="Times New Roman"/>
              </w:rPr>
            </w:pPr>
          </w:p>
        </w:tc>
      </w:tr>
      <w:tr w:rsidR="009328F0" w:rsidRPr="00387EE0" w:rsidTr="009328F0">
        <w:trPr>
          <w:trHeight w:val="470"/>
        </w:trPr>
        <w:tc>
          <w:tcPr>
            <w:tcW w:w="2076" w:type="dxa"/>
            <w:shd w:val="clear" w:color="auto" w:fill="auto"/>
            <w:vAlign w:val="center"/>
          </w:tcPr>
          <w:p w:rsidR="009328F0" w:rsidRPr="003D14F4" w:rsidRDefault="009328F0" w:rsidP="009328F0">
            <w:pPr>
              <w:jc w:val="center"/>
              <w:rPr>
                <w:rFonts w:ascii="Times New Roman" w:hAnsi="Times New Roman"/>
                <w:highlight w:val="red"/>
              </w:rPr>
            </w:pPr>
            <w:r w:rsidRPr="00CB6F45">
              <w:rPr>
                <w:rFonts w:ascii="Times New Roman" w:hAnsi="Times New Roman"/>
              </w:rPr>
              <w:t>1 303 03 000</w:t>
            </w:r>
          </w:p>
        </w:tc>
        <w:tc>
          <w:tcPr>
            <w:tcW w:w="1893" w:type="dxa"/>
            <w:shd w:val="clear" w:color="auto" w:fill="auto"/>
            <w:vAlign w:val="center"/>
          </w:tcPr>
          <w:p w:rsidR="009328F0" w:rsidRPr="003D14F4" w:rsidRDefault="009328F0" w:rsidP="009328F0">
            <w:pPr>
              <w:jc w:val="center"/>
              <w:rPr>
                <w:rFonts w:ascii="Times New Roman" w:hAnsi="Times New Roman"/>
                <w:highlight w:val="red"/>
              </w:rPr>
            </w:pPr>
            <w:r w:rsidRPr="00CB6F45">
              <w:rPr>
                <w:rFonts w:ascii="Times New Roman" w:hAnsi="Times New Roman"/>
              </w:rPr>
              <w:t>266 238,95</w:t>
            </w:r>
          </w:p>
        </w:tc>
        <w:tc>
          <w:tcPr>
            <w:tcW w:w="1970" w:type="dxa"/>
            <w:vAlign w:val="center"/>
          </w:tcPr>
          <w:p w:rsidR="009328F0" w:rsidRPr="003D14F4" w:rsidRDefault="009328F0" w:rsidP="009328F0">
            <w:pPr>
              <w:jc w:val="center"/>
              <w:rPr>
                <w:rFonts w:ascii="Times New Roman" w:hAnsi="Times New Roman"/>
                <w:highlight w:val="red"/>
              </w:rPr>
            </w:pPr>
            <w:r w:rsidRPr="00CB6F45">
              <w:rPr>
                <w:rFonts w:ascii="Times New Roman" w:hAnsi="Times New Roman"/>
              </w:rPr>
              <w:t>120 541,00</w:t>
            </w:r>
          </w:p>
        </w:tc>
        <w:tc>
          <w:tcPr>
            <w:tcW w:w="3842" w:type="dxa"/>
            <w:shd w:val="clear" w:color="auto" w:fill="auto"/>
            <w:vAlign w:val="center"/>
          </w:tcPr>
          <w:p w:rsidR="009328F0" w:rsidRPr="003D14F4" w:rsidRDefault="009328F0" w:rsidP="009328F0">
            <w:pPr>
              <w:jc w:val="center"/>
              <w:rPr>
                <w:rFonts w:ascii="Times New Roman" w:hAnsi="Times New Roman"/>
                <w:highlight w:val="red"/>
              </w:rPr>
            </w:pPr>
            <w:r w:rsidRPr="008B2C1C">
              <w:rPr>
                <w:rFonts w:ascii="Times New Roman" w:hAnsi="Times New Roman"/>
              </w:rPr>
              <w:t>Уменьшение</w:t>
            </w:r>
            <w:r>
              <w:rPr>
                <w:rFonts w:ascii="Times New Roman" w:hAnsi="Times New Roman"/>
              </w:rPr>
              <w:t xml:space="preserve"> в связи с </w:t>
            </w:r>
            <w:proofErr w:type="gramStart"/>
            <w:r>
              <w:rPr>
                <w:rFonts w:ascii="Times New Roman" w:hAnsi="Times New Roman"/>
              </w:rPr>
              <w:t>частичной  уплатой</w:t>
            </w:r>
            <w:proofErr w:type="gramEnd"/>
            <w:r>
              <w:rPr>
                <w:rFonts w:ascii="Times New Roman" w:hAnsi="Times New Roman"/>
              </w:rPr>
              <w:t xml:space="preserve"> налога на прибыль за 4 квартал в декабре 24</w:t>
            </w:r>
          </w:p>
        </w:tc>
      </w:tr>
      <w:tr w:rsidR="009328F0" w:rsidRPr="00387EE0" w:rsidTr="009328F0">
        <w:trPr>
          <w:trHeight w:val="485"/>
        </w:trPr>
        <w:tc>
          <w:tcPr>
            <w:tcW w:w="2076" w:type="dxa"/>
            <w:shd w:val="clear" w:color="auto" w:fill="auto"/>
            <w:vAlign w:val="center"/>
          </w:tcPr>
          <w:p w:rsidR="009328F0" w:rsidRPr="003D14F4" w:rsidRDefault="009328F0" w:rsidP="009328F0">
            <w:pPr>
              <w:jc w:val="center"/>
              <w:rPr>
                <w:rFonts w:ascii="Times New Roman" w:hAnsi="Times New Roman"/>
                <w:highlight w:val="red"/>
              </w:rPr>
            </w:pPr>
            <w:r w:rsidRPr="00CB6F45">
              <w:rPr>
                <w:rFonts w:ascii="Times New Roman" w:hAnsi="Times New Roman"/>
              </w:rPr>
              <w:t>1 30</w:t>
            </w:r>
            <w:r>
              <w:rPr>
                <w:rFonts w:ascii="Times New Roman" w:hAnsi="Times New Roman"/>
              </w:rPr>
              <w:t>2</w:t>
            </w:r>
            <w:r w:rsidRPr="00CB6F45">
              <w:rPr>
                <w:rFonts w:ascii="Times New Roman" w:hAnsi="Times New Roman"/>
              </w:rPr>
              <w:t xml:space="preserve"> </w:t>
            </w:r>
            <w:r>
              <w:rPr>
                <w:rFonts w:ascii="Times New Roman" w:hAnsi="Times New Roman"/>
              </w:rPr>
              <w:t>46</w:t>
            </w:r>
            <w:r w:rsidRPr="00CB6F45">
              <w:rPr>
                <w:rFonts w:ascii="Times New Roman" w:hAnsi="Times New Roman"/>
              </w:rPr>
              <w:t xml:space="preserve"> 000</w:t>
            </w:r>
          </w:p>
        </w:tc>
        <w:tc>
          <w:tcPr>
            <w:tcW w:w="1893" w:type="dxa"/>
            <w:shd w:val="clear" w:color="auto" w:fill="auto"/>
            <w:vAlign w:val="center"/>
          </w:tcPr>
          <w:p w:rsidR="009328F0" w:rsidRPr="003D14F4" w:rsidRDefault="009328F0" w:rsidP="009328F0">
            <w:pPr>
              <w:jc w:val="center"/>
              <w:rPr>
                <w:rFonts w:ascii="Times New Roman" w:hAnsi="Times New Roman"/>
                <w:highlight w:val="red"/>
              </w:rPr>
            </w:pPr>
            <w:r w:rsidRPr="00CB6F45">
              <w:rPr>
                <w:rFonts w:ascii="Times New Roman" w:hAnsi="Times New Roman"/>
              </w:rPr>
              <w:t>28 050,04</w:t>
            </w:r>
          </w:p>
        </w:tc>
        <w:tc>
          <w:tcPr>
            <w:tcW w:w="1970" w:type="dxa"/>
            <w:vAlign w:val="center"/>
          </w:tcPr>
          <w:p w:rsidR="009328F0" w:rsidRPr="003D14F4" w:rsidRDefault="009328F0" w:rsidP="009328F0">
            <w:pPr>
              <w:jc w:val="center"/>
              <w:rPr>
                <w:rFonts w:ascii="Times New Roman" w:hAnsi="Times New Roman"/>
                <w:highlight w:val="red"/>
              </w:rPr>
            </w:pPr>
            <w:r w:rsidRPr="00CB6F45">
              <w:rPr>
                <w:rFonts w:ascii="Times New Roman" w:hAnsi="Times New Roman"/>
              </w:rPr>
              <w:t>2 673,54</w:t>
            </w:r>
          </w:p>
        </w:tc>
        <w:tc>
          <w:tcPr>
            <w:tcW w:w="3842" w:type="dxa"/>
            <w:shd w:val="clear" w:color="auto" w:fill="auto"/>
            <w:vAlign w:val="center"/>
          </w:tcPr>
          <w:p w:rsidR="009328F0" w:rsidRPr="003D14F4" w:rsidRDefault="009328F0" w:rsidP="009328F0">
            <w:pPr>
              <w:jc w:val="center"/>
              <w:rPr>
                <w:rFonts w:ascii="Times New Roman" w:hAnsi="Times New Roman"/>
                <w:highlight w:val="red"/>
              </w:rPr>
            </w:pPr>
            <w:r w:rsidRPr="000C0ADF">
              <w:rPr>
                <w:rFonts w:ascii="Times New Roman" w:hAnsi="Times New Roman"/>
              </w:rPr>
              <w:t>Уменьшились суммы возвратов выплаченных субсидий</w:t>
            </w:r>
          </w:p>
        </w:tc>
      </w:tr>
      <w:tr w:rsidR="009328F0" w:rsidRPr="00387EE0" w:rsidTr="009328F0">
        <w:trPr>
          <w:trHeight w:val="485"/>
        </w:trPr>
        <w:tc>
          <w:tcPr>
            <w:tcW w:w="2076" w:type="dxa"/>
            <w:shd w:val="clear" w:color="auto" w:fill="auto"/>
            <w:vAlign w:val="center"/>
          </w:tcPr>
          <w:p w:rsidR="009328F0" w:rsidRPr="003D14F4" w:rsidRDefault="009328F0" w:rsidP="009328F0">
            <w:pPr>
              <w:jc w:val="center"/>
              <w:rPr>
                <w:rFonts w:ascii="Times New Roman" w:hAnsi="Times New Roman"/>
                <w:highlight w:val="red"/>
              </w:rPr>
            </w:pPr>
            <w:r w:rsidRPr="00CB6F45">
              <w:rPr>
                <w:rFonts w:ascii="Times New Roman" w:hAnsi="Times New Roman"/>
              </w:rPr>
              <w:t>1 30</w:t>
            </w:r>
            <w:r>
              <w:rPr>
                <w:rFonts w:ascii="Times New Roman" w:hAnsi="Times New Roman"/>
              </w:rPr>
              <w:t>2</w:t>
            </w:r>
            <w:r w:rsidRPr="00CB6F45">
              <w:rPr>
                <w:rFonts w:ascii="Times New Roman" w:hAnsi="Times New Roman"/>
              </w:rPr>
              <w:t xml:space="preserve"> </w:t>
            </w:r>
            <w:r>
              <w:rPr>
                <w:rFonts w:ascii="Times New Roman" w:hAnsi="Times New Roman"/>
              </w:rPr>
              <w:t>21</w:t>
            </w:r>
            <w:r w:rsidRPr="00CB6F45">
              <w:rPr>
                <w:rFonts w:ascii="Times New Roman" w:hAnsi="Times New Roman"/>
              </w:rPr>
              <w:t xml:space="preserve"> 000</w:t>
            </w:r>
          </w:p>
        </w:tc>
        <w:tc>
          <w:tcPr>
            <w:tcW w:w="1893" w:type="dxa"/>
            <w:shd w:val="clear" w:color="auto" w:fill="auto"/>
            <w:vAlign w:val="center"/>
          </w:tcPr>
          <w:p w:rsidR="009328F0" w:rsidRPr="004059BB" w:rsidRDefault="009328F0" w:rsidP="009328F0">
            <w:pPr>
              <w:jc w:val="center"/>
              <w:rPr>
                <w:rFonts w:ascii="Times New Roman" w:hAnsi="Times New Roman"/>
              </w:rPr>
            </w:pPr>
            <w:r w:rsidRPr="004059BB">
              <w:rPr>
                <w:rFonts w:ascii="Times New Roman" w:hAnsi="Times New Roman"/>
              </w:rPr>
              <w:t>2</w:t>
            </w:r>
            <w:r>
              <w:rPr>
                <w:rFonts w:ascii="Times New Roman" w:hAnsi="Times New Roman"/>
              </w:rPr>
              <w:t xml:space="preserve"> </w:t>
            </w:r>
            <w:r w:rsidRPr="004059BB">
              <w:rPr>
                <w:rFonts w:ascii="Times New Roman" w:hAnsi="Times New Roman"/>
              </w:rPr>
              <w:t>379,49</w:t>
            </w:r>
          </w:p>
        </w:tc>
        <w:tc>
          <w:tcPr>
            <w:tcW w:w="1970" w:type="dxa"/>
            <w:vAlign w:val="center"/>
          </w:tcPr>
          <w:p w:rsidR="009328F0" w:rsidRPr="004059BB" w:rsidRDefault="009328F0" w:rsidP="009328F0">
            <w:pPr>
              <w:jc w:val="center"/>
              <w:rPr>
                <w:rFonts w:ascii="Times New Roman" w:hAnsi="Times New Roman"/>
              </w:rPr>
            </w:pPr>
            <w:r>
              <w:rPr>
                <w:rFonts w:ascii="Times New Roman" w:hAnsi="Times New Roman"/>
              </w:rPr>
              <w:t>21 560,81</w:t>
            </w:r>
          </w:p>
        </w:tc>
        <w:tc>
          <w:tcPr>
            <w:tcW w:w="3842" w:type="dxa"/>
            <w:shd w:val="clear" w:color="auto" w:fill="auto"/>
            <w:vAlign w:val="center"/>
          </w:tcPr>
          <w:p w:rsidR="009328F0" w:rsidRPr="006501C5" w:rsidRDefault="009328F0" w:rsidP="009328F0">
            <w:pPr>
              <w:jc w:val="center"/>
              <w:rPr>
                <w:rFonts w:ascii="Times New Roman" w:hAnsi="Times New Roman"/>
                <w:highlight w:val="red"/>
              </w:rPr>
            </w:pPr>
            <w:r w:rsidRPr="000A0F00">
              <w:rPr>
                <w:rFonts w:ascii="Times New Roman" w:hAnsi="Times New Roman"/>
              </w:rPr>
              <w:t xml:space="preserve">Увеличение кредиторской задолженности по данному счету, объясняется тем, что начисление пособий за январь 2025 года произведено в декабре 2024 года </w:t>
            </w:r>
            <w:proofErr w:type="gramStart"/>
            <w:r w:rsidRPr="000A0F00">
              <w:rPr>
                <w:rFonts w:ascii="Times New Roman" w:hAnsi="Times New Roman"/>
              </w:rPr>
              <w:t>по  универсальному</w:t>
            </w:r>
            <w:proofErr w:type="gramEnd"/>
            <w:r w:rsidRPr="000A0F00">
              <w:rPr>
                <w:rFonts w:ascii="Times New Roman" w:hAnsi="Times New Roman"/>
              </w:rPr>
              <w:t xml:space="preserve"> ежемесячному пособию</w:t>
            </w:r>
          </w:p>
        </w:tc>
      </w:tr>
      <w:tr w:rsidR="009328F0" w:rsidRPr="00387EE0" w:rsidTr="009328F0">
        <w:trPr>
          <w:trHeight w:val="485"/>
        </w:trPr>
        <w:tc>
          <w:tcPr>
            <w:tcW w:w="2076" w:type="dxa"/>
            <w:shd w:val="clear" w:color="auto" w:fill="auto"/>
            <w:vAlign w:val="center"/>
          </w:tcPr>
          <w:p w:rsidR="009328F0" w:rsidRPr="00CB6F45" w:rsidRDefault="009328F0" w:rsidP="009328F0">
            <w:pPr>
              <w:jc w:val="center"/>
              <w:rPr>
                <w:rFonts w:ascii="Times New Roman" w:hAnsi="Times New Roman"/>
              </w:rPr>
            </w:pPr>
            <w:r w:rsidRPr="00CB6F45">
              <w:rPr>
                <w:rFonts w:ascii="Times New Roman" w:hAnsi="Times New Roman"/>
              </w:rPr>
              <w:t>1 30</w:t>
            </w:r>
            <w:r>
              <w:rPr>
                <w:rFonts w:ascii="Times New Roman" w:hAnsi="Times New Roman"/>
              </w:rPr>
              <w:t>2</w:t>
            </w:r>
            <w:r w:rsidRPr="00CB6F45">
              <w:rPr>
                <w:rFonts w:ascii="Times New Roman" w:hAnsi="Times New Roman"/>
              </w:rPr>
              <w:t xml:space="preserve"> </w:t>
            </w:r>
            <w:r>
              <w:rPr>
                <w:rFonts w:ascii="Times New Roman" w:hAnsi="Times New Roman"/>
              </w:rPr>
              <w:t>62</w:t>
            </w:r>
            <w:r w:rsidRPr="00CB6F45">
              <w:rPr>
                <w:rFonts w:ascii="Times New Roman" w:hAnsi="Times New Roman"/>
              </w:rPr>
              <w:t xml:space="preserve"> 000</w:t>
            </w:r>
          </w:p>
        </w:tc>
        <w:tc>
          <w:tcPr>
            <w:tcW w:w="1893" w:type="dxa"/>
            <w:shd w:val="clear" w:color="auto" w:fill="auto"/>
            <w:vAlign w:val="center"/>
          </w:tcPr>
          <w:p w:rsidR="009328F0" w:rsidRPr="004059BB" w:rsidRDefault="009328F0" w:rsidP="009328F0">
            <w:pPr>
              <w:jc w:val="center"/>
              <w:rPr>
                <w:rFonts w:ascii="Times New Roman" w:hAnsi="Times New Roman"/>
              </w:rPr>
            </w:pPr>
            <w:r w:rsidRPr="004059BB">
              <w:rPr>
                <w:rFonts w:ascii="Times New Roman" w:hAnsi="Times New Roman"/>
              </w:rPr>
              <w:t>36</w:t>
            </w:r>
            <w:r>
              <w:rPr>
                <w:rFonts w:ascii="Times New Roman" w:hAnsi="Times New Roman"/>
                <w:lang w:val="en-US"/>
              </w:rPr>
              <w:t xml:space="preserve"> </w:t>
            </w:r>
            <w:r w:rsidRPr="004059BB">
              <w:rPr>
                <w:rFonts w:ascii="Times New Roman" w:hAnsi="Times New Roman"/>
              </w:rPr>
              <w:t>189</w:t>
            </w:r>
            <w:r>
              <w:rPr>
                <w:rFonts w:ascii="Times New Roman" w:hAnsi="Times New Roman"/>
                <w:lang w:val="en-US"/>
              </w:rPr>
              <w:t xml:space="preserve"> </w:t>
            </w:r>
            <w:r w:rsidRPr="004059BB">
              <w:rPr>
                <w:rFonts w:ascii="Times New Roman" w:hAnsi="Times New Roman"/>
              </w:rPr>
              <w:t>300,63</w:t>
            </w:r>
          </w:p>
        </w:tc>
        <w:tc>
          <w:tcPr>
            <w:tcW w:w="1970" w:type="dxa"/>
            <w:vAlign w:val="center"/>
          </w:tcPr>
          <w:p w:rsidR="009328F0" w:rsidRPr="004059BB" w:rsidRDefault="009328F0" w:rsidP="009328F0">
            <w:pPr>
              <w:jc w:val="center"/>
              <w:rPr>
                <w:rFonts w:ascii="Times New Roman" w:hAnsi="Times New Roman"/>
              </w:rPr>
            </w:pPr>
            <w:r w:rsidRPr="004059BB">
              <w:rPr>
                <w:rFonts w:ascii="Times New Roman" w:hAnsi="Times New Roman"/>
              </w:rPr>
              <w:t>52</w:t>
            </w:r>
            <w:r>
              <w:rPr>
                <w:rFonts w:ascii="Times New Roman" w:hAnsi="Times New Roman"/>
                <w:lang w:val="en-US"/>
              </w:rPr>
              <w:t xml:space="preserve"> </w:t>
            </w:r>
            <w:r w:rsidRPr="004059BB">
              <w:rPr>
                <w:rFonts w:ascii="Times New Roman" w:hAnsi="Times New Roman"/>
              </w:rPr>
              <w:t>542</w:t>
            </w:r>
            <w:r>
              <w:rPr>
                <w:rFonts w:ascii="Times New Roman" w:hAnsi="Times New Roman"/>
                <w:lang w:val="en-US"/>
              </w:rPr>
              <w:t xml:space="preserve"> </w:t>
            </w:r>
            <w:r w:rsidRPr="004059BB">
              <w:rPr>
                <w:rFonts w:ascii="Times New Roman" w:hAnsi="Times New Roman"/>
              </w:rPr>
              <w:t>848,74</w:t>
            </w:r>
          </w:p>
        </w:tc>
        <w:tc>
          <w:tcPr>
            <w:tcW w:w="3842" w:type="dxa"/>
            <w:shd w:val="clear" w:color="auto" w:fill="auto"/>
            <w:vAlign w:val="center"/>
          </w:tcPr>
          <w:p w:rsidR="009328F0" w:rsidRPr="006501C5" w:rsidRDefault="009328F0" w:rsidP="009328F0">
            <w:pPr>
              <w:jc w:val="center"/>
              <w:rPr>
                <w:rFonts w:ascii="Times New Roman" w:hAnsi="Times New Roman"/>
                <w:highlight w:val="red"/>
              </w:rPr>
            </w:pPr>
            <w:r w:rsidRPr="000A0F00">
              <w:rPr>
                <w:rFonts w:ascii="Times New Roman" w:hAnsi="Times New Roman"/>
              </w:rPr>
              <w:t xml:space="preserve">Увеличение кредиторской задолженности по данному счету, объясняется тем, что начисление пособий за январь 2025 года произведено в декабре 2024 года </w:t>
            </w:r>
            <w:proofErr w:type="gramStart"/>
            <w:r w:rsidRPr="000A0F00">
              <w:rPr>
                <w:rFonts w:ascii="Times New Roman" w:hAnsi="Times New Roman"/>
              </w:rPr>
              <w:t>по  универсальному</w:t>
            </w:r>
            <w:proofErr w:type="gramEnd"/>
            <w:r w:rsidRPr="000A0F00">
              <w:rPr>
                <w:rFonts w:ascii="Times New Roman" w:hAnsi="Times New Roman"/>
              </w:rPr>
              <w:t xml:space="preserve"> ежемесячному пособию</w:t>
            </w:r>
          </w:p>
        </w:tc>
      </w:tr>
      <w:tr w:rsidR="009328F0" w:rsidRPr="00387EE0" w:rsidTr="009328F0">
        <w:trPr>
          <w:trHeight w:val="485"/>
        </w:trPr>
        <w:tc>
          <w:tcPr>
            <w:tcW w:w="2076" w:type="dxa"/>
            <w:shd w:val="clear" w:color="auto" w:fill="auto"/>
            <w:vAlign w:val="center"/>
          </w:tcPr>
          <w:p w:rsidR="009328F0" w:rsidRPr="00CB6F45" w:rsidRDefault="009328F0" w:rsidP="009328F0">
            <w:pPr>
              <w:jc w:val="center"/>
              <w:rPr>
                <w:rFonts w:ascii="Times New Roman" w:hAnsi="Times New Roman"/>
              </w:rPr>
            </w:pPr>
            <w:r w:rsidRPr="00CB6F45">
              <w:rPr>
                <w:rFonts w:ascii="Times New Roman" w:hAnsi="Times New Roman"/>
              </w:rPr>
              <w:t>1 30</w:t>
            </w:r>
            <w:r>
              <w:rPr>
                <w:rFonts w:ascii="Times New Roman" w:hAnsi="Times New Roman"/>
              </w:rPr>
              <w:t>2</w:t>
            </w:r>
            <w:r w:rsidRPr="00CB6F45">
              <w:rPr>
                <w:rFonts w:ascii="Times New Roman" w:hAnsi="Times New Roman"/>
              </w:rPr>
              <w:t xml:space="preserve"> </w:t>
            </w:r>
            <w:r>
              <w:rPr>
                <w:rFonts w:ascii="Times New Roman" w:hAnsi="Times New Roman"/>
              </w:rPr>
              <w:t>63</w:t>
            </w:r>
            <w:r w:rsidRPr="00CB6F45">
              <w:rPr>
                <w:rFonts w:ascii="Times New Roman" w:hAnsi="Times New Roman"/>
              </w:rPr>
              <w:t xml:space="preserve"> 000</w:t>
            </w:r>
          </w:p>
        </w:tc>
        <w:tc>
          <w:tcPr>
            <w:tcW w:w="1893" w:type="dxa"/>
            <w:shd w:val="clear" w:color="auto" w:fill="auto"/>
            <w:vAlign w:val="center"/>
          </w:tcPr>
          <w:p w:rsidR="009328F0" w:rsidRPr="004059BB" w:rsidRDefault="009328F0" w:rsidP="009328F0">
            <w:pPr>
              <w:jc w:val="center"/>
              <w:rPr>
                <w:rFonts w:ascii="Times New Roman" w:hAnsi="Times New Roman"/>
              </w:rPr>
            </w:pPr>
            <w:r w:rsidRPr="004059BB">
              <w:rPr>
                <w:rFonts w:ascii="Times New Roman" w:hAnsi="Times New Roman"/>
              </w:rPr>
              <w:t>26</w:t>
            </w:r>
            <w:r>
              <w:rPr>
                <w:rFonts w:ascii="Times New Roman" w:hAnsi="Times New Roman"/>
                <w:lang w:val="en-US"/>
              </w:rPr>
              <w:t xml:space="preserve"> </w:t>
            </w:r>
            <w:r w:rsidRPr="004059BB">
              <w:rPr>
                <w:rFonts w:ascii="Times New Roman" w:hAnsi="Times New Roman"/>
              </w:rPr>
              <w:t>190,85</w:t>
            </w:r>
          </w:p>
        </w:tc>
        <w:tc>
          <w:tcPr>
            <w:tcW w:w="1970" w:type="dxa"/>
            <w:vAlign w:val="center"/>
          </w:tcPr>
          <w:p w:rsidR="009328F0" w:rsidRPr="004059BB" w:rsidRDefault="009328F0" w:rsidP="009328F0">
            <w:pPr>
              <w:jc w:val="center"/>
              <w:rPr>
                <w:rFonts w:ascii="Times New Roman" w:hAnsi="Times New Roman"/>
              </w:rPr>
            </w:pPr>
            <w:r w:rsidRPr="004059BB">
              <w:rPr>
                <w:rFonts w:ascii="Times New Roman" w:hAnsi="Times New Roman"/>
              </w:rPr>
              <w:t>217</w:t>
            </w:r>
            <w:r>
              <w:rPr>
                <w:rFonts w:ascii="Times New Roman" w:hAnsi="Times New Roman"/>
                <w:lang w:val="en-US"/>
              </w:rPr>
              <w:t xml:space="preserve"> </w:t>
            </w:r>
            <w:r w:rsidRPr="004059BB">
              <w:rPr>
                <w:rFonts w:ascii="Times New Roman" w:hAnsi="Times New Roman"/>
              </w:rPr>
              <w:t>139,96</w:t>
            </w:r>
          </w:p>
        </w:tc>
        <w:tc>
          <w:tcPr>
            <w:tcW w:w="3842" w:type="dxa"/>
            <w:shd w:val="clear" w:color="auto" w:fill="auto"/>
            <w:vAlign w:val="center"/>
          </w:tcPr>
          <w:p w:rsidR="009328F0" w:rsidRPr="006501C5" w:rsidRDefault="009328F0" w:rsidP="009328F0">
            <w:pPr>
              <w:jc w:val="center"/>
              <w:rPr>
                <w:rFonts w:ascii="Times New Roman" w:hAnsi="Times New Roman"/>
                <w:highlight w:val="red"/>
              </w:rPr>
            </w:pPr>
            <w:r w:rsidRPr="000A0F00">
              <w:rPr>
                <w:rFonts w:ascii="Times New Roman" w:hAnsi="Times New Roman"/>
              </w:rPr>
              <w:t xml:space="preserve">Увеличение кредиторской задолженности по данному счету, объясняется тем, что начисление пособий за январь 2025 года произведено в декабре 2024 года </w:t>
            </w:r>
            <w:proofErr w:type="gramStart"/>
            <w:r w:rsidRPr="000A0F00">
              <w:rPr>
                <w:rFonts w:ascii="Times New Roman" w:hAnsi="Times New Roman"/>
              </w:rPr>
              <w:t>по  универсальному</w:t>
            </w:r>
            <w:proofErr w:type="gramEnd"/>
            <w:r w:rsidRPr="000A0F00">
              <w:rPr>
                <w:rFonts w:ascii="Times New Roman" w:hAnsi="Times New Roman"/>
              </w:rPr>
              <w:t xml:space="preserve"> ежемесячному пособию</w:t>
            </w:r>
          </w:p>
        </w:tc>
      </w:tr>
    </w:tbl>
    <w:p w:rsidR="009328F0" w:rsidRDefault="009328F0" w:rsidP="009328F0">
      <w:pPr>
        <w:spacing w:line="360" w:lineRule="auto"/>
        <w:ind w:left="927"/>
        <w:rPr>
          <w:rFonts w:ascii="Times New Roman" w:hAnsi="Times New Roman"/>
          <w:sz w:val="20"/>
          <w:szCs w:val="20"/>
        </w:rPr>
      </w:pPr>
      <w:r w:rsidRPr="00387EE0">
        <w:rPr>
          <w:rFonts w:ascii="Times New Roman" w:hAnsi="Times New Roman"/>
          <w:sz w:val="20"/>
          <w:szCs w:val="20"/>
        </w:rPr>
        <w:t>* заполняется в случае увеличения/уменьшения сумм задолженности более чем на 30%</w:t>
      </w:r>
    </w:p>
    <w:p w:rsidR="009328F0" w:rsidRPr="00AB7759" w:rsidRDefault="009328F0" w:rsidP="009328F0">
      <w:pPr>
        <w:spacing w:line="360" w:lineRule="auto"/>
        <w:ind w:firstLine="567"/>
        <w:rPr>
          <w:rFonts w:ascii="Times New Roman" w:hAnsi="Times New Roman"/>
          <w:szCs w:val="26"/>
        </w:rPr>
      </w:pPr>
    </w:p>
    <w:p w:rsidR="009328F0" w:rsidRPr="0031541F" w:rsidRDefault="009328F0" w:rsidP="009328F0">
      <w:pPr>
        <w:spacing w:line="360" w:lineRule="auto"/>
        <w:ind w:firstLine="567"/>
        <w:rPr>
          <w:rFonts w:ascii="Times New Roman" w:hAnsi="Times New Roman"/>
          <w:szCs w:val="26"/>
        </w:rPr>
      </w:pPr>
      <w:r w:rsidRPr="0031541F">
        <w:rPr>
          <w:rFonts w:ascii="Times New Roman" w:hAnsi="Times New Roman"/>
          <w:szCs w:val="26"/>
        </w:rPr>
        <w:t xml:space="preserve">Иные причины возникновения просроченной дебиторской и кредиторской </w:t>
      </w:r>
      <w:proofErr w:type="gramStart"/>
      <w:r w:rsidRPr="0031541F">
        <w:rPr>
          <w:rFonts w:ascii="Times New Roman" w:hAnsi="Times New Roman"/>
          <w:szCs w:val="26"/>
        </w:rPr>
        <w:t>задолженности  отражены</w:t>
      </w:r>
      <w:proofErr w:type="gramEnd"/>
      <w:r w:rsidRPr="0031541F">
        <w:rPr>
          <w:rFonts w:ascii="Times New Roman" w:hAnsi="Times New Roman"/>
          <w:szCs w:val="26"/>
        </w:rPr>
        <w:t xml:space="preserve"> в таблице № 14 «Анализ показателей отчетности субъекта бюджетной отчетности».</w:t>
      </w:r>
    </w:p>
    <w:p w:rsidR="009328F0" w:rsidRPr="0088025F" w:rsidRDefault="009328F0" w:rsidP="009328F0">
      <w:pPr>
        <w:spacing w:line="360" w:lineRule="auto"/>
        <w:ind w:firstLine="567"/>
        <w:outlineLvl w:val="1"/>
        <w:rPr>
          <w:rFonts w:ascii="Times New Roman" w:hAnsi="Times New Roman"/>
          <w:szCs w:val="26"/>
        </w:rPr>
      </w:pPr>
      <w:bookmarkStart w:id="46" w:name="_Toc57726929"/>
      <w:r w:rsidRPr="0088025F">
        <w:rPr>
          <w:rFonts w:ascii="Times New Roman" w:hAnsi="Times New Roman"/>
          <w:szCs w:val="26"/>
        </w:rPr>
        <w:t>4.</w:t>
      </w:r>
      <w:r>
        <w:rPr>
          <w:rFonts w:ascii="Times New Roman" w:hAnsi="Times New Roman"/>
          <w:szCs w:val="26"/>
        </w:rPr>
        <w:t>4</w:t>
      </w:r>
      <w:r w:rsidRPr="0088025F">
        <w:rPr>
          <w:rFonts w:ascii="Times New Roman" w:hAnsi="Times New Roman"/>
          <w:szCs w:val="26"/>
        </w:rPr>
        <w:t>. Сведения о финансовых вложениях получателя бюджетных средств, администратора источников финансирования дефицита бюджета (код формы по ОКУД 0503171).</w:t>
      </w:r>
      <w:bookmarkEnd w:id="46"/>
    </w:p>
    <w:p w:rsidR="009328F0" w:rsidRPr="0088025F" w:rsidRDefault="009328F0" w:rsidP="009328F0">
      <w:pPr>
        <w:spacing w:line="360" w:lineRule="auto"/>
        <w:ind w:firstLine="567"/>
        <w:rPr>
          <w:rFonts w:ascii="Times New Roman" w:hAnsi="Times New Roman"/>
          <w:szCs w:val="26"/>
        </w:rPr>
      </w:pPr>
      <w:r w:rsidRPr="0088025F">
        <w:rPr>
          <w:rFonts w:ascii="Times New Roman" w:hAnsi="Times New Roman"/>
          <w:szCs w:val="26"/>
        </w:rPr>
        <w:t xml:space="preserve">На </w:t>
      </w:r>
      <w:proofErr w:type="gramStart"/>
      <w:r w:rsidRPr="0088025F">
        <w:rPr>
          <w:rFonts w:ascii="Times New Roman" w:hAnsi="Times New Roman"/>
          <w:szCs w:val="26"/>
        </w:rPr>
        <w:t>01.01.202</w:t>
      </w:r>
      <w:r>
        <w:rPr>
          <w:rFonts w:ascii="Times New Roman" w:hAnsi="Times New Roman"/>
          <w:szCs w:val="26"/>
        </w:rPr>
        <w:t>5</w:t>
      </w:r>
      <w:r w:rsidRPr="0088025F">
        <w:rPr>
          <w:rFonts w:ascii="Times New Roman" w:hAnsi="Times New Roman"/>
          <w:szCs w:val="26"/>
        </w:rPr>
        <w:t xml:space="preserve">  финансовые</w:t>
      </w:r>
      <w:proofErr w:type="gramEnd"/>
      <w:r w:rsidRPr="0088025F">
        <w:rPr>
          <w:rFonts w:ascii="Times New Roman" w:hAnsi="Times New Roman"/>
          <w:szCs w:val="26"/>
        </w:rPr>
        <w:t xml:space="preserve"> вложения составили </w:t>
      </w:r>
      <w:r>
        <w:rPr>
          <w:rFonts w:ascii="Times New Roman" w:hAnsi="Times New Roman"/>
          <w:szCs w:val="26"/>
        </w:rPr>
        <w:t xml:space="preserve">0,00 </w:t>
      </w:r>
      <w:r w:rsidRPr="0088025F">
        <w:rPr>
          <w:rFonts w:ascii="Times New Roman" w:hAnsi="Times New Roman"/>
          <w:szCs w:val="26"/>
        </w:rPr>
        <w:t>руб.</w:t>
      </w:r>
    </w:p>
    <w:p w:rsidR="009328F0" w:rsidRPr="001B278C" w:rsidRDefault="009328F0" w:rsidP="009328F0">
      <w:pPr>
        <w:spacing w:line="360" w:lineRule="auto"/>
        <w:ind w:firstLine="425"/>
        <w:outlineLvl w:val="1"/>
        <w:rPr>
          <w:rFonts w:ascii="Times New Roman" w:hAnsi="Times New Roman"/>
          <w:bCs/>
          <w:szCs w:val="26"/>
        </w:rPr>
      </w:pPr>
      <w:bookmarkStart w:id="47" w:name="_Toc57726930"/>
      <w:r>
        <w:rPr>
          <w:rFonts w:ascii="Times New Roman" w:hAnsi="Times New Roman"/>
          <w:bCs/>
          <w:szCs w:val="26"/>
        </w:rPr>
        <w:t>4.5</w:t>
      </w:r>
      <w:r w:rsidRPr="001B278C">
        <w:rPr>
          <w:rFonts w:ascii="Times New Roman" w:hAnsi="Times New Roman"/>
          <w:bCs/>
          <w:szCs w:val="26"/>
        </w:rPr>
        <w:t>. Сведения об изменении остатков валюты баланса (код формы по ОКУД 0503173).</w:t>
      </w:r>
      <w:bookmarkEnd w:id="47"/>
      <w:r w:rsidRPr="001B278C">
        <w:rPr>
          <w:rFonts w:ascii="Times New Roman" w:hAnsi="Times New Roman"/>
          <w:bCs/>
          <w:szCs w:val="26"/>
        </w:rPr>
        <w:t xml:space="preserve"> </w:t>
      </w:r>
    </w:p>
    <w:p w:rsidR="009328F0" w:rsidRDefault="009328F0" w:rsidP="009328F0">
      <w:pPr>
        <w:spacing w:line="360" w:lineRule="auto"/>
        <w:ind w:firstLine="567"/>
        <w:outlineLvl w:val="1"/>
        <w:rPr>
          <w:rFonts w:ascii="Times New Roman" w:hAnsi="Times New Roman"/>
          <w:szCs w:val="26"/>
        </w:rPr>
      </w:pPr>
      <w:bookmarkStart w:id="48" w:name="_Toc57726931"/>
      <w:r w:rsidRPr="001B278C">
        <w:rPr>
          <w:rFonts w:ascii="Times New Roman" w:hAnsi="Times New Roman"/>
          <w:bCs/>
          <w:szCs w:val="26"/>
        </w:rPr>
        <w:t>В</w:t>
      </w:r>
      <w:r w:rsidRPr="001B278C">
        <w:rPr>
          <w:rFonts w:ascii="Times New Roman" w:hAnsi="Times New Roman"/>
          <w:szCs w:val="26"/>
        </w:rPr>
        <w:t xml:space="preserve"> </w:t>
      </w:r>
      <w:r w:rsidRPr="001B278C">
        <w:rPr>
          <w:rFonts w:ascii="Times New Roman" w:hAnsi="Times New Roman"/>
          <w:bCs/>
          <w:szCs w:val="26"/>
        </w:rPr>
        <w:t xml:space="preserve">Сведениях </w:t>
      </w:r>
      <w:r w:rsidRPr="001B278C">
        <w:rPr>
          <w:rFonts w:ascii="Times New Roman" w:hAnsi="Times New Roman"/>
          <w:szCs w:val="26"/>
        </w:rPr>
        <w:t>отражена</w:t>
      </w:r>
      <w:r w:rsidRPr="001B278C">
        <w:rPr>
          <w:rFonts w:ascii="Times New Roman" w:hAnsi="Times New Roman"/>
          <w:bCs/>
          <w:szCs w:val="26"/>
        </w:rPr>
        <w:t xml:space="preserve"> информация </w:t>
      </w:r>
      <w:r w:rsidRPr="001B278C">
        <w:rPr>
          <w:rFonts w:ascii="Times New Roman" w:hAnsi="Times New Roman"/>
          <w:szCs w:val="26"/>
        </w:rPr>
        <w:t>об изменении показателей на начало отчетного периода вступительного баланса.</w:t>
      </w:r>
      <w:bookmarkEnd w:id="48"/>
    </w:p>
    <w:p w:rsidR="009328F0" w:rsidRDefault="009328F0" w:rsidP="009328F0">
      <w:pPr>
        <w:spacing w:line="360" w:lineRule="auto"/>
        <w:ind w:firstLine="567"/>
        <w:outlineLvl w:val="1"/>
        <w:rPr>
          <w:rFonts w:ascii="Times New Roman" w:hAnsi="Times New Roman"/>
          <w:szCs w:val="26"/>
        </w:rPr>
      </w:pPr>
      <w:bookmarkStart w:id="49" w:name="_Toc57726933"/>
      <w:r w:rsidRPr="002A2A98">
        <w:rPr>
          <w:rFonts w:ascii="Times New Roman" w:hAnsi="Times New Roman"/>
          <w:szCs w:val="26"/>
        </w:rPr>
        <w:t>По средствам бюджета СФР</w:t>
      </w:r>
      <w:r>
        <w:rPr>
          <w:rFonts w:ascii="Times New Roman" w:hAnsi="Times New Roman"/>
          <w:szCs w:val="26"/>
        </w:rPr>
        <w:t xml:space="preserve"> по графе 9 по коду причины 06 «Иные причины» показатели отсутствуют.</w:t>
      </w:r>
    </w:p>
    <w:p w:rsidR="009328F0" w:rsidRPr="001B278C" w:rsidRDefault="009328F0" w:rsidP="009328F0">
      <w:pPr>
        <w:spacing w:line="360" w:lineRule="auto"/>
        <w:ind w:firstLine="567"/>
        <w:outlineLvl w:val="1"/>
        <w:rPr>
          <w:rFonts w:ascii="Times New Roman" w:hAnsi="Times New Roman"/>
          <w:bCs/>
          <w:szCs w:val="26"/>
        </w:rPr>
      </w:pPr>
      <w:r>
        <w:rPr>
          <w:rFonts w:ascii="Times New Roman" w:hAnsi="Times New Roman"/>
          <w:szCs w:val="26"/>
        </w:rPr>
        <w:t>П</w:t>
      </w:r>
      <w:r w:rsidRPr="002A2A98">
        <w:rPr>
          <w:rFonts w:ascii="Times New Roman" w:hAnsi="Times New Roman"/>
          <w:szCs w:val="26"/>
        </w:rPr>
        <w:t xml:space="preserve">ризнаны ошибками прошлых лет </w:t>
      </w:r>
      <w:r>
        <w:rPr>
          <w:rFonts w:ascii="Times New Roman" w:hAnsi="Times New Roman"/>
          <w:szCs w:val="26"/>
        </w:rPr>
        <w:t>и отражены по</w:t>
      </w:r>
      <w:r w:rsidRPr="001B278C">
        <w:rPr>
          <w:rFonts w:ascii="Times New Roman" w:hAnsi="Times New Roman"/>
          <w:bCs/>
          <w:szCs w:val="26"/>
        </w:rPr>
        <w:t xml:space="preserve"> графе 6 по коду причины изменений 03 «Исправление ошибок прошлых лет» показатели в соответствии с требованиями </w:t>
      </w:r>
      <w:r w:rsidRPr="001B278C">
        <w:rPr>
          <w:rFonts w:ascii="Times New Roman" w:hAnsi="Times New Roman"/>
          <w:szCs w:val="26"/>
        </w:rPr>
        <w:t>ФСБУ</w:t>
      </w:r>
      <w:r w:rsidRPr="001B278C">
        <w:rPr>
          <w:rFonts w:ascii="Times New Roman" w:hAnsi="Times New Roman"/>
          <w:bCs/>
          <w:szCs w:val="26"/>
        </w:rPr>
        <w:t xml:space="preserve"> «Учетная политика, оценочные значения и ошибки», утвержденного приказом Минфина России от 30.12.2017 № 274н.</w:t>
      </w:r>
      <w:bookmarkEnd w:id="49"/>
    </w:p>
    <w:p w:rsidR="009328F0" w:rsidRPr="000678DD" w:rsidRDefault="009328F0" w:rsidP="009328F0">
      <w:pPr>
        <w:spacing w:line="360" w:lineRule="auto"/>
        <w:ind w:firstLine="567"/>
        <w:outlineLvl w:val="1"/>
        <w:rPr>
          <w:rFonts w:ascii="Times New Roman" w:hAnsi="Times New Roman"/>
          <w:bCs/>
          <w:szCs w:val="26"/>
        </w:rPr>
      </w:pPr>
      <w:bookmarkStart w:id="50" w:name="_Toc57726934"/>
      <w:r w:rsidRPr="000678DD">
        <w:rPr>
          <w:rFonts w:ascii="Times New Roman" w:hAnsi="Times New Roman"/>
          <w:bCs/>
          <w:szCs w:val="26"/>
        </w:rPr>
        <w:t>Описание ошибок и суммы корректировок по каждой строке баланса приведены в приложении 5 к Пояснительной записке.</w:t>
      </w:r>
      <w:bookmarkEnd w:id="50"/>
    </w:p>
    <w:p w:rsidR="009328F0" w:rsidRPr="00DE2A68" w:rsidRDefault="009328F0" w:rsidP="009328F0">
      <w:pPr>
        <w:spacing w:line="360" w:lineRule="auto"/>
        <w:ind w:firstLine="567"/>
        <w:rPr>
          <w:rFonts w:ascii="Times New Roman" w:hAnsi="Times New Roman"/>
          <w:szCs w:val="26"/>
        </w:rPr>
      </w:pPr>
      <w:r w:rsidRPr="00DE2A68">
        <w:rPr>
          <w:rFonts w:ascii="Times New Roman" w:hAnsi="Times New Roman"/>
          <w:bCs/>
          <w:szCs w:val="26"/>
        </w:rPr>
        <w:t xml:space="preserve">По иным причинам дополнительной детализации по коду 03.5 </w:t>
      </w:r>
      <w:proofErr w:type="gramStart"/>
      <w:r w:rsidRPr="00DE2A68">
        <w:rPr>
          <w:rFonts w:ascii="Times New Roman" w:hAnsi="Times New Roman"/>
          <w:bCs/>
          <w:szCs w:val="26"/>
        </w:rPr>
        <w:t>показатели  отражены</w:t>
      </w:r>
      <w:proofErr w:type="gramEnd"/>
      <w:r w:rsidRPr="00DE2A68">
        <w:rPr>
          <w:rFonts w:ascii="Times New Roman" w:hAnsi="Times New Roman"/>
          <w:bCs/>
          <w:szCs w:val="26"/>
        </w:rPr>
        <w:t xml:space="preserve"> </w:t>
      </w:r>
      <w:bookmarkStart w:id="51" w:name="_Toc57726935"/>
      <w:r w:rsidRPr="00DE2A68">
        <w:rPr>
          <w:rFonts w:ascii="Times New Roman" w:hAnsi="Times New Roman"/>
          <w:szCs w:val="26"/>
        </w:rPr>
        <w:t>в таблице № 14 «Анализ показателей отчетности субъекта бюджетной отчетности».</w:t>
      </w:r>
    </w:p>
    <w:p w:rsidR="009328F0" w:rsidRPr="001B278C" w:rsidRDefault="009328F0" w:rsidP="009328F0">
      <w:pPr>
        <w:spacing w:line="360" w:lineRule="auto"/>
        <w:ind w:firstLine="425"/>
        <w:outlineLvl w:val="1"/>
        <w:rPr>
          <w:rFonts w:ascii="Times New Roman" w:hAnsi="Times New Roman"/>
          <w:bCs/>
          <w:szCs w:val="26"/>
        </w:rPr>
      </w:pPr>
      <w:r w:rsidRPr="00425C65">
        <w:rPr>
          <w:rFonts w:ascii="Times New Roman" w:hAnsi="Times New Roman"/>
          <w:bCs/>
          <w:szCs w:val="26"/>
        </w:rPr>
        <w:t>4.</w:t>
      </w:r>
      <w:r>
        <w:rPr>
          <w:rFonts w:ascii="Times New Roman" w:hAnsi="Times New Roman"/>
          <w:bCs/>
          <w:szCs w:val="26"/>
        </w:rPr>
        <w:t>6</w:t>
      </w:r>
      <w:r w:rsidRPr="00425C65">
        <w:rPr>
          <w:rFonts w:ascii="Times New Roman" w:hAnsi="Times New Roman"/>
          <w:bCs/>
          <w:szCs w:val="26"/>
        </w:rPr>
        <w:t>. Сведения об остатках денежных средств на счетах получателя бюджетных средств (код формы по ОКУД 0503178).</w:t>
      </w:r>
      <w:bookmarkEnd w:id="51"/>
    </w:p>
    <w:p w:rsidR="009328F0" w:rsidRPr="001316D4" w:rsidRDefault="009328F0" w:rsidP="009328F0">
      <w:pPr>
        <w:spacing w:line="360" w:lineRule="auto"/>
        <w:ind w:firstLine="567"/>
        <w:rPr>
          <w:rFonts w:ascii="Times New Roman" w:hAnsi="Times New Roman"/>
          <w:bCs/>
          <w:szCs w:val="26"/>
        </w:rPr>
      </w:pPr>
      <w:r w:rsidRPr="009B4B06">
        <w:rPr>
          <w:rFonts w:ascii="Times New Roman" w:hAnsi="Times New Roman"/>
          <w:bCs/>
          <w:szCs w:val="26"/>
        </w:rPr>
        <w:t xml:space="preserve">По средствам во временном распоряжении отражены остатки средств, </w:t>
      </w:r>
      <w:proofErr w:type="gramStart"/>
      <w:r w:rsidRPr="009B4B06">
        <w:rPr>
          <w:rFonts w:ascii="Times New Roman" w:hAnsi="Times New Roman"/>
          <w:bCs/>
          <w:szCs w:val="26"/>
        </w:rPr>
        <w:t>которые  на</w:t>
      </w:r>
      <w:proofErr w:type="gramEnd"/>
      <w:r w:rsidRPr="009B4B06">
        <w:rPr>
          <w:rFonts w:ascii="Times New Roman" w:hAnsi="Times New Roman"/>
          <w:bCs/>
          <w:szCs w:val="26"/>
        </w:rPr>
        <w:t xml:space="preserve"> 01.01.202</w:t>
      </w:r>
      <w:r>
        <w:rPr>
          <w:rFonts w:ascii="Times New Roman" w:hAnsi="Times New Roman"/>
          <w:bCs/>
          <w:szCs w:val="26"/>
        </w:rPr>
        <w:t>5</w:t>
      </w:r>
      <w:r w:rsidRPr="009B4B06">
        <w:rPr>
          <w:rFonts w:ascii="Times New Roman" w:hAnsi="Times New Roman"/>
          <w:bCs/>
          <w:szCs w:val="26"/>
        </w:rPr>
        <w:t xml:space="preserve"> г. составили</w:t>
      </w:r>
      <w:r>
        <w:rPr>
          <w:rFonts w:ascii="Times New Roman" w:hAnsi="Times New Roman"/>
          <w:bCs/>
          <w:szCs w:val="26"/>
        </w:rPr>
        <w:t xml:space="preserve"> </w:t>
      </w:r>
      <w:r w:rsidRPr="001316D4">
        <w:rPr>
          <w:rFonts w:ascii="Times New Roman" w:hAnsi="Times New Roman"/>
          <w:bCs/>
          <w:szCs w:val="26"/>
        </w:rPr>
        <w:t>всего 1 340 556,71 руб.</w:t>
      </w:r>
    </w:p>
    <w:p w:rsidR="009328F0" w:rsidRPr="001316D4" w:rsidRDefault="009328F0" w:rsidP="009328F0">
      <w:pPr>
        <w:spacing w:line="360" w:lineRule="auto"/>
        <w:ind w:firstLine="539"/>
        <w:outlineLvl w:val="1"/>
        <w:rPr>
          <w:rFonts w:ascii="Times New Roman" w:hAnsi="Times New Roman"/>
          <w:bCs/>
          <w:szCs w:val="26"/>
        </w:rPr>
      </w:pPr>
      <w:r w:rsidRPr="001316D4">
        <w:rPr>
          <w:rFonts w:ascii="Times New Roman" w:hAnsi="Times New Roman"/>
          <w:bCs/>
          <w:szCs w:val="26"/>
        </w:rPr>
        <w:t>- обеспечение исполнения контракта по 5 государственным контрактам на сумму 673 604,06 руб.;</w:t>
      </w:r>
    </w:p>
    <w:p w:rsidR="009328F0" w:rsidRPr="001316D4" w:rsidRDefault="009328F0" w:rsidP="009328F0">
      <w:pPr>
        <w:spacing w:line="360" w:lineRule="auto"/>
        <w:ind w:firstLine="539"/>
        <w:outlineLvl w:val="1"/>
        <w:rPr>
          <w:rFonts w:ascii="Times New Roman" w:hAnsi="Times New Roman"/>
          <w:bCs/>
          <w:szCs w:val="26"/>
        </w:rPr>
      </w:pPr>
      <w:r w:rsidRPr="001316D4">
        <w:rPr>
          <w:rFonts w:ascii="Times New Roman" w:hAnsi="Times New Roman"/>
          <w:bCs/>
          <w:szCs w:val="26"/>
        </w:rPr>
        <w:t>- обеспечение исполнения контракта по 10 государственным контрактам по социальному страхованию на сумму 644 080,25 руб.</w:t>
      </w:r>
    </w:p>
    <w:p w:rsidR="009328F0" w:rsidRPr="001316D4" w:rsidRDefault="009328F0" w:rsidP="009328F0">
      <w:pPr>
        <w:spacing w:line="360" w:lineRule="auto"/>
        <w:ind w:firstLine="567"/>
        <w:rPr>
          <w:rFonts w:ascii="Times New Roman" w:hAnsi="Times New Roman"/>
        </w:rPr>
      </w:pPr>
      <w:r w:rsidRPr="001316D4">
        <w:rPr>
          <w:rFonts w:ascii="Times New Roman" w:hAnsi="Times New Roman"/>
        </w:rPr>
        <w:t xml:space="preserve">- ошибочно поступившие суммы на сумму 22 872,40 руб.  </w:t>
      </w:r>
    </w:p>
    <w:p w:rsidR="009328F0" w:rsidRPr="00D11052" w:rsidRDefault="009328F0" w:rsidP="009328F0">
      <w:pPr>
        <w:autoSpaceDE w:val="0"/>
        <w:autoSpaceDN w:val="0"/>
        <w:adjustRightInd w:val="0"/>
        <w:spacing w:line="360" w:lineRule="auto"/>
        <w:ind w:firstLine="539"/>
        <w:outlineLvl w:val="1"/>
        <w:rPr>
          <w:rFonts w:ascii="Times New Roman" w:hAnsi="Times New Roman"/>
          <w:b/>
          <w:bCs/>
          <w:szCs w:val="26"/>
        </w:rPr>
      </w:pPr>
      <w:bookmarkStart w:id="52" w:name="_Toc57726936"/>
      <w:r w:rsidRPr="001316D4">
        <w:rPr>
          <w:rFonts w:ascii="Times New Roman" w:hAnsi="Times New Roman"/>
          <w:bCs/>
          <w:szCs w:val="26"/>
        </w:rPr>
        <w:t>По средствам бюджета остаток средств составил 0,00 руб</w:t>
      </w:r>
      <w:r w:rsidRPr="001316D4">
        <w:rPr>
          <w:rFonts w:ascii="Times New Roman" w:hAnsi="Times New Roman"/>
          <w:b/>
          <w:bCs/>
          <w:szCs w:val="26"/>
        </w:rPr>
        <w:t>.</w:t>
      </w:r>
    </w:p>
    <w:p w:rsidR="009328F0" w:rsidRPr="00AD3005" w:rsidRDefault="009328F0" w:rsidP="009328F0">
      <w:pPr>
        <w:spacing w:line="360" w:lineRule="auto"/>
        <w:ind w:firstLine="567"/>
        <w:outlineLvl w:val="0"/>
        <w:rPr>
          <w:rFonts w:ascii="Times New Roman" w:hAnsi="Times New Roman"/>
          <w:bCs/>
          <w:szCs w:val="26"/>
        </w:rPr>
      </w:pPr>
      <w:r w:rsidRPr="00AD3005">
        <w:rPr>
          <w:rFonts w:ascii="Times New Roman" w:hAnsi="Times New Roman"/>
          <w:bCs/>
          <w:szCs w:val="26"/>
        </w:rPr>
        <w:t>4.7. Справка по консолидируемым расчетам (код формы по ОКУД 0503125).</w:t>
      </w:r>
    </w:p>
    <w:p w:rsidR="009328F0" w:rsidRPr="00AD3005" w:rsidRDefault="009328F0" w:rsidP="009328F0">
      <w:pPr>
        <w:spacing w:line="360" w:lineRule="auto"/>
        <w:ind w:firstLine="567"/>
        <w:outlineLvl w:val="2"/>
        <w:rPr>
          <w:rFonts w:ascii="Times New Roman" w:hAnsi="Times New Roman"/>
          <w:szCs w:val="26"/>
        </w:rPr>
      </w:pPr>
      <w:bookmarkStart w:id="53" w:name="_Toc57726898"/>
      <w:r w:rsidRPr="00AD3005">
        <w:rPr>
          <w:rFonts w:ascii="Times New Roman" w:hAnsi="Times New Roman"/>
          <w:szCs w:val="26"/>
        </w:rPr>
        <w:t>4.7.1. Межбюджетные трансферты и безвозмездные поступления нефинансовых активов от других бюджетов бюджетной системы Российской Федерации.</w:t>
      </w:r>
      <w:bookmarkEnd w:id="53"/>
    </w:p>
    <w:p w:rsidR="009328F0" w:rsidRPr="00AD3005" w:rsidRDefault="009328F0" w:rsidP="009328F0">
      <w:pPr>
        <w:spacing w:line="360" w:lineRule="auto"/>
        <w:ind w:firstLine="567"/>
        <w:rPr>
          <w:rFonts w:ascii="Times New Roman" w:hAnsi="Times New Roman"/>
          <w:szCs w:val="26"/>
        </w:rPr>
      </w:pPr>
      <w:r w:rsidRPr="00AD3005">
        <w:rPr>
          <w:rFonts w:ascii="Times New Roman" w:hAnsi="Times New Roman"/>
          <w:szCs w:val="26"/>
        </w:rPr>
        <w:t>Доходы по расчетам с</w:t>
      </w:r>
      <w:r w:rsidRPr="00AD3005">
        <w:rPr>
          <w:rFonts w:ascii="Times New Roman" w:hAnsi="Times New Roman"/>
          <w:bCs/>
          <w:szCs w:val="26"/>
        </w:rPr>
        <w:t xml:space="preserve"> другими бюджетами бюджетной системы Российской Федерации составили </w:t>
      </w:r>
      <w:r>
        <w:rPr>
          <w:rFonts w:ascii="Times New Roman" w:hAnsi="Times New Roman"/>
          <w:bCs/>
          <w:szCs w:val="26"/>
        </w:rPr>
        <w:t>21 423 187,40</w:t>
      </w:r>
      <w:r w:rsidRPr="00AD3005">
        <w:rPr>
          <w:rFonts w:ascii="Times New Roman" w:hAnsi="Times New Roman"/>
          <w:bCs/>
          <w:szCs w:val="26"/>
        </w:rPr>
        <w:t xml:space="preserve"> руб., в том числе:</w:t>
      </w:r>
      <w:r w:rsidRPr="00AD3005">
        <w:rPr>
          <w:rFonts w:ascii="Times New Roman" w:hAnsi="Times New Roman"/>
          <w:szCs w:val="26"/>
        </w:rPr>
        <w:t xml:space="preserve">      </w:t>
      </w:r>
    </w:p>
    <w:p w:rsidR="009328F0" w:rsidRPr="00AD3005" w:rsidRDefault="009328F0" w:rsidP="009328F0">
      <w:pPr>
        <w:tabs>
          <w:tab w:val="left" w:pos="5529"/>
        </w:tabs>
        <w:spacing w:line="360" w:lineRule="auto"/>
        <w:ind w:firstLine="567"/>
        <w:rPr>
          <w:rFonts w:ascii="Times New Roman" w:hAnsi="Times New Roman"/>
          <w:bCs/>
          <w:szCs w:val="26"/>
        </w:rPr>
      </w:pPr>
      <w:r w:rsidRPr="00AD3005">
        <w:rPr>
          <w:rFonts w:ascii="Times New Roman" w:hAnsi="Times New Roman"/>
          <w:bCs/>
          <w:szCs w:val="26"/>
        </w:rPr>
        <w:t xml:space="preserve">доходы текущего года от представления межбюджетных трансфертов из бюджетов субъектов Российской Федерации в сумме 22 767 671,96 руб. </w:t>
      </w:r>
    </w:p>
    <w:p w:rsidR="009328F0" w:rsidRPr="00AD3005" w:rsidRDefault="009328F0" w:rsidP="009328F0">
      <w:pPr>
        <w:tabs>
          <w:tab w:val="left" w:pos="5529"/>
        </w:tabs>
        <w:spacing w:line="360" w:lineRule="auto"/>
        <w:ind w:firstLine="567"/>
        <w:rPr>
          <w:rFonts w:ascii="Times New Roman" w:hAnsi="Times New Roman"/>
          <w:bCs/>
          <w:szCs w:val="26"/>
        </w:rPr>
      </w:pPr>
      <w:r w:rsidRPr="00AD3005">
        <w:rPr>
          <w:rFonts w:ascii="Times New Roman" w:hAnsi="Times New Roman"/>
          <w:bCs/>
          <w:szCs w:val="26"/>
        </w:rPr>
        <w:t>сумма возврата неиспользованного остатка межбюджетных трансфертов прошлых лет (переплата пенсии, назначенной по предложению органов службы занятости населения) (-50 928,06) руб.</w:t>
      </w:r>
    </w:p>
    <w:p w:rsidR="009328F0" w:rsidRDefault="009328F0" w:rsidP="009328F0">
      <w:pPr>
        <w:tabs>
          <w:tab w:val="left" w:pos="5529"/>
        </w:tabs>
        <w:spacing w:line="360" w:lineRule="auto"/>
        <w:ind w:firstLine="567"/>
        <w:rPr>
          <w:rFonts w:ascii="Times New Roman" w:hAnsi="Times New Roman"/>
          <w:bCs/>
          <w:szCs w:val="26"/>
        </w:rPr>
      </w:pPr>
      <w:r w:rsidRPr="00AD3005">
        <w:rPr>
          <w:rFonts w:ascii="Times New Roman" w:hAnsi="Times New Roman"/>
          <w:bCs/>
          <w:szCs w:val="26"/>
        </w:rPr>
        <w:t>суммы, выделенные на финансирование расходов по социальной поддержке Героев СССР, Героев РФ и полных кавалеров ордена Славы в соответствии с Законом РФ № № 4301-1 (-11 000,00) руб.</w:t>
      </w:r>
    </w:p>
    <w:p w:rsidR="009328F0" w:rsidRPr="00AD3005" w:rsidRDefault="009328F0" w:rsidP="009328F0">
      <w:pPr>
        <w:tabs>
          <w:tab w:val="left" w:pos="5529"/>
        </w:tabs>
        <w:spacing w:line="360" w:lineRule="auto"/>
        <w:ind w:firstLine="567"/>
        <w:rPr>
          <w:rFonts w:ascii="Times New Roman" w:hAnsi="Times New Roman"/>
          <w:bCs/>
          <w:szCs w:val="26"/>
        </w:rPr>
      </w:pPr>
      <w:r>
        <w:rPr>
          <w:rFonts w:ascii="Times New Roman" w:hAnsi="Times New Roman"/>
          <w:bCs/>
          <w:szCs w:val="26"/>
        </w:rPr>
        <w:t xml:space="preserve">сумма безвозмездно переданная в </w:t>
      </w:r>
      <w:r w:rsidRPr="0071243C">
        <w:rPr>
          <w:rFonts w:ascii="Times New Roman" w:hAnsi="Times New Roman"/>
          <w:bCs/>
          <w:szCs w:val="26"/>
        </w:rPr>
        <w:t xml:space="preserve">МТУ </w:t>
      </w:r>
      <w:proofErr w:type="spellStart"/>
      <w:r w:rsidRPr="0071243C">
        <w:rPr>
          <w:rFonts w:ascii="Times New Roman" w:hAnsi="Times New Roman"/>
          <w:bCs/>
          <w:szCs w:val="26"/>
        </w:rPr>
        <w:t>Росимущества</w:t>
      </w:r>
      <w:proofErr w:type="spellEnd"/>
      <w:r w:rsidRPr="0071243C">
        <w:rPr>
          <w:rFonts w:ascii="Times New Roman" w:hAnsi="Times New Roman"/>
          <w:bCs/>
          <w:szCs w:val="26"/>
        </w:rPr>
        <w:t xml:space="preserve"> в Забайкальском крае и Республике Бурятия (казна Российской Федерации)</w:t>
      </w:r>
      <w:r>
        <w:rPr>
          <w:rFonts w:ascii="Times New Roman" w:hAnsi="Times New Roman"/>
          <w:bCs/>
          <w:szCs w:val="26"/>
        </w:rPr>
        <w:t xml:space="preserve"> (два земельных участка в г. Закаменск) </w:t>
      </w:r>
      <w:proofErr w:type="gramStart"/>
      <w:r>
        <w:rPr>
          <w:rFonts w:ascii="Times New Roman" w:hAnsi="Times New Roman"/>
          <w:bCs/>
          <w:szCs w:val="26"/>
        </w:rPr>
        <w:t>( -</w:t>
      </w:r>
      <w:proofErr w:type="gramEnd"/>
      <w:r>
        <w:rPr>
          <w:rFonts w:ascii="Times New Roman" w:hAnsi="Times New Roman"/>
          <w:bCs/>
          <w:szCs w:val="26"/>
        </w:rPr>
        <w:t xml:space="preserve"> </w:t>
      </w:r>
      <w:r w:rsidRPr="0071243C">
        <w:rPr>
          <w:rFonts w:ascii="Times New Roman" w:hAnsi="Times New Roman"/>
          <w:bCs/>
          <w:szCs w:val="26"/>
        </w:rPr>
        <w:t>1 282 556,50</w:t>
      </w:r>
      <w:r>
        <w:rPr>
          <w:rFonts w:ascii="Times New Roman" w:hAnsi="Times New Roman"/>
          <w:bCs/>
          <w:szCs w:val="26"/>
        </w:rPr>
        <w:t xml:space="preserve">) руб.   </w:t>
      </w:r>
    </w:p>
    <w:p w:rsidR="009328F0" w:rsidRPr="00AD3005" w:rsidRDefault="009328F0" w:rsidP="009328F0">
      <w:pPr>
        <w:tabs>
          <w:tab w:val="left" w:pos="5529"/>
        </w:tabs>
        <w:spacing w:line="360" w:lineRule="auto"/>
        <w:ind w:firstLine="567"/>
        <w:rPr>
          <w:rFonts w:ascii="Times New Roman" w:hAnsi="Times New Roman"/>
          <w:bCs/>
          <w:szCs w:val="26"/>
        </w:rPr>
      </w:pPr>
      <w:r w:rsidRPr="00AD3005">
        <w:rPr>
          <w:rFonts w:ascii="Times New Roman" w:hAnsi="Times New Roman"/>
          <w:bCs/>
          <w:szCs w:val="26"/>
        </w:rPr>
        <w:t>остаток задолженности по межбюджетным трансфертам составил 0,00 руб.</w:t>
      </w:r>
    </w:p>
    <w:p w:rsidR="009328F0" w:rsidRPr="00AD3005" w:rsidRDefault="009328F0" w:rsidP="009328F0">
      <w:pPr>
        <w:tabs>
          <w:tab w:val="left" w:pos="5529"/>
        </w:tabs>
        <w:spacing w:line="360" w:lineRule="auto"/>
        <w:ind w:firstLine="567"/>
        <w:outlineLvl w:val="2"/>
        <w:rPr>
          <w:rFonts w:ascii="Times New Roman" w:hAnsi="Times New Roman"/>
          <w:bCs/>
          <w:szCs w:val="26"/>
        </w:rPr>
      </w:pPr>
      <w:bookmarkStart w:id="54" w:name="_Toc57726899"/>
      <w:r w:rsidRPr="00AD3005">
        <w:rPr>
          <w:rFonts w:ascii="Times New Roman" w:hAnsi="Times New Roman"/>
          <w:bCs/>
          <w:caps/>
          <w:szCs w:val="26"/>
        </w:rPr>
        <w:t>4.7.</w:t>
      </w:r>
      <w:r w:rsidRPr="00AD3005">
        <w:rPr>
          <w:rFonts w:ascii="Times New Roman" w:hAnsi="Times New Roman"/>
          <w:bCs/>
          <w:szCs w:val="26"/>
        </w:rPr>
        <w:t>2.  Внутриведомственные расчеты.</w:t>
      </w:r>
      <w:bookmarkEnd w:id="54"/>
    </w:p>
    <w:p w:rsidR="009328F0" w:rsidRPr="00AD3005" w:rsidRDefault="009328F0" w:rsidP="009328F0">
      <w:pPr>
        <w:spacing w:line="360" w:lineRule="auto"/>
        <w:ind w:left="567" w:right="28"/>
        <w:rPr>
          <w:rFonts w:ascii="Times New Roman" w:hAnsi="Times New Roman"/>
          <w:szCs w:val="26"/>
        </w:rPr>
      </w:pPr>
      <w:r w:rsidRPr="00AD3005">
        <w:rPr>
          <w:rFonts w:ascii="Times New Roman" w:hAnsi="Times New Roman"/>
          <w:szCs w:val="26"/>
        </w:rPr>
        <w:t>по полученным суммам задолженности по страховым взносам, пени, штрафам, предъявленным к плательщикам в части НС……</w:t>
      </w:r>
      <w:proofErr w:type="gramStart"/>
      <w:r w:rsidRPr="00AD3005">
        <w:rPr>
          <w:rFonts w:ascii="Times New Roman" w:hAnsi="Times New Roman"/>
          <w:szCs w:val="26"/>
        </w:rPr>
        <w:t>…</w:t>
      </w:r>
      <w:r>
        <w:rPr>
          <w:rFonts w:ascii="Times New Roman" w:hAnsi="Times New Roman"/>
          <w:szCs w:val="26"/>
        </w:rPr>
        <w:t>...</w:t>
      </w:r>
      <w:r w:rsidRPr="00AD3005">
        <w:rPr>
          <w:rFonts w:ascii="Times New Roman" w:hAnsi="Times New Roman"/>
          <w:szCs w:val="26"/>
        </w:rPr>
        <w:t>.</w:t>
      </w:r>
      <w:proofErr w:type="gramEnd"/>
      <w:r w:rsidRPr="00AD3005">
        <w:rPr>
          <w:rFonts w:ascii="Times New Roman" w:hAnsi="Times New Roman"/>
          <w:szCs w:val="26"/>
        </w:rPr>
        <w:t>…</w:t>
      </w:r>
      <w:r w:rsidRPr="00AD3005">
        <w:t xml:space="preserve"> </w:t>
      </w:r>
      <w:r w:rsidRPr="00AD3005">
        <w:rPr>
          <w:rFonts w:ascii="Times New Roman" w:hAnsi="Times New Roman"/>
          <w:szCs w:val="26"/>
        </w:rPr>
        <w:t>314 105,00 руб.;</w:t>
      </w:r>
    </w:p>
    <w:p w:rsidR="009328F0" w:rsidRPr="00AD3005" w:rsidRDefault="009328F0" w:rsidP="009328F0">
      <w:pPr>
        <w:spacing w:line="360" w:lineRule="auto"/>
        <w:ind w:left="567" w:right="28"/>
        <w:rPr>
          <w:rFonts w:ascii="Times New Roman" w:hAnsi="Times New Roman"/>
          <w:szCs w:val="26"/>
        </w:rPr>
      </w:pPr>
      <w:r w:rsidRPr="00AD3005">
        <w:rPr>
          <w:rFonts w:ascii="Times New Roman" w:hAnsi="Times New Roman"/>
          <w:szCs w:val="26"/>
        </w:rPr>
        <w:t xml:space="preserve">по переданным суммам задолженности по страховым взносам, пени, штрафам, предъявленным к плательщикам в части </w:t>
      </w:r>
      <w:proofErr w:type="gramStart"/>
      <w:r w:rsidRPr="00AD3005">
        <w:rPr>
          <w:rFonts w:ascii="Times New Roman" w:hAnsi="Times New Roman"/>
          <w:szCs w:val="26"/>
        </w:rPr>
        <w:t>НС….</w:t>
      </w:r>
      <w:proofErr w:type="gramEnd"/>
      <w:r w:rsidRPr="00AD3005">
        <w:rPr>
          <w:rFonts w:ascii="Times New Roman" w:hAnsi="Times New Roman"/>
          <w:szCs w:val="26"/>
        </w:rPr>
        <w:t>……</w:t>
      </w:r>
      <w:r>
        <w:rPr>
          <w:rFonts w:ascii="Times New Roman" w:hAnsi="Times New Roman"/>
          <w:szCs w:val="26"/>
        </w:rPr>
        <w:t>..</w:t>
      </w:r>
      <w:r w:rsidRPr="00AD3005">
        <w:rPr>
          <w:rFonts w:ascii="Times New Roman" w:hAnsi="Times New Roman"/>
          <w:szCs w:val="26"/>
        </w:rPr>
        <w:t>.…</w:t>
      </w:r>
      <w:r w:rsidRPr="00AD3005">
        <w:t xml:space="preserve"> </w:t>
      </w:r>
      <w:r w:rsidRPr="00AD3005">
        <w:rPr>
          <w:rFonts w:ascii="Times New Roman" w:hAnsi="Times New Roman"/>
          <w:szCs w:val="26"/>
        </w:rPr>
        <w:t>605 530,54 руб.;</w:t>
      </w:r>
    </w:p>
    <w:p w:rsidR="009328F0" w:rsidRPr="00AD3005" w:rsidRDefault="009328F0" w:rsidP="009328F0">
      <w:pPr>
        <w:spacing w:line="360" w:lineRule="auto"/>
        <w:ind w:right="28" w:firstLine="567"/>
        <w:rPr>
          <w:rFonts w:ascii="Times New Roman" w:hAnsi="Times New Roman"/>
          <w:szCs w:val="26"/>
        </w:rPr>
      </w:pPr>
      <w:r w:rsidRPr="00AD3005">
        <w:rPr>
          <w:rFonts w:ascii="Times New Roman" w:hAnsi="Times New Roman"/>
          <w:szCs w:val="26"/>
        </w:rPr>
        <w:t>по полученным суммам задолженности по денежным</w:t>
      </w:r>
    </w:p>
    <w:p w:rsidR="009328F0" w:rsidRPr="00AD3005" w:rsidRDefault="009328F0" w:rsidP="009328F0">
      <w:pPr>
        <w:spacing w:line="360" w:lineRule="auto"/>
        <w:ind w:right="28" w:firstLine="567"/>
        <w:rPr>
          <w:rFonts w:ascii="Times New Roman" w:hAnsi="Times New Roman"/>
          <w:szCs w:val="26"/>
        </w:rPr>
      </w:pPr>
      <w:r w:rsidRPr="00AD3005">
        <w:rPr>
          <w:rFonts w:ascii="Times New Roman" w:hAnsi="Times New Roman"/>
          <w:szCs w:val="26"/>
        </w:rPr>
        <w:t>взысканиям, штрафам, п</w:t>
      </w:r>
      <w:r>
        <w:rPr>
          <w:rFonts w:ascii="Times New Roman" w:hAnsi="Times New Roman"/>
          <w:szCs w:val="26"/>
        </w:rPr>
        <w:t>редъявленным к плательщикам ……...</w:t>
      </w:r>
      <w:r w:rsidRPr="00AD3005">
        <w:rPr>
          <w:rFonts w:ascii="Times New Roman" w:hAnsi="Times New Roman"/>
          <w:szCs w:val="26"/>
        </w:rPr>
        <w:t>….</w:t>
      </w:r>
      <w:r w:rsidRPr="00AD3005">
        <w:t xml:space="preserve"> </w:t>
      </w:r>
      <w:r w:rsidRPr="00AD3005">
        <w:rPr>
          <w:rFonts w:ascii="Times New Roman" w:hAnsi="Times New Roman"/>
          <w:szCs w:val="26"/>
        </w:rPr>
        <w:t> 328 027,73 руб.;</w:t>
      </w:r>
    </w:p>
    <w:p w:rsidR="009328F0" w:rsidRPr="00AD3005" w:rsidRDefault="009328F0" w:rsidP="009328F0">
      <w:pPr>
        <w:spacing w:line="360" w:lineRule="auto"/>
        <w:ind w:right="28" w:firstLine="567"/>
        <w:rPr>
          <w:rFonts w:ascii="Times New Roman" w:hAnsi="Times New Roman"/>
          <w:szCs w:val="26"/>
        </w:rPr>
      </w:pPr>
      <w:r w:rsidRPr="00AD3005">
        <w:rPr>
          <w:rFonts w:ascii="Times New Roman" w:hAnsi="Times New Roman"/>
          <w:szCs w:val="26"/>
        </w:rPr>
        <w:t>по переданным суммам задолженности по денежным</w:t>
      </w:r>
    </w:p>
    <w:p w:rsidR="009328F0" w:rsidRPr="00AD3005" w:rsidRDefault="009328F0" w:rsidP="009328F0">
      <w:pPr>
        <w:spacing w:line="360" w:lineRule="auto"/>
        <w:ind w:right="28" w:firstLine="567"/>
        <w:rPr>
          <w:rFonts w:ascii="Times New Roman" w:hAnsi="Times New Roman"/>
          <w:szCs w:val="26"/>
        </w:rPr>
      </w:pPr>
      <w:r w:rsidRPr="00AD3005">
        <w:rPr>
          <w:rFonts w:ascii="Times New Roman" w:hAnsi="Times New Roman"/>
          <w:szCs w:val="26"/>
        </w:rPr>
        <w:t>взысканиям, штрафам, предъявленным к плательщикам …</w:t>
      </w:r>
      <w:proofErr w:type="gramStart"/>
      <w:r w:rsidRPr="00AD3005">
        <w:rPr>
          <w:rFonts w:ascii="Times New Roman" w:hAnsi="Times New Roman"/>
          <w:szCs w:val="26"/>
        </w:rPr>
        <w:t>…….</w:t>
      </w:r>
      <w:proofErr w:type="gramEnd"/>
      <w:r w:rsidRPr="00AD3005">
        <w:rPr>
          <w:rFonts w:ascii="Times New Roman" w:hAnsi="Times New Roman"/>
          <w:szCs w:val="26"/>
        </w:rPr>
        <w:t>…</w:t>
      </w:r>
      <w:r w:rsidRPr="00AD3005">
        <w:t xml:space="preserve"> </w:t>
      </w:r>
      <w:r w:rsidRPr="00AD3005">
        <w:rPr>
          <w:rFonts w:ascii="Times New Roman" w:hAnsi="Times New Roman"/>
          <w:szCs w:val="26"/>
        </w:rPr>
        <w:t>115 692,11 руб.;</w:t>
      </w:r>
    </w:p>
    <w:p w:rsidR="009328F0" w:rsidRPr="00AD3005" w:rsidRDefault="009328F0" w:rsidP="009328F0">
      <w:pPr>
        <w:spacing w:line="360" w:lineRule="auto"/>
        <w:ind w:right="28" w:firstLine="567"/>
        <w:rPr>
          <w:rFonts w:ascii="Times New Roman" w:hAnsi="Times New Roman"/>
          <w:szCs w:val="26"/>
        </w:rPr>
      </w:pPr>
      <w:r w:rsidRPr="00AD3005">
        <w:rPr>
          <w:rFonts w:ascii="Times New Roman" w:hAnsi="Times New Roman"/>
          <w:szCs w:val="26"/>
        </w:rPr>
        <w:t xml:space="preserve">по полученным и переданным средствам, необходимым </w:t>
      </w:r>
    </w:p>
    <w:p w:rsidR="009328F0" w:rsidRPr="00AD3005" w:rsidRDefault="009328F0" w:rsidP="009328F0">
      <w:pPr>
        <w:spacing w:line="360" w:lineRule="auto"/>
        <w:ind w:right="28" w:firstLine="567"/>
        <w:rPr>
          <w:rFonts w:ascii="Times New Roman" w:hAnsi="Times New Roman"/>
          <w:szCs w:val="26"/>
        </w:rPr>
      </w:pPr>
      <w:r w:rsidRPr="00AD3005">
        <w:rPr>
          <w:rFonts w:ascii="Times New Roman" w:hAnsi="Times New Roman"/>
          <w:szCs w:val="26"/>
        </w:rPr>
        <w:t xml:space="preserve">для осуществления возврата (зачета, уточнения) сумм </w:t>
      </w:r>
    </w:p>
    <w:p w:rsidR="009328F0" w:rsidRDefault="009328F0" w:rsidP="009328F0">
      <w:pPr>
        <w:spacing w:line="360" w:lineRule="auto"/>
        <w:ind w:firstLine="567"/>
        <w:rPr>
          <w:rFonts w:ascii="Times New Roman" w:hAnsi="Times New Roman"/>
          <w:szCs w:val="26"/>
        </w:rPr>
      </w:pPr>
      <w:r w:rsidRPr="00AD3005">
        <w:rPr>
          <w:rFonts w:ascii="Times New Roman" w:hAnsi="Times New Roman"/>
          <w:szCs w:val="26"/>
        </w:rPr>
        <w:t>страховых взносов (пенсионные накопления) …………</w:t>
      </w:r>
      <w:proofErr w:type="gramStart"/>
      <w:r w:rsidRPr="00AD3005">
        <w:rPr>
          <w:rFonts w:ascii="Times New Roman" w:hAnsi="Times New Roman"/>
          <w:szCs w:val="26"/>
        </w:rPr>
        <w:t>…….</w:t>
      </w:r>
      <w:proofErr w:type="gramEnd"/>
      <w:r w:rsidRPr="00AD3005">
        <w:rPr>
          <w:rFonts w:ascii="Times New Roman" w:hAnsi="Times New Roman"/>
          <w:szCs w:val="26"/>
        </w:rPr>
        <w:t>…</w:t>
      </w:r>
      <w:r>
        <w:rPr>
          <w:rFonts w:ascii="Times New Roman" w:hAnsi="Times New Roman"/>
          <w:szCs w:val="26"/>
        </w:rPr>
        <w:t>..</w:t>
      </w:r>
      <w:r w:rsidRPr="00AD3005">
        <w:rPr>
          <w:rFonts w:ascii="Times New Roman" w:hAnsi="Times New Roman"/>
          <w:szCs w:val="26"/>
        </w:rPr>
        <w:t>18 596 449,00 руб.;</w:t>
      </w:r>
    </w:p>
    <w:p w:rsidR="009328F0" w:rsidRPr="00EF5703" w:rsidRDefault="009328F0" w:rsidP="009328F0">
      <w:pPr>
        <w:spacing w:line="360" w:lineRule="auto"/>
        <w:ind w:firstLine="567"/>
        <w:rPr>
          <w:rFonts w:ascii="Times New Roman" w:hAnsi="Times New Roman"/>
          <w:szCs w:val="26"/>
        </w:rPr>
      </w:pPr>
      <w:r w:rsidRPr="00EF5703">
        <w:rPr>
          <w:rFonts w:ascii="Times New Roman" w:hAnsi="Times New Roman"/>
          <w:szCs w:val="26"/>
        </w:rPr>
        <w:t>по движению прав пользования нематериальными активами</w:t>
      </w:r>
      <w:proofErr w:type="gramStart"/>
      <w:r w:rsidRPr="00EF5703">
        <w:rPr>
          <w:rFonts w:ascii="Times New Roman" w:hAnsi="Times New Roman"/>
          <w:szCs w:val="26"/>
        </w:rPr>
        <w:t>…….</w:t>
      </w:r>
      <w:proofErr w:type="gramEnd"/>
      <w:r w:rsidRPr="00EF5703">
        <w:rPr>
          <w:rFonts w:ascii="Times New Roman" w:hAnsi="Times New Roman"/>
          <w:szCs w:val="26"/>
        </w:rPr>
        <w:t xml:space="preserve">.2 732 057,77 руб. </w:t>
      </w:r>
    </w:p>
    <w:p w:rsidR="009328F0" w:rsidRPr="00EF5703" w:rsidRDefault="009328F0" w:rsidP="009328F0">
      <w:pPr>
        <w:spacing w:line="360" w:lineRule="auto"/>
        <w:ind w:firstLine="708"/>
        <w:rPr>
          <w:rFonts w:ascii="Times New Roman" w:hAnsi="Times New Roman"/>
          <w:szCs w:val="26"/>
        </w:rPr>
      </w:pPr>
      <w:r w:rsidRPr="00EF5703">
        <w:rPr>
          <w:rFonts w:ascii="Times New Roman" w:hAnsi="Times New Roman"/>
          <w:szCs w:val="26"/>
        </w:rPr>
        <w:t xml:space="preserve">в том числе: </w:t>
      </w:r>
    </w:p>
    <w:p w:rsidR="009328F0" w:rsidRPr="006B1E3B" w:rsidRDefault="009328F0" w:rsidP="009328F0">
      <w:pPr>
        <w:spacing w:line="360" w:lineRule="auto"/>
        <w:ind w:firstLine="708"/>
        <w:rPr>
          <w:rFonts w:ascii="Times New Roman" w:hAnsi="Times New Roman"/>
          <w:szCs w:val="26"/>
        </w:rPr>
      </w:pPr>
      <w:r w:rsidRPr="006B1E3B">
        <w:rPr>
          <w:rFonts w:ascii="Times New Roman" w:hAnsi="Times New Roman"/>
          <w:szCs w:val="26"/>
        </w:rPr>
        <w:t xml:space="preserve">- </w:t>
      </w:r>
      <w:r w:rsidRPr="00EF5703">
        <w:rPr>
          <w:rFonts w:ascii="Times New Roman" w:hAnsi="Times New Roman"/>
          <w:szCs w:val="26"/>
        </w:rPr>
        <w:t>лицензия</w:t>
      </w:r>
      <w:r w:rsidRPr="006B1E3B">
        <w:rPr>
          <w:rFonts w:ascii="Times New Roman" w:hAnsi="Times New Roman"/>
          <w:szCs w:val="26"/>
        </w:rPr>
        <w:t xml:space="preserve"> </w:t>
      </w:r>
      <w:r w:rsidRPr="00EF5703">
        <w:rPr>
          <w:rFonts w:ascii="Times New Roman" w:hAnsi="Times New Roman"/>
          <w:szCs w:val="26"/>
        </w:rPr>
        <w:t>на</w:t>
      </w:r>
      <w:r w:rsidRPr="006B1E3B">
        <w:rPr>
          <w:rFonts w:ascii="Times New Roman" w:hAnsi="Times New Roman"/>
          <w:szCs w:val="26"/>
        </w:rPr>
        <w:t xml:space="preserve"> </w:t>
      </w:r>
      <w:r w:rsidRPr="00EF5703">
        <w:rPr>
          <w:rFonts w:ascii="Times New Roman" w:hAnsi="Times New Roman"/>
          <w:szCs w:val="26"/>
        </w:rPr>
        <w:t>ПК</w:t>
      </w:r>
      <w:r w:rsidRPr="006B1E3B">
        <w:rPr>
          <w:rFonts w:ascii="Times New Roman" w:hAnsi="Times New Roman"/>
          <w:szCs w:val="26"/>
        </w:rPr>
        <w:t xml:space="preserve"> </w:t>
      </w:r>
      <w:proofErr w:type="spellStart"/>
      <w:r w:rsidRPr="00EF5703">
        <w:rPr>
          <w:rFonts w:ascii="Times New Roman" w:hAnsi="Times New Roman"/>
          <w:szCs w:val="26"/>
          <w:lang w:val="en-US"/>
        </w:rPr>
        <w:t>VipNet</w:t>
      </w:r>
      <w:proofErr w:type="spellEnd"/>
      <w:r w:rsidRPr="006B1E3B">
        <w:rPr>
          <w:rFonts w:ascii="Times New Roman" w:hAnsi="Times New Roman"/>
          <w:szCs w:val="26"/>
        </w:rPr>
        <w:t xml:space="preserve"> </w:t>
      </w:r>
      <w:r w:rsidRPr="00EF5703">
        <w:rPr>
          <w:rFonts w:ascii="Times New Roman" w:hAnsi="Times New Roman"/>
          <w:szCs w:val="26"/>
          <w:lang w:val="en-US"/>
        </w:rPr>
        <w:t>Coordinator</w:t>
      </w:r>
      <w:r w:rsidRPr="006B1E3B">
        <w:rPr>
          <w:rFonts w:ascii="Times New Roman" w:hAnsi="Times New Roman"/>
          <w:szCs w:val="26"/>
        </w:rPr>
        <w:t xml:space="preserve"> </w:t>
      </w:r>
      <w:r w:rsidRPr="00EF5703">
        <w:rPr>
          <w:rFonts w:ascii="Times New Roman" w:hAnsi="Times New Roman"/>
          <w:szCs w:val="26"/>
          <w:lang w:val="en-US"/>
        </w:rPr>
        <w:t>HW</w:t>
      </w:r>
      <w:r w:rsidRPr="006B1E3B">
        <w:rPr>
          <w:rFonts w:ascii="Times New Roman" w:hAnsi="Times New Roman"/>
          <w:szCs w:val="26"/>
        </w:rPr>
        <w:t>….... …………….….3</w:t>
      </w:r>
      <w:r w:rsidRPr="00EF5703">
        <w:rPr>
          <w:rFonts w:ascii="Times New Roman" w:hAnsi="Times New Roman"/>
          <w:szCs w:val="26"/>
          <w:lang w:val="en-US"/>
        </w:rPr>
        <w:t> </w:t>
      </w:r>
      <w:r w:rsidRPr="006B1E3B">
        <w:rPr>
          <w:rFonts w:ascii="Times New Roman" w:hAnsi="Times New Roman"/>
          <w:szCs w:val="26"/>
        </w:rPr>
        <w:t>004</w:t>
      </w:r>
      <w:r w:rsidRPr="00EF5703">
        <w:rPr>
          <w:rFonts w:ascii="Times New Roman" w:hAnsi="Times New Roman"/>
          <w:szCs w:val="26"/>
          <w:lang w:val="en-US"/>
        </w:rPr>
        <w:t> </w:t>
      </w:r>
      <w:r w:rsidRPr="006B1E3B">
        <w:rPr>
          <w:rFonts w:ascii="Times New Roman" w:hAnsi="Times New Roman"/>
          <w:szCs w:val="26"/>
        </w:rPr>
        <w:t xml:space="preserve">837,66 </w:t>
      </w:r>
      <w:r w:rsidRPr="00EF5703">
        <w:rPr>
          <w:rFonts w:ascii="Times New Roman" w:hAnsi="Times New Roman"/>
          <w:szCs w:val="26"/>
        </w:rPr>
        <w:t>руб</w:t>
      </w:r>
      <w:r w:rsidRPr="006B1E3B">
        <w:rPr>
          <w:rFonts w:ascii="Times New Roman" w:hAnsi="Times New Roman"/>
          <w:szCs w:val="26"/>
        </w:rPr>
        <w:t>.,</w:t>
      </w:r>
    </w:p>
    <w:p w:rsidR="009328F0" w:rsidRPr="006B1E3B" w:rsidRDefault="009328F0" w:rsidP="009328F0">
      <w:pPr>
        <w:spacing w:line="360" w:lineRule="auto"/>
        <w:ind w:firstLine="708"/>
        <w:rPr>
          <w:rFonts w:ascii="Times New Roman" w:hAnsi="Times New Roman"/>
          <w:szCs w:val="26"/>
        </w:rPr>
      </w:pPr>
      <w:r w:rsidRPr="00141B5B">
        <w:rPr>
          <w:rFonts w:ascii="Times New Roman" w:hAnsi="Times New Roman"/>
          <w:szCs w:val="26"/>
          <w:lang w:val="en-US"/>
        </w:rPr>
        <w:t xml:space="preserve">- </w:t>
      </w:r>
      <w:proofErr w:type="gramStart"/>
      <w:r w:rsidRPr="00EF5703">
        <w:rPr>
          <w:rFonts w:ascii="Times New Roman" w:hAnsi="Times New Roman"/>
          <w:szCs w:val="26"/>
        </w:rPr>
        <w:t>амортизация</w:t>
      </w:r>
      <w:proofErr w:type="gramEnd"/>
      <w:r w:rsidRPr="00141B5B">
        <w:rPr>
          <w:rFonts w:ascii="Times New Roman" w:hAnsi="Times New Roman"/>
          <w:szCs w:val="26"/>
          <w:lang w:val="en-US"/>
        </w:rPr>
        <w:t xml:space="preserve"> </w:t>
      </w:r>
      <w:r w:rsidRPr="00EF5703">
        <w:rPr>
          <w:rFonts w:ascii="Times New Roman" w:hAnsi="Times New Roman"/>
          <w:szCs w:val="26"/>
        </w:rPr>
        <w:t>на</w:t>
      </w:r>
      <w:r w:rsidRPr="00141B5B">
        <w:rPr>
          <w:rFonts w:ascii="Times New Roman" w:hAnsi="Times New Roman"/>
          <w:szCs w:val="26"/>
          <w:lang w:val="en-US"/>
        </w:rPr>
        <w:t xml:space="preserve"> </w:t>
      </w:r>
      <w:r w:rsidRPr="00EF5703">
        <w:rPr>
          <w:rFonts w:ascii="Times New Roman" w:hAnsi="Times New Roman"/>
          <w:szCs w:val="26"/>
        </w:rPr>
        <w:t>ПК</w:t>
      </w:r>
      <w:r w:rsidRPr="00141B5B">
        <w:rPr>
          <w:rFonts w:ascii="Times New Roman" w:hAnsi="Times New Roman"/>
          <w:szCs w:val="26"/>
          <w:lang w:val="en-US"/>
        </w:rPr>
        <w:t xml:space="preserve"> </w:t>
      </w:r>
      <w:proofErr w:type="spellStart"/>
      <w:r w:rsidRPr="00EF5703">
        <w:rPr>
          <w:rFonts w:ascii="Times New Roman" w:hAnsi="Times New Roman"/>
          <w:szCs w:val="26"/>
          <w:lang w:val="en-US"/>
        </w:rPr>
        <w:t>VipNet</w:t>
      </w:r>
      <w:proofErr w:type="spellEnd"/>
      <w:r w:rsidRPr="00141B5B">
        <w:rPr>
          <w:rFonts w:ascii="Times New Roman" w:hAnsi="Times New Roman"/>
          <w:szCs w:val="26"/>
          <w:lang w:val="en-US"/>
        </w:rPr>
        <w:t xml:space="preserve"> </w:t>
      </w:r>
      <w:r w:rsidRPr="00EF5703">
        <w:rPr>
          <w:rFonts w:ascii="Times New Roman" w:hAnsi="Times New Roman"/>
          <w:szCs w:val="26"/>
          <w:lang w:val="en-US"/>
        </w:rPr>
        <w:t>Coordinator</w:t>
      </w:r>
      <w:r w:rsidRPr="00141B5B">
        <w:rPr>
          <w:rFonts w:ascii="Times New Roman" w:hAnsi="Times New Roman"/>
          <w:szCs w:val="26"/>
          <w:lang w:val="en-US"/>
        </w:rPr>
        <w:t xml:space="preserve"> </w:t>
      </w:r>
      <w:r w:rsidRPr="00EF5703">
        <w:rPr>
          <w:rFonts w:ascii="Times New Roman" w:hAnsi="Times New Roman"/>
          <w:szCs w:val="26"/>
          <w:lang w:val="en-US"/>
        </w:rPr>
        <w:t>HW</w:t>
      </w:r>
      <w:r w:rsidRPr="00141B5B">
        <w:rPr>
          <w:rFonts w:ascii="Times New Roman" w:hAnsi="Times New Roman"/>
          <w:szCs w:val="26"/>
          <w:lang w:val="en-US"/>
        </w:rPr>
        <w:t xml:space="preserve">………………….. </w:t>
      </w:r>
      <w:r>
        <w:rPr>
          <w:rFonts w:ascii="Times New Roman" w:hAnsi="Times New Roman"/>
          <w:szCs w:val="26"/>
        </w:rPr>
        <w:t>(</w:t>
      </w:r>
      <w:r w:rsidRPr="006B1E3B">
        <w:rPr>
          <w:rFonts w:ascii="Times New Roman" w:hAnsi="Times New Roman"/>
          <w:szCs w:val="26"/>
        </w:rPr>
        <w:t>-351</w:t>
      </w:r>
      <w:r w:rsidRPr="00EF5703">
        <w:rPr>
          <w:rFonts w:ascii="Times New Roman" w:hAnsi="Times New Roman"/>
          <w:szCs w:val="26"/>
          <w:lang w:val="en-US"/>
        </w:rPr>
        <w:t> </w:t>
      </w:r>
      <w:r w:rsidRPr="006B1E3B">
        <w:rPr>
          <w:rFonts w:ascii="Times New Roman" w:hAnsi="Times New Roman"/>
          <w:szCs w:val="26"/>
        </w:rPr>
        <w:t>369,90</w:t>
      </w:r>
      <w:r>
        <w:rPr>
          <w:rFonts w:ascii="Times New Roman" w:hAnsi="Times New Roman"/>
          <w:szCs w:val="26"/>
        </w:rPr>
        <w:t>)</w:t>
      </w:r>
      <w:r w:rsidRPr="006B1E3B">
        <w:rPr>
          <w:rFonts w:ascii="Times New Roman" w:hAnsi="Times New Roman"/>
          <w:szCs w:val="26"/>
        </w:rPr>
        <w:t xml:space="preserve"> </w:t>
      </w:r>
      <w:r w:rsidRPr="00EF5703">
        <w:rPr>
          <w:rFonts w:ascii="Times New Roman" w:hAnsi="Times New Roman"/>
          <w:szCs w:val="26"/>
        </w:rPr>
        <w:t>руб</w:t>
      </w:r>
      <w:r w:rsidRPr="006B1E3B">
        <w:rPr>
          <w:rFonts w:ascii="Times New Roman" w:hAnsi="Times New Roman"/>
          <w:szCs w:val="26"/>
        </w:rPr>
        <w:t>.</w:t>
      </w:r>
    </w:p>
    <w:p w:rsidR="009328F0" w:rsidRPr="00EF5703" w:rsidRDefault="009328F0" w:rsidP="009328F0">
      <w:pPr>
        <w:spacing w:line="360" w:lineRule="auto"/>
        <w:ind w:firstLine="567"/>
        <w:rPr>
          <w:rFonts w:ascii="Times New Roman" w:hAnsi="Times New Roman"/>
          <w:szCs w:val="26"/>
        </w:rPr>
      </w:pPr>
      <w:r w:rsidRPr="00EF5703">
        <w:rPr>
          <w:rFonts w:ascii="Times New Roman" w:hAnsi="Times New Roman"/>
          <w:szCs w:val="26"/>
        </w:rPr>
        <w:t xml:space="preserve">Внутриведомственные </w:t>
      </w:r>
      <w:proofErr w:type="spellStart"/>
      <w:r w:rsidRPr="00EF5703">
        <w:rPr>
          <w:rFonts w:ascii="Times New Roman" w:hAnsi="Times New Roman"/>
          <w:szCs w:val="26"/>
        </w:rPr>
        <w:t>н</w:t>
      </w:r>
      <w:r>
        <w:rPr>
          <w:rFonts w:ascii="Times New Roman" w:hAnsi="Times New Roman"/>
          <w:szCs w:val="26"/>
        </w:rPr>
        <w:t>еденежные</w:t>
      </w:r>
      <w:proofErr w:type="spellEnd"/>
      <w:r>
        <w:rPr>
          <w:rFonts w:ascii="Times New Roman" w:hAnsi="Times New Roman"/>
          <w:szCs w:val="26"/>
        </w:rPr>
        <w:t xml:space="preserve"> расчеты осуществлены:</w:t>
      </w:r>
    </w:p>
    <w:p w:rsidR="009328F0" w:rsidRPr="00EF5703" w:rsidRDefault="009328F0" w:rsidP="009328F0">
      <w:pPr>
        <w:spacing w:line="360" w:lineRule="auto"/>
        <w:ind w:firstLine="567"/>
        <w:rPr>
          <w:rFonts w:ascii="Times New Roman" w:hAnsi="Times New Roman"/>
          <w:szCs w:val="26"/>
        </w:rPr>
      </w:pPr>
      <w:r w:rsidRPr="00EF5703">
        <w:rPr>
          <w:rFonts w:ascii="Times New Roman" w:hAnsi="Times New Roman"/>
          <w:szCs w:val="26"/>
        </w:rPr>
        <w:t>по движению нефинансовых активов ……………………………...</w:t>
      </w:r>
      <w:r w:rsidRPr="00EF5703">
        <w:t xml:space="preserve"> </w:t>
      </w:r>
      <w:r w:rsidRPr="00EF5703">
        <w:rPr>
          <w:rFonts w:ascii="Times New Roman" w:hAnsi="Times New Roman"/>
          <w:szCs w:val="26"/>
        </w:rPr>
        <w:t>8</w:t>
      </w:r>
      <w:r>
        <w:rPr>
          <w:rFonts w:ascii="Times New Roman" w:hAnsi="Times New Roman"/>
          <w:szCs w:val="26"/>
        </w:rPr>
        <w:t> </w:t>
      </w:r>
      <w:r w:rsidRPr="00EF5703">
        <w:rPr>
          <w:rFonts w:ascii="Times New Roman" w:hAnsi="Times New Roman"/>
          <w:szCs w:val="26"/>
        </w:rPr>
        <w:t>691</w:t>
      </w:r>
      <w:r>
        <w:rPr>
          <w:rFonts w:ascii="Times New Roman" w:hAnsi="Times New Roman"/>
          <w:szCs w:val="26"/>
        </w:rPr>
        <w:t xml:space="preserve"> </w:t>
      </w:r>
      <w:r w:rsidRPr="00EF5703">
        <w:rPr>
          <w:rFonts w:ascii="Times New Roman" w:hAnsi="Times New Roman"/>
          <w:szCs w:val="26"/>
        </w:rPr>
        <w:t>721,66 руб.</w:t>
      </w:r>
    </w:p>
    <w:p w:rsidR="009328F0" w:rsidRPr="00EF5703" w:rsidRDefault="009328F0" w:rsidP="009328F0">
      <w:pPr>
        <w:spacing w:line="360" w:lineRule="auto"/>
        <w:rPr>
          <w:rFonts w:ascii="Times New Roman" w:hAnsi="Times New Roman"/>
          <w:szCs w:val="26"/>
        </w:rPr>
      </w:pPr>
      <w:r w:rsidRPr="00EF5703">
        <w:rPr>
          <w:rFonts w:ascii="Times New Roman" w:hAnsi="Times New Roman"/>
          <w:szCs w:val="26"/>
        </w:rPr>
        <w:t xml:space="preserve">        по движению расчетов ……………………………………</w:t>
      </w:r>
      <w:proofErr w:type="gramStart"/>
      <w:r w:rsidRPr="00EF5703">
        <w:rPr>
          <w:rFonts w:ascii="Times New Roman" w:hAnsi="Times New Roman"/>
          <w:szCs w:val="26"/>
        </w:rPr>
        <w:t>……</w:t>
      </w:r>
      <w:r>
        <w:rPr>
          <w:rFonts w:ascii="Times New Roman" w:hAnsi="Times New Roman"/>
          <w:szCs w:val="26"/>
        </w:rPr>
        <w:t>.</w:t>
      </w:r>
      <w:proofErr w:type="gramEnd"/>
      <w:r w:rsidRPr="00EF5703">
        <w:rPr>
          <w:rFonts w:ascii="Times New Roman" w:hAnsi="Times New Roman"/>
          <w:szCs w:val="26"/>
        </w:rPr>
        <w:t>…..</w:t>
      </w:r>
      <w:r>
        <w:rPr>
          <w:rFonts w:ascii="Times New Roman" w:hAnsi="Times New Roman"/>
          <w:szCs w:val="26"/>
        </w:rPr>
        <w:t>.</w:t>
      </w:r>
      <w:r w:rsidRPr="00EF5703">
        <w:rPr>
          <w:rFonts w:ascii="Times New Roman" w:hAnsi="Times New Roman"/>
          <w:szCs w:val="26"/>
        </w:rPr>
        <w:t>.2 732 057,77 руб.</w:t>
      </w:r>
    </w:p>
    <w:p w:rsidR="009328F0" w:rsidRPr="00D247DD" w:rsidRDefault="009328F0" w:rsidP="009328F0">
      <w:pPr>
        <w:spacing w:line="360" w:lineRule="auto"/>
        <w:rPr>
          <w:rFonts w:ascii="Times New Roman" w:hAnsi="Times New Roman"/>
          <w:szCs w:val="26"/>
        </w:rPr>
      </w:pPr>
      <w:r w:rsidRPr="00EF5703">
        <w:rPr>
          <w:rFonts w:ascii="Times New Roman" w:hAnsi="Times New Roman"/>
          <w:szCs w:val="26"/>
        </w:rPr>
        <w:t xml:space="preserve">         по движению расчетов будущих периодов………………………….</w:t>
      </w:r>
      <w:r>
        <w:rPr>
          <w:rFonts w:ascii="Times New Roman" w:hAnsi="Times New Roman"/>
          <w:szCs w:val="26"/>
        </w:rPr>
        <w:t>.</w:t>
      </w:r>
      <w:r w:rsidRPr="00EF5703">
        <w:rPr>
          <w:rFonts w:ascii="Times New Roman" w:hAnsi="Times New Roman"/>
          <w:szCs w:val="26"/>
        </w:rPr>
        <w:t>....2 672,13 руб.</w:t>
      </w:r>
    </w:p>
    <w:p w:rsidR="009328F0" w:rsidRPr="00EF5703" w:rsidRDefault="009328F0" w:rsidP="009328F0">
      <w:pPr>
        <w:spacing w:line="360" w:lineRule="auto"/>
        <w:rPr>
          <w:rFonts w:ascii="Times New Roman" w:hAnsi="Times New Roman"/>
          <w:szCs w:val="26"/>
        </w:rPr>
      </w:pPr>
      <w:r w:rsidRPr="00EF5703">
        <w:rPr>
          <w:rFonts w:ascii="Times New Roman" w:hAnsi="Times New Roman"/>
          <w:szCs w:val="26"/>
        </w:rPr>
        <w:t xml:space="preserve">         </w:t>
      </w:r>
      <w:r>
        <w:rPr>
          <w:rFonts w:ascii="Times New Roman" w:hAnsi="Times New Roman"/>
          <w:szCs w:val="26"/>
        </w:rPr>
        <w:t>по движению передачи стоимости аренды на автомобиль</w:t>
      </w:r>
      <w:proofErr w:type="gramStart"/>
      <w:r>
        <w:rPr>
          <w:rFonts w:ascii="Times New Roman" w:hAnsi="Times New Roman"/>
          <w:szCs w:val="26"/>
        </w:rPr>
        <w:t xml:space="preserve"> ….</w:t>
      </w:r>
      <w:proofErr w:type="gramEnd"/>
      <w:r>
        <w:rPr>
          <w:rFonts w:ascii="Times New Roman" w:hAnsi="Times New Roman"/>
          <w:szCs w:val="26"/>
        </w:rPr>
        <w:t xml:space="preserve">…… 1 628 700,00 руб. </w:t>
      </w:r>
    </w:p>
    <w:p w:rsidR="009328F0" w:rsidRPr="00336AF4" w:rsidRDefault="009328F0" w:rsidP="009328F0">
      <w:pPr>
        <w:rPr>
          <w:rFonts w:ascii="Times New Roman" w:hAnsi="Times New Roman"/>
          <w:szCs w:val="26"/>
        </w:rPr>
      </w:pPr>
    </w:p>
    <w:p w:rsidR="009328F0" w:rsidRPr="001B278C" w:rsidRDefault="009328F0" w:rsidP="009328F0">
      <w:pPr>
        <w:autoSpaceDE w:val="0"/>
        <w:autoSpaceDN w:val="0"/>
        <w:adjustRightInd w:val="0"/>
        <w:spacing w:line="360" w:lineRule="auto"/>
        <w:ind w:firstLine="539"/>
        <w:outlineLvl w:val="1"/>
        <w:rPr>
          <w:rFonts w:ascii="Times New Roman" w:hAnsi="Times New Roman"/>
          <w:szCs w:val="26"/>
        </w:rPr>
      </w:pPr>
      <w:r w:rsidRPr="001B278C">
        <w:rPr>
          <w:rFonts w:ascii="Times New Roman" w:hAnsi="Times New Roman"/>
          <w:bCs/>
          <w:szCs w:val="26"/>
        </w:rPr>
        <w:t>4.</w:t>
      </w:r>
      <w:r w:rsidRPr="00806891">
        <w:rPr>
          <w:rFonts w:ascii="Times New Roman" w:hAnsi="Times New Roman"/>
          <w:bCs/>
          <w:szCs w:val="26"/>
        </w:rPr>
        <w:t>8</w:t>
      </w:r>
      <w:r w:rsidRPr="001B278C">
        <w:rPr>
          <w:rFonts w:ascii="Times New Roman" w:hAnsi="Times New Roman"/>
          <w:bCs/>
          <w:szCs w:val="26"/>
        </w:rPr>
        <w:t xml:space="preserve">. </w:t>
      </w:r>
      <w:r w:rsidRPr="001B278C">
        <w:rPr>
          <w:rFonts w:ascii="Times New Roman" w:hAnsi="Times New Roman"/>
          <w:szCs w:val="26"/>
        </w:rPr>
        <w:t>Сведения о вложениях в объекты недвижимого имущества, объектах незавершенного строительства (ф. 0503190).</w:t>
      </w:r>
      <w:bookmarkEnd w:id="52"/>
    </w:p>
    <w:p w:rsidR="009328F0" w:rsidRDefault="009328F0" w:rsidP="009328F0">
      <w:pPr>
        <w:autoSpaceDE w:val="0"/>
        <w:autoSpaceDN w:val="0"/>
        <w:adjustRightInd w:val="0"/>
        <w:spacing w:line="360" w:lineRule="auto"/>
        <w:ind w:firstLine="539"/>
        <w:rPr>
          <w:rFonts w:ascii="Times New Roman" w:hAnsi="Times New Roman"/>
          <w:szCs w:val="26"/>
        </w:rPr>
      </w:pPr>
      <w:r w:rsidRPr="001B278C">
        <w:rPr>
          <w:rFonts w:ascii="Times New Roman" w:hAnsi="Times New Roman"/>
          <w:szCs w:val="26"/>
        </w:rPr>
        <w:t>На 01.01.202</w:t>
      </w:r>
      <w:r>
        <w:rPr>
          <w:rFonts w:ascii="Times New Roman" w:hAnsi="Times New Roman"/>
          <w:szCs w:val="26"/>
        </w:rPr>
        <w:t>5</w:t>
      </w:r>
      <w:r w:rsidRPr="001B278C">
        <w:rPr>
          <w:rFonts w:ascii="Times New Roman" w:hAnsi="Times New Roman"/>
          <w:szCs w:val="26"/>
        </w:rPr>
        <w:t xml:space="preserve"> вложения в недвижимое имущество (1 106 11 000) с учетом расходов на проектно-с</w:t>
      </w:r>
      <w:r>
        <w:rPr>
          <w:rFonts w:ascii="Times New Roman" w:hAnsi="Times New Roman"/>
          <w:szCs w:val="26"/>
        </w:rPr>
        <w:t xml:space="preserve">метную документацию </w:t>
      </w:r>
      <w:r w:rsidRPr="001316D4">
        <w:rPr>
          <w:rFonts w:ascii="Times New Roman" w:hAnsi="Times New Roman"/>
          <w:szCs w:val="26"/>
        </w:rPr>
        <w:t>составили 0,00</w:t>
      </w:r>
      <w:r w:rsidRPr="001B278C">
        <w:rPr>
          <w:rFonts w:ascii="Times New Roman" w:hAnsi="Times New Roman"/>
          <w:szCs w:val="26"/>
        </w:rPr>
        <w:t xml:space="preserve"> руб.</w:t>
      </w:r>
    </w:p>
    <w:p w:rsidR="009328F0" w:rsidRPr="003E5A0B" w:rsidRDefault="009328F0" w:rsidP="009328F0">
      <w:pPr>
        <w:spacing w:line="360" w:lineRule="auto"/>
        <w:ind w:firstLine="709"/>
        <w:rPr>
          <w:rFonts w:ascii="Times New Roman" w:hAnsi="Times New Roman"/>
          <w:szCs w:val="26"/>
        </w:rPr>
      </w:pPr>
      <w:r w:rsidRPr="003E5A0B">
        <w:rPr>
          <w:rFonts w:ascii="Times New Roman" w:hAnsi="Times New Roman"/>
          <w:szCs w:val="26"/>
        </w:rPr>
        <w:t xml:space="preserve">Отделение </w:t>
      </w:r>
      <w:proofErr w:type="gramStart"/>
      <w:r w:rsidRPr="003E5A0B">
        <w:rPr>
          <w:rFonts w:ascii="Times New Roman" w:hAnsi="Times New Roman"/>
          <w:szCs w:val="26"/>
        </w:rPr>
        <w:t>Фонда  пенсионного</w:t>
      </w:r>
      <w:proofErr w:type="gramEnd"/>
      <w:r w:rsidRPr="003E5A0B">
        <w:rPr>
          <w:rFonts w:ascii="Times New Roman" w:hAnsi="Times New Roman"/>
          <w:szCs w:val="26"/>
        </w:rPr>
        <w:t xml:space="preserve"> и социального страхования Российской Федерации по Республике Бурятия произвело в 3 квартале 2024 года списание проектной документации на строительство административного здания УПФР в Закаменском районе – филиала ОПФР по Республике Бурятия в связи с нецелесообразностью ее использования (письмо СФР о согласовании списания проектной документации от 15.08.2024 №ТС-34-17/38117).</w:t>
      </w:r>
    </w:p>
    <w:p w:rsidR="009328F0" w:rsidRPr="001B278C" w:rsidRDefault="009328F0" w:rsidP="009328F0">
      <w:pPr>
        <w:spacing w:line="360" w:lineRule="auto"/>
        <w:ind w:firstLine="567"/>
        <w:outlineLvl w:val="1"/>
        <w:rPr>
          <w:rFonts w:ascii="Times New Roman" w:hAnsi="Times New Roman"/>
          <w:szCs w:val="26"/>
        </w:rPr>
      </w:pPr>
      <w:bookmarkStart w:id="55" w:name="_Toc57726937"/>
      <w:bookmarkStart w:id="56" w:name="_Toc506286537"/>
      <w:r w:rsidRPr="001B278C">
        <w:rPr>
          <w:rFonts w:ascii="Times New Roman" w:hAnsi="Times New Roman"/>
          <w:szCs w:val="26"/>
        </w:rPr>
        <w:t>4.</w:t>
      </w:r>
      <w:r w:rsidRPr="00D11052">
        <w:rPr>
          <w:rFonts w:ascii="Times New Roman" w:hAnsi="Times New Roman"/>
          <w:szCs w:val="26"/>
        </w:rPr>
        <w:t>9</w:t>
      </w:r>
      <w:r w:rsidRPr="001B278C">
        <w:rPr>
          <w:rFonts w:ascii="Times New Roman" w:hAnsi="Times New Roman"/>
          <w:szCs w:val="26"/>
        </w:rPr>
        <w:t>. События после отчетной даты.</w:t>
      </w:r>
      <w:bookmarkEnd w:id="55"/>
    </w:p>
    <w:p w:rsidR="009328F0" w:rsidRPr="001B278C" w:rsidRDefault="009328F0" w:rsidP="009328F0">
      <w:pPr>
        <w:spacing w:line="360" w:lineRule="auto"/>
        <w:ind w:firstLine="567"/>
        <w:outlineLvl w:val="1"/>
        <w:rPr>
          <w:rFonts w:ascii="Times New Roman" w:hAnsi="Times New Roman"/>
          <w:szCs w:val="26"/>
        </w:rPr>
      </w:pPr>
      <w:bookmarkStart w:id="57" w:name="_Toc57726938"/>
      <w:r w:rsidRPr="001B278C">
        <w:rPr>
          <w:rFonts w:ascii="Times New Roman" w:hAnsi="Times New Roman"/>
          <w:szCs w:val="26"/>
        </w:rPr>
        <w:t xml:space="preserve">Правила отражения в бухгалтерском учете фактов хозяйственной жизни, а также правила раскрытия информации о событиях после отчетной даты при составлении и представлении бухгалтерской (финансовой) отчетности устанавливаются ФСБУ «События после отчетной даты», утвержденным приказом </w:t>
      </w:r>
      <w:proofErr w:type="gramStart"/>
      <w:r w:rsidRPr="001B278C">
        <w:rPr>
          <w:rFonts w:ascii="Times New Roman" w:hAnsi="Times New Roman"/>
          <w:szCs w:val="26"/>
        </w:rPr>
        <w:t>Минфина  РФ</w:t>
      </w:r>
      <w:proofErr w:type="gramEnd"/>
      <w:r w:rsidRPr="001B278C">
        <w:rPr>
          <w:rFonts w:ascii="Times New Roman" w:hAnsi="Times New Roman"/>
          <w:szCs w:val="26"/>
        </w:rPr>
        <w:t xml:space="preserve"> от 30.12.2017 № 275н.</w:t>
      </w:r>
      <w:bookmarkEnd w:id="57"/>
    </w:p>
    <w:p w:rsidR="009328F0" w:rsidRPr="00446441" w:rsidRDefault="009328F0" w:rsidP="009328F0">
      <w:pPr>
        <w:spacing w:line="360" w:lineRule="auto"/>
        <w:ind w:firstLine="567"/>
        <w:rPr>
          <w:rFonts w:ascii="Times New Roman" w:hAnsi="Times New Roman"/>
          <w:szCs w:val="26"/>
        </w:rPr>
      </w:pPr>
      <w:r w:rsidRPr="00446441">
        <w:rPr>
          <w:rFonts w:ascii="Times New Roman" w:hAnsi="Times New Roman"/>
          <w:szCs w:val="26"/>
        </w:rPr>
        <w:t>4.</w:t>
      </w:r>
      <w:r w:rsidRPr="00D11052">
        <w:rPr>
          <w:rFonts w:ascii="Times New Roman" w:hAnsi="Times New Roman"/>
          <w:szCs w:val="26"/>
        </w:rPr>
        <w:t>10</w:t>
      </w:r>
      <w:r w:rsidRPr="00446441">
        <w:rPr>
          <w:rFonts w:ascii="Times New Roman" w:hAnsi="Times New Roman"/>
          <w:szCs w:val="26"/>
        </w:rPr>
        <w:t>. Баланс по поступлениям и выбытиям бюджетных средств (код формы по ОКУД 0503140).</w:t>
      </w:r>
    </w:p>
    <w:p w:rsidR="009328F0" w:rsidRPr="00446441" w:rsidRDefault="009328F0" w:rsidP="009328F0">
      <w:pPr>
        <w:spacing w:line="360" w:lineRule="auto"/>
        <w:ind w:firstLine="567"/>
        <w:rPr>
          <w:rFonts w:ascii="Times New Roman" w:hAnsi="Times New Roman"/>
          <w:szCs w:val="26"/>
        </w:rPr>
      </w:pPr>
      <w:r w:rsidRPr="00446441">
        <w:rPr>
          <w:rFonts w:ascii="Times New Roman" w:hAnsi="Times New Roman"/>
          <w:szCs w:val="26"/>
        </w:rPr>
        <w:t>Остатки средств на счетах бюджета по состоянию на 01.01.202</w:t>
      </w:r>
      <w:r>
        <w:rPr>
          <w:rFonts w:ascii="Times New Roman" w:hAnsi="Times New Roman"/>
          <w:szCs w:val="26"/>
        </w:rPr>
        <w:t>5</w:t>
      </w:r>
      <w:r w:rsidRPr="00446441">
        <w:rPr>
          <w:rFonts w:ascii="Times New Roman" w:hAnsi="Times New Roman"/>
          <w:szCs w:val="26"/>
        </w:rPr>
        <w:t>, отраженные в    Балансе по поступлениям и выбытиям бюджетных средств (код формы по ОКУД 0503140) соответствуют показателям Баланса по операциям кассового обслуживания исполнения бюджета (</w:t>
      </w:r>
      <w:bookmarkEnd w:id="56"/>
      <w:r w:rsidRPr="00446441">
        <w:rPr>
          <w:rFonts w:ascii="Times New Roman" w:hAnsi="Times New Roman"/>
          <w:szCs w:val="26"/>
        </w:rPr>
        <w:t xml:space="preserve">код формы по ОКУД 0503150), представленного Управлением Федерального казначейства по </w:t>
      </w:r>
      <w:r>
        <w:rPr>
          <w:rFonts w:ascii="Times New Roman" w:hAnsi="Times New Roman"/>
          <w:szCs w:val="26"/>
        </w:rPr>
        <w:t>Республике Бурятия</w:t>
      </w:r>
      <w:r w:rsidRPr="00446441">
        <w:rPr>
          <w:rFonts w:ascii="Times New Roman" w:hAnsi="Times New Roman"/>
          <w:szCs w:val="26"/>
        </w:rPr>
        <w:t xml:space="preserve">. </w:t>
      </w:r>
    </w:p>
    <w:p w:rsidR="009328F0" w:rsidRPr="00446441" w:rsidRDefault="009328F0" w:rsidP="009328F0">
      <w:pPr>
        <w:spacing w:line="360" w:lineRule="auto"/>
        <w:ind w:firstLine="567"/>
        <w:rPr>
          <w:rFonts w:ascii="Times New Roman" w:hAnsi="Times New Roman"/>
          <w:szCs w:val="26"/>
        </w:rPr>
      </w:pPr>
      <w:r w:rsidRPr="00446441">
        <w:rPr>
          <w:rFonts w:ascii="Times New Roman" w:hAnsi="Times New Roman"/>
          <w:szCs w:val="26"/>
        </w:rPr>
        <w:t xml:space="preserve">Остатки средств бюджета по счету 1 202 00 000 в разрезе кодов источников финансирования дефицита бюджета Фонда отражены в форме 7970001 «Расшифровка средств на счете 1 202 00 000 «Средства на счетах бюджета».  </w:t>
      </w:r>
    </w:p>
    <w:p w:rsidR="009328F0" w:rsidRPr="005A7593" w:rsidRDefault="009328F0" w:rsidP="009328F0">
      <w:pPr>
        <w:spacing w:line="360" w:lineRule="auto"/>
        <w:ind w:firstLine="567"/>
        <w:rPr>
          <w:rFonts w:ascii="Times New Roman" w:hAnsi="Times New Roman"/>
          <w:szCs w:val="26"/>
        </w:rPr>
      </w:pPr>
      <w:r w:rsidRPr="005A7593">
        <w:rPr>
          <w:rFonts w:ascii="Times New Roman" w:hAnsi="Times New Roman"/>
          <w:szCs w:val="26"/>
        </w:rPr>
        <w:t>4.1</w:t>
      </w:r>
      <w:r w:rsidRPr="00D11052">
        <w:rPr>
          <w:rFonts w:ascii="Times New Roman" w:hAnsi="Times New Roman"/>
          <w:szCs w:val="26"/>
        </w:rPr>
        <w:t>1</w:t>
      </w:r>
      <w:r w:rsidRPr="005A7593">
        <w:rPr>
          <w:rFonts w:ascii="Times New Roman" w:hAnsi="Times New Roman"/>
          <w:szCs w:val="26"/>
        </w:rPr>
        <w:t>. Отчет о кассовом поступлении и выбытии бюджетных средств (код формы по ОКУД 0503124).</w:t>
      </w:r>
    </w:p>
    <w:p w:rsidR="009328F0" w:rsidRPr="005A7593" w:rsidRDefault="009328F0" w:rsidP="009328F0">
      <w:pPr>
        <w:spacing w:line="360" w:lineRule="auto"/>
        <w:ind w:firstLine="567"/>
        <w:rPr>
          <w:rFonts w:ascii="Times New Roman" w:hAnsi="Times New Roman"/>
          <w:szCs w:val="26"/>
        </w:rPr>
      </w:pPr>
      <w:r w:rsidRPr="005A7593">
        <w:rPr>
          <w:rFonts w:ascii="Times New Roman" w:hAnsi="Times New Roman"/>
          <w:szCs w:val="26"/>
        </w:rPr>
        <w:t xml:space="preserve">Кассовое обслуживание Отделения СФР по </w:t>
      </w:r>
      <w:r>
        <w:rPr>
          <w:rFonts w:ascii="Times New Roman" w:hAnsi="Times New Roman"/>
          <w:szCs w:val="26"/>
        </w:rPr>
        <w:t>Республике Бурятия</w:t>
      </w:r>
      <w:r w:rsidRPr="005A7593">
        <w:rPr>
          <w:rFonts w:ascii="Times New Roman" w:hAnsi="Times New Roman"/>
          <w:szCs w:val="26"/>
        </w:rPr>
        <w:t xml:space="preserve"> осуществляется с использованием механизма единого счета бюджета. Средства бюджета Отделения учитываются на едином счете бюджета СФР, открытом МОУ ФК в Операционном департаменте Банка России, сформированных за счет поступлений страховых взносов по обязательному пенсионному и социальному страхованию; взносов организаций, использующих труд членов летных экипажей воздушных судов гражданской авиации, на выплату доплат к пенсии; взносов, уплачиваемых организациями угольной промышленности, на выплату доплат к пенсии; доходов от использования имущества, находящегося в государственной и муниципальной собственности; доходов от компенсации затрат бюджета СФР; штрафов, санкций и иных сумм в возмещение ущерба бюджета СФР; безвозмездных поступлений и иных поступлений.</w:t>
      </w:r>
    </w:p>
    <w:p w:rsidR="009328F0" w:rsidRPr="001316D4" w:rsidRDefault="009328F0" w:rsidP="009328F0">
      <w:pPr>
        <w:spacing w:line="360" w:lineRule="auto"/>
        <w:ind w:firstLine="567"/>
        <w:rPr>
          <w:rFonts w:ascii="Times New Roman" w:hAnsi="Times New Roman"/>
          <w:szCs w:val="26"/>
        </w:rPr>
      </w:pPr>
      <w:r w:rsidRPr="005A7593">
        <w:rPr>
          <w:rFonts w:ascii="Times New Roman" w:hAnsi="Times New Roman"/>
          <w:szCs w:val="26"/>
        </w:rPr>
        <w:t xml:space="preserve">В связи с этим в форме 0503124 доходы отражены в объеме невыясненных поступлений в </w:t>
      </w:r>
      <w:r w:rsidRPr="001316D4">
        <w:rPr>
          <w:rFonts w:ascii="Times New Roman" w:hAnsi="Times New Roman"/>
          <w:szCs w:val="26"/>
        </w:rPr>
        <w:t>сумме 3 054 893,97 руб.</w:t>
      </w:r>
    </w:p>
    <w:p w:rsidR="009328F0" w:rsidRPr="001316D4" w:rsidRDefault="009328F0" w:rsidP="009328F0">
      <w:pPr>
        <w:spacing w:line="360" w:lineRule="auto"/>
        <w:ind w:firstLine="567"/>
        <w:rPr>
          <w:rFonts w:ascii="Times New Roman" w:hAnsi="Times New Roman"/>
          <w:szCs w:val="26"/>
        </w:rPr>
      </w:pPr>
      <w:r w:rsidRPr="001316D4">
        <w:rPr>
          <w:rFonts w:ascii="Times New Roman" w:hAnsi="Times New Roman"/>
          <w:szCs w:val="26"/>
        </w:rPr>
        <w:t xml:space="preserve">За отчетный период в целях подкрепления счетов для осуществления Отделением СФР кассовых расходов поступило </w:t>
      </w:r>
      <w:r>
        <w:rPr>
          <w:rFonts w:ascii="Times New Roman" w:hAnsi="Times New Roman"/>
          <w:szCs w:val="26"/>
        </w:rPr>
        <w:t xml:space="preserve">в сумме </w:t>
      </w:r>
      <w:r w:rsidRPr="001316D4">
        <w:rPr>
          <w:rFonts w:ascii="Times New Roman" w:hAnsi="Times New Roman"/>
          <w:szCs w:val="26"/>
        </w:rPr>
        <w:t xml:space="preserve">101 034 933 019,64 руб., из них на выплату по накопительной составляющей </w:t>
      </w:r>
      <w:r>
        <w:rPr>
          <w:rFonts w:ascii="Times New Roman" w:hAnsi="Times New Roman"/>
          <w:szCs w:val="26"/>
        </w:rPr>
        <w:t xml:space="preserve">в сумме </w:t>
      </w:r>
      <w:r w:rsidRPr="001316D4">
        <w:rPr>
          <w:rFonts w:ascii="Times New Roman" w:hAnsi="Times New Roman"/>
          <w:szCs w:val="26"/>
        </w:rPr>
        <w:t xml:space="preserve">305 870 132,47 руб. </w:t>
      </w:r>
    </w:p>
    <w:p w:rsidR="009328F0" w:rsidRPr="005A7593" w:rsidRDefault="009328F0" w:rsidP="009328F0">
      <w:pPr>
        <w:spacing w:line="360" w:lineRule="auto"/>
        <w:ind w:firstLine="567"/>
        <w:rPr>
          <w:rFonts w:ascii="Times New Roman" w:hAnsi="Times New Roman"/>
          <w:szCs w:val="26"/>
        </w:rPr>
      </w:pPr>
      <w:r w:rsidRPr="001316D4">
        <w:rPr>
          <w:rFonts w:ascii="Times New Roman" w:hAnsi="Times New Roman"/>
          <w:szCs w:val="26"/>
        </w:rPr>
        <w:t xml:space="preserve">В соответствии с приказом СФР от 19.12.2024 № 2583 «О завершении </w:t>
      </w:r>
      <w:proofErr w:type="gramStart"/>
      <w:r w:rsidRPr="001316D4">
        <w:rPr>
          <w:rFonts w:ascii="Times New Roman" w:hAnsi="Times New Roman"/>
          <w:szCs w:val="26"/>
        </w:rPr>
        <w:t>операций  по</w:t>
      </w:r>
      <w:proofErr w:type="gramEnd"/>
      <w:r w:rsidRPr="001316D4">
        <w:rPr>
          <w:rFonts w:ascii="Times New Roman" w:hAnsi="Times New Roman"/>
          <w:szCs w:val="26"/>
        </w:rPr>
        <w:t xml:space="preserve"> исполнению бюджета Фонда пенсионного и социального страхования Российской Федерации в 2024 году» отделением СФР в Фонд направлены неиспользованные остатки средств бюджета СФР в сумме </w:t>
      </w:r>
      <w:r w:rsidRPr="0078739D">
        <w:rPr>
          <w:rFonts w:ascii="Times New Roman" w:hAnsi="Times New Roman"/>
          <w:szCs w:val="26"/>
        </w:rPr>
        <w:t>22 743 224,10</w:t>
      </w:r>
      <w:r>
        <w:rPr>
          <w:rFonts w:ascii="Times New Roman" w:hAnsi="Times New Roman"/>
          <w:szCs w:val="26"/>
        </w:rPr>
        <w:t xml:space="preserve"> </w:t>
      </w:r>
      <w:r w:rsidRPr="001316D4">
        <w:rPr>
          <w:rFonts w:ascii="Times New Roman" w:hAnsi="Times New Roman"/>
          <w:szCs w:val="26"/>
        </w:rPr>
        <w:t xml:space="preserve">руб., из них по накопительной составляющей </w:t>
      </w:r>
      <w:r w:rsidRPr="0078739D">
        <w:rPr>
          <w:rFonts w:ascii="Times New Roman" w:hAnsi="Times New Roman"/>
          <w:szCs w:val="26"/>
        </w:rPr>
        <w:t>1 184 194,52</w:t>
      </w:r>
      <w:r>
        <w:rPr>
          <w:rFonts w:ascii="Times New Roman" w:hAnsi="Times New Roman"/>
          <w:szCs w:val="26"/>
        </w:rPr>
        <w:t xml:space="preserve"> </w:t>
      </w:r>
      <w:r w:rsidRPr="001316D4">
        <w:rPr>
          <w:rFonts w:ascii="Times New Roman" w:hAnsi="Times New Roman"/>
          <w:szCs w:val="26"/>
        </w:rPr>
        <w:t>руб.</w:t>
      </w:r>
    </w:p>
    <w:p w:rsidR="009328F0" w:rsidRPr="005A7593" w:rsidRDefault="009328F0" w:rsidP="009328F0">
      <w:pPr>
        <w:spacing w:line="360" w:lineRule="auto"/>
        <w:ind w:firstLine="567"/>
        <w:rPr>
          <w:rFonts w:ascii="Times New Roman" w:hAnsi="Times New Roman"/>
          <w:szCs w:val="26"/>
        </w:rPr>
      </w:pPr>
      <w:r w:rsidRPr="005A7593">
        <w:rPr>
          <w:rFonts w:ascii="Times New Roman" w:hAnsi="Times New Roman"/>
          <w:szCs w:val="26"/>
        </w:rPr>
        <w:t>В целях отражения достоверной информации по кассовому исполнению бюджета Отделением проведена сверка с показателями Отчета по поступлениям и выбытиям (код формы по ОКУД 0503151), представленного Управлением Федерального казначейства</w:t>
      </w:r>
      <w:r>
        <w:rPr>
          <w:rFonts w:ascii="Times New Roman" w:hAnsi="Times New Roman"/>
          <w:szCs w:val="26"/>
        </w:rPr>
        <w:t xml:space="preserve"> по</w:t>
      </w:r>
      <w:r w:rsidRPr="005A7593">
        <w:rPr>
          <w:rFonts w:ascii="Times New Roman" w:hAnsi="Times New Roman"/>
          <w:szCs w:val="26"/>
        </w:rPr>
        <w:t xml:space="preserve"> </w:t>
      </w:r>
      <w:r>
        <w:rPr>
          <w:rFonts w:ascii="Times New Roman" w:hAnsi="Times New Roman"/>
          <w:szCs w:val="26"/>
        </w:rPr>
        <w:t>Республике Бурятия</w:t>
      </w:r>
      <w:r w:rsidRPr="005A7593">
        <w:rPr>
          <w:rFonts w:ascii="Times New Roman" w:hAnsi="Times New Roman"/>
          <w:szCs w:val="26"/>
        </w:rPr>
        <w:t>. Отклонений не выявлено.</w:t>
      </w:r>
    </w:p>
    <w:p w:rsidR="009328F0" w:rsidRPr="00446441" w:rsidRDefault="009328F0" w:rsidP="009328F0">
      <w:pPr>
        <w:spacing w:line="360" w:lineRule="auto"/>
        <w:ind w:firstLine="567"/>
        <w:rPr>
          <w:rFonts w:ascii="Times New Roman" w:hAnsi="Times New Roman"/>
          <w:sz w:val="12"/>
          <w:szCs w:val="12"/>
        </w:rPr>
      </w:pPr>
    </w:p>
    <w:p w:rsidR="009328F0" w:rsidRPr="00387EE0" w:rsidRDefault="009328F0" w:rsidP="009328F0">
      <w:pPr>
        <w:spacing w:line="360" w:lineRule="auto"/>
        <w:ind w:firstLine="709"/>
        <w:jc w:val="center"/>
        <w:outlineLvl w:val="0"/>
        <w:rPr>
          <w:rFonts w:ascii="Times New Roman" w:hAnsi="Times New Roman"/>
          <w:b/>
          <w:bCs/>
          <w:sz w:val="28"/>
          <w:szCs w:val="28"/>
        </w:rPr>
      </w:pPr>
      <w:bookmarkStart w:id="58" w:name="_Toc57726940"/>
      <w:r w:rsidRPr="00446441">
        <w:rPr>
          <w:rFonts w:ascii="Times New Roman" w:hAnsi="Times New Roman"/>
          <w:b/>
          <w:bCs/>
          <w:sz w:val="28"/>
          <w:szCs w:val="28"/>
          <w:lang w:val="en-US"/>
        </w:rPr>
        <w:t>V</w:t>
      </w:r>
      <w:r w:rsidRPr="00446441">
        <w:rPr>
          <w:rFonts w:ascii="Times New Roman" w:hAnsi="Times New Roman"/>
          <w:b/>
          <w:bCs/>
          <w:sz w:val="28"/>
          <w:szCs w:val="28"/>
        </w:rPr>
        <w:t>. Прочие вопросы деятельности субъекта бюджетной отчетности</w:t>
      </w:r>
      <w:bookmarkEnd w:id="58"/>
    </w:p>
    <w:p w:rsidR="009328F0" w:rsidRPr="001B278C" w:rsidRDefault="009328F0" w:rsidP="009328F0">
      <w:pPr>
        <w:spacing w:line="360" w:lineRule="auto"/>
        <w:ind w:firstLine="709"/>
        <w:rPr>
          <w:rFonts w:ascii="Times New Roman" w:hAnsi="Times New Roman"/>
          <w:sz w:val="12"/>
          <w:szCs w:val="12"/>
        </w:rPr>
      </w:pPr>
    </w:p>
    <w:p w:rsidR="009328F0" w:rsidRPr="009328F0" w:rsidRDefault="009328F0" w:rsidP="009328F0">
      <w:pPr>
        <w:spacing w:line="360" w:lineRule="auto"/>
        <w:ind w:firstLine="567"/>
        <w:outlineLvl w:val="1"/>
        <w:rPr>
          <w:rFonts w:ascii="Times New Roman" w:hAnsi="Times New Roman"/>
          <w:szCs w:val="26"/>
        </w:rPr>
      </w:pPr>
      <w:bookmarkStart w:id="59" w:name="_Toc57726941"/>
      <w:r w:rsidRPr="001B278C">
        <w:rPr>
          <w:rFonts w:ascii="Times New Roman" w:hAnsi="Times New Roman"/>
          <w:szCs w:val="26"/>
        </w:rPr>
        <w:t>5.1. Ведение бюджетного учета и составление бюджетной отчетности.</w:t>
      </w:r>
    </w:p>
    <w:p w:rsidR="009328F0" w:rsidRPr="001B278C" w:rsidRDefault="009328F0" w:rsidP="009328F0">
      <w:pPr>
        <w:spacing w:line="360" w:lineRule="auto"/>
        <w:ind w:firstLine="567"/>
        <w:outlineLvl w:val="1"/>
        <w:rPr>
          <w:rFonts w:ascii="Times New Roman" w:hAnsi="Times New Roman"/>
          <w:szCs w:val="26"/>
        </w:rPr>
      </w:pPr>
      <w:r w:rsidRPr="001B278C">
        <w:rPr>
          <w:rFonts w:ascii="Times New Roman" w:hAnsi="Times New Roman"/>
          <w:szCs w:val="26"/>
        </w:rPr>
        <w:t xml:space="preserve">Ведение бюджетного учета и составление бюджетной отчетности </w:t>
      </w:r>
      <w:r>
        <w:rPr>
          <w:rFonts w:ascii="Times New Roman" w:hAnsi="Times New Roman"/>
          <w:szCs w:val="26"/>
        </w:rPr>
        <w:t>Отделением</w:t>
      </w:r>
      <w:r w:rsidRPr="001B278C">
        <w:rPr>
          <w:rFonts w:ascii="Times New Roman" w:hAnsi="Times New Roman"/>
          <w:szCs w:val="26"/>
        </w:rPr>
        <w:t xml:space="preserve"> осуществляется в соответствии с Учетной политикой по исполнению бюджета </w:t>
      </w:r>
      <w:r>
        <w:rPr>
          <w:rFonts w:ascii="Times New Roman" w:hAnsi="Times New Roman"/>
          <w:szCs w:val="26"/>
        </w:rPr>
        <w:t>Фонда п</w:t>
      </w:r>
      <w:r w:rsidRPr="001B278C">
        <w:rPr>
          <w:rFonts w:ascii="Times New Roman" w:hAnsi="Times New Roman"/>
          <w:szCs w:val="26"/>
        </w:rPr>
        <w:t xml:space="preserve">енсионного </w:t>
      </w:r>
      <w:r>
        <w:rPr>
          <w:rFonts w:ascii="Times New Roman" w:hAnsi="Times New Roman"/>
          <w:szCs w:val="26"/>
        </w:rPr>
        <w:t>и социального страхования</w:t>
      </w:r>
      <w:r w:rsidRPr="001B278C">
        <w:rPr>
          <w:rFonts w:ascii="Times New Roman" w:hAnsi="Times New Roman"/>
          <w:szCs w:val="26"/>
        </w:rPr>
        <w:t xml:space="preserve"> Российской Федерации (далее – Учетная политика), утвержденной </w:t>
      </w:r>
      <w:r>
        <w:rPr>
          <w:rFonts w:ascii="Times New Roman" w:hAnsi="Times New Roman"/>
          <w:szCs w:val="26"/>
        </w:rPr>
        <w:t>приказом</w:t>
      </w:r>
      <w:r w:rsidRPr="001B278C">
        <w:rPr>
          <w:rFonts w:ascii="Times New Roman" w:hAnsi="Times New Roman"/>
          <w:szCs w:val="26"/>
        </w:rPr>
        <w:t xml:space="preserve"> </w:t>
      </w:r>
      <w:r>
        <w:rPr>
          <w:rFonts w:ascii="Times New Roman" w:hAnsi="Times New Roman"/>
          <w:szCs w:val="26"/>
        </w:rPr>
        <w:t>С</w:t>
      </w:r>
      <w:r w:rsidRPr="001B278C">
        <w:rPr>
          <w:rFonts w:ascii="Times New Roman" w:hAnsi="Times New Roman"/>
          <w:szCs w:val="26"/>
        </w:rPr>
        <w:t xml:space="preserve">ФР от </w:t>
      </w:r>
      <w:r>
        <w:rPr>
          <w:rFonts w:ascii="Times New Roman" w:hAnsi="Times New Roman"/>
          <w:szCs w:val="26"/>
        </w:rPr>
        <w:t>09.01.2023</w:t>
      </w:r>
      <w:r w:rsidRPr="001B278C">
        <w:rPr>
          <w:rFonts w:ascii="Times New Roman" w:hAnsi="Times New Roman"/>
          <w:szCs w:val="26"/>
        </w:rPr>
        <w:t xml:space="preserve"> №</w:t>
      </w:r>
      <w:r>
        <w:rPr>
          <w:rFonts w:ascii="Times New Roman" w:hAnsi="Times New Roman"/>
          <w:szCs w:val="26"/>
        </w:rPr>
        <w:t>14</w:t>
      </w:r>
      <w:r w:rsidRPr="001B278C">
        <w:rPr>
          <w:rFonts w:ascii="Times New Roman" w:hAnsi="Times New Roman"/>
          <w:szCs w:val="26"/>
        </w:rPr>
        <w:t xml:space="preserve"> </w:t>
      </w:r>
      <w:r w:rsidRPr="00EB1E42">
        <w:rPr>
          <w:rFonts w:ascii="Times New Roman" w:hAnsi="Times New Roman"/>
          <w:szCs w:val="26"/>
        </w:rPr>
        <w:t xml:space="preserve">и приказом </w:t>
      </w:r>
      <w:proofErr w:type="gramStart"/>
      <w:r w:rsidRPr="00EB1E42">
        <w:rPr>
          <w:rFonts w:ascii="Times New Roman" w:hAnsi="Times New Roman"/>
          <w:szCs w:val="26"/>
        </w:rPr>
        <w:t xml:space="preserve">Отделения  </w:t>
      </w:r>
      <w:bookmarkEnd w:id="59"/>
      <w:r>
        <w:rPr>
          <w:rFonts w:ascii="Times New Roman" w:hAnsi="Times New Roman"/>
          <w:szCs w:val="26"/>
        </w:rPr>
        <w:t>от</w:t>
      </w:r>
      <w:proofErr w:type="gramEnd"/>
      <w:r>
        <w:rPr>
          <w:rFonts w:ascii="Times New Roman" w:hAnsi="Times New Roman"/>
          <w:szCs w:val="26"/>
        </w:rPr>
        <w:t xml:space="preserve"> 09.01.2024 № 10-од.</w:t>
      </w:r>
      <w:r w:rsidRPr="001B278C">
        <w:rPr>
          <w:rFonts w:ascii="Times New Roman" w:hAnsi="Times New Roman"/>
          <w:szCs w:val="26"/>
        </w:rPr>
        <w:t xml:space="preserve"> </w:t>
      </w:r>
    </w:p>
    <w:p w:rsidR="009328F0" w:rsidRPr="001B278C" w:rsidRDefault="009328F0" w:rsidP="009328F0">
      <w:pPr>
        <w:spacing w:line="360" w:lineRule="auto"/>
        <w:ind w:firstLine="567"/>
        <w:outlineLvl w:val="1"/>
        <w:rPr>
          <w:rFonts w:ascii="Times New Roman" w:hAnsi="Times New Roman"/>
          <w:szCs w:val="26"/>
        </w:rPr>
      </w:pPr>
      <w:bookmarkStart w:id="60" w:name="_Toc57726942"/>
      <w:r w:rsidRPr="00AE470A">
        <w:rPr>
          <w:rFonts w:ascii="Times New Roman" w:hAnsi="Times New Roman"/>
          <w:szCs w:val="26"/>
        </w:rPr>
        <w:t>Учетная политика разработана в соответствии с нормативными правовыми актами, устанавливающими единство общих принципов исполнения бюджета, организации и функционирования бюджетной системы СФР</w:t>
      </w:r>
      <w:bookmarkEnd w:id="60"/>
      <w:r w:rsidRPr="00AE470A">
        <w:rPr>
          <w:rFonts w:ascii="Times New Roman" w:hAnsi="Times New Roman"/>
          <w:szCs w:val="26"/>
        </w:rPr>
        <w:t xml:space="preserve">, а </w:t>
      </w:r>
      <w:proofErr w:type="gramStart"/>
      <w:r w:rsidRPr="00AE470A">
        <w:rPr>
          <w:rFonts w:ascii="Times New Roman" w:hAnsi="Times New Roman"/>
          <w:szCs w:val="26"/>
        </w:rPr>
        <w:t>так же</w:t>
      </w:r>
      <w:proofErr w:type="gramEnd"/>
      <w:r w:rsidRPr="00AE470A">
        <w:t xml:space="preserve"> </w:t>
      </w:r>
      <w:r w:rsidRPr="00AE470A">
        <w:rPr>
          <w:rFonts w:ascii="Times New Roman" w:hAnsi="Times New Roman"/>
          <w:szCs w:val="26"/>
        </w:rPr>
        <w:t>федеральным законом о бюджете СФР на соответствующий финансовый год и на плановый период.</w:t>
      </w:r>
    </w:p>
    <w:p w:rsidR="009328F0" w:rsidRPr="00EE5D35" w:rsidRDefault="009328F0" w:rsidP="009328F0">
      <w:pPr>
        <w:spacing w:line="360" w:lineRule="auto"/>
        <w:ind w:firstLine="567"/>
        <w:outlineLvl w:val="1"/>
        <w:rPr>
          <w:rFonts w:ascii="Times New Roman" w:hAnsi="Times New Roman"/>
          <w:szCs w:val="26"/>
        </w:rPr>
      </w:pPr>
      <w:bookmarkStart w:id="61" w:name="_Toc57726957"/>
      <w:r w:rsidRPr="00EE5D35">
        <w:rPr>
          <w:rFonts w:ascii="Times New Roman" w:hAnsi="Times New Roman"/>
          <w:szCs w:val="26"/>
        </w:rPr>
        <w:t>5.2. Сведения об основных положениях учетной политики (таблица № 4).</w:t>
      </w:r>
      <w:bookmarkEnd w:id="61"/>
    </w:p>
    <w:p w:rsidR="009328F0" w:rsidRPr="009328F0" w:rsidRDefault="009328F0" w:rsidP="009328F0">
      <w:pPr>
        <w:spacing w:line="360" w:lineRule="auto"/>
        <w:ind w:firstLine="567"/>
        <w:outlineLvl w:val="1"/>
        <w:rPr>
          <w:rFonts w:ascii="Times New Roman" w:hAnsi="Times New Roman"/>
          <w:szCs w:val="26"/>
        </w:rPr>
      </w:pPr>
      <w:bookmarkStart w:id="62" w:name="_Toc529972765"/>
      <w:bookmarkStart w:id="63" w:name="_Toc57726959"/>
      <w:proofErr w:type="gramStart"/>
      <w:r>
        <w:rPr>
          <w:rFonts w:ascii="Times New Roman" w:hAnsi="Times New Roman"/>
          <w:bCs/>
          <w:szCs w:val="26"/>
        </w:rPr>
        <w:t>П</w:t>
      </w:r>
      <w:r w:rsidRPr="00DE2A68">
        <w:rPr>
          <w:rFonts w:ascii="Times New Roman" w:hAnsi="Times New Roman"/>
          <w:bCs/>
          <w:szCs w:val="26"/>
        </w:rPr>
        <w:t>оказатели  отражены</w:t>
      </w:r>
      <w:proofErr w:type="gramEnd"/>
      <w:r w:rsidRPr="00DE2A68">
        <w:rPr>
          <w:rFonts w:ascii="Times New Roman" w:hAnsi="Times New Roman"/>
          <w:bCs/>
          <w:szCs w:val="26"/>
        </w:rPr>
        <w:t xml:space="preserve"> </w:t>
      </w:r>
      <w:r w:rsidRPr="00DE2A68">
        <w:rPr>
          <w:rFonts w:ascii="Times New Roman" w:hAnsi="Times New Roman"/>
          <w:szCs w:val="26"/>
        </w:rPr>
        <w:t xml:space="preserve">в таблице № </w:t>
      </w:r>
      <w:r>
        <w:rPr>
          <w:rFonts w:ascii="Times New Roman" w:hAnsi="Times New Roman"/>
          <w:szCs w:val="26"/>
        </w:rPr>
        <w:t>0</w:t>
      </w:r>
      <w:r w:rsidRPr="00DE2A68">
        <w:rPr>
          <w:rFonts w:ascii="Times New Roman" w:hAnsi="Times New Roman"/>
          <w:szCs w:val="26"/>
        </w:rPr>
        <w:t xml:space="preserve">4 </w:t>
      </w:r>
      <w:r w:rsidRPr="00562D2B">
        <w:rPr>
          <w:rFonts w:ascii="Times New Roman" w:hAnsi="Times New Roman"/>
          <w:szCs w:val="26"/>
        </w:rPr>
        <w:t>“Сведения об основных положениях учетной политики”</w:t>
      </w:r>
      <w:r>
        <w:rPr>
          <w:rFonts w:ascii="Times New Roman" w:hAnsi="Times New Roman"/>
          <w:szCs w:val="26"/>
        </w:rPr>
        <w:t>.</w:t>
      </w:r>
    </w:p>
    <w:p w:rsidR="009328F0" w:rsidRDefault="009328F0" w:rsidP="009328F0">
      <w:pPr>
        <w:spacing w:line="360" w:lineRule="auto"/>
        <w:ind w:firstLine="567"/>
        <w:outlineLvl w:val="1"/>
        <w:rPr>
          <w:rFonts w:ascii="Times New Roman" w:hAnsi="Times New Roman"/>
          <w:szCs w:val="26"/>
        </w:rPr>
      </w:pPr>
      <w:r w:rsidRPr="00562D2B">
        <w:rPr>
          <w:rFonts w:ascii="Times New Roman" w:hAnsi="Times New Roman"/>
          <w:szCs w:val="26"/>
        </w:rPr>
        <w:tab/>
      </w:r>
      <w:r w:rsidRPr="00562D2B">
        <w:rPr>
          <w:rFonts w:ascii="Times New Roman" w:hAnsi="Times New Roman"/>
          <w:szCs w:val="26"/>
        </w:rPr>
        <w:tab/>
      </w:r>
      <w:r w:rsidRPr="00562D2B">
        <w:rPr>
          <w:rFonts w:ascii="Times New Roman" w:hAnsi="Times New Roman"/>
          <w:szCs w:val="26"/>
        </w:rPr>
        <w:tab/>
      </w:r>
      <w:r w:rsidRPr="00562D2B">
        <w:rPr>
          <w:rFonts w:ascii="Times New Roman" w:hAnsi="Times New Roman"/>
          <w:szCs w:val="26"/>
        </w:rPr>
        <w:tab/>
      </w:r>
      <w:r w:rsidRPr="00562D2B">
        <w:rPr>
          <w:rFonts w:ascii="Times New Roman" w:hAnsi="Times New Roman"/>
          <w:szCs w:val="26"/>
        </w:rPr>
        <w:tab/>
      </w:r>
      <w:r w:rsidRPr="00562D2B">
        <w:rPr>
          <w:rFonts w:ascii="Times New Roman" w:hAnsi="Times New Roman"/>
          <w:szCs w:val="26"/>
        </w:rPr>
        <w:tab/>
      </w:r>
      <w:r w:rsidRPr="00562D2B">
        <w:rPr>
          <w:rFonts w:ascii="Times New Roman" w:hAnsi="Times New Roman"/>
          <w:szCs w:val="26"/>
        </w:rPr>
        <w:tab/>
      </w:r>
    </w:p>
    <w:p w:rsidR="009328F0" w:rsidRPr="00EE5D35" w:rsidRDefault="009328F0" w:rsidP="009328F0">
      <w:pPr>
        <w:spacing w:line="360" w:lineRule="auto"/>
        <w:ind w:firstLine="567"/>
        <w:outlineLvl w:val="1"/>
        <w:rPr>
          <w:rFonts w:ascii="Times New Roman" w:hAnsi="Times New Roman"/>
          <w:szCs w:val="26"/>
        </w:rPr>
      </w:pPr>
      <w:r w:rsidRPr="00EE5D35">
        <w:rPr>
          <w:rFonts w:ascii="Times New Roman" w:hAnsi="Times New Roman"/>
          <w:szCs w:val="26"/>
        </w:rPr>
        <w:t>5.3. Инвентаризация.</w:t>
      </w:r>
      <w:bookmarkEnd w:id="62"/>
      <w:bookmarkEnd w:id="63"/>
    </w:p>
    <w:p w:rsidR="009328F0" w:rsidRPr="00126299" w:rsidRDefault="009328F0" w:rsidP="009328F0">
      <w:pPr>
        <w:spacing w:line="360" w:lineRule="auto"/>
        <w:ind w:firstLine="567"/>
        <w:rPr>
          <w:rFonts w:ascii="Times New Roman" w:hAnsi="Times New Roman"/>
          <w:szCs w:val="26"/>
        </w:rPr>
      </w:pPr>
      <w:r w:rsidRPr="00EE5D35">
        <w:rPr>
          <w:rFonts w:ascii="Times New Roman" w:hAnsi="Times New Roman"/>
          <w:szCs w:val="26"/>
        </w:rPr>
        <w:t xml:space="preserve">Субъектами бюджетной отчетности в целях подтверждения показателей годовой </w:t>
      </w:r>
      <w:r w:rsidRPr="00126299">
        <w:rPr>
          <w:rFonts w:ascii="Times New Roman" w:hAnsi="Times New Roman"/>
          <w:szCs w:val="26"/>
        </w:rPr>
        <w:t xml:space="preserve">отчетности за 2024 год проведена инвентаризация активов, имущества, учитываемого на балансовых и </w:t>
      </w:r>
      <w:proofErr w:type="spellStart"/>
      <w:r w:rsidRPr="00126299">
        <w:rPr>
          <w:rFonts w:ascii="Times New Roman" w:hAnsi="Times New Roman"/>
          <w:szCs w:val="26"/>
        </w:rPr>
        <w:t>забалансовых</w:t>
      </w:r>
      <w:proofErr w:type="spellEnd"/>
      <w:r w:rsidRPr="00126299">
        <w:rPr>
          <w:rFonts w:ascii="Times New Roman" w:hAnsi="Times New Roman"/>
          <w:szCs w:val="26"/>
        </w:rPr>
        <w:t xml:space="preserve"> счетах, обязательств, иных объектов бухгалтерского учета. Расхождений фактического наличия с данными бухгалтерского учета не установлено. </w:t>
      </w:r>
    </w:p>
    <w:p w:rsidR="009328F0" w:rsidRPr="00126299" w:rsidRDefault="009328F0" w:rsidP="009328F0">
      <w:pPr>
        <w:spacing w:line="360" w:lineRule="auto"/>
        <w:ind w:firstLine="567"/>
        <w:rPr>
          <w:rFonts w:ascii="Times New Roman" w:hAnsi="Times New Roman"/>
          <w:szCs w:val="26"/>
        </w:rPr>
      </w:pPr>
      <w:r w:rsidRPr="00126299">
        <w:rPr>
          <w:rFonts w:ascii="Times New Roman" w:hAnsi="Times New Roman"/>
          <w:szCs w:val="26"/>
        </w:rPr>
        <w:t>Также в течение отчетного года проводились плановые и внеплановые инвентаризации. Расхождений не установлено.</w:t>
      </w:r>
    </w:p>
    <w:p w:rsidR="009328F0" w:rsidRPr="00126299" w:rsidRDefault="009328F0" w:rsidP="009328F0">
      <w:pPr>
        <w:spacing w:line="360" w:lineRule="auto"/>
        <w:ind w:firstLine="567"/>
        <w:outlineLvl w:val="1"/>
        <w:rPr>
          <w:rFonts w:ascii="Times New Roman" w:hAnsi="Times New Roman"/>
          <w:szCs w:val="26"/>
        </w:rPr>
      </w:pPr>
      <w:bookmarkStart w:id="64" w:name="_Toc57726960"/>
      <w:bookmarkStart w:id="65" w:name="_Toc529972766"/>
      <w:r w:rsidRPr="00126299">
        <w:rPr>
          <w:rFonts w:ascii="Times New Roman" w:hAnsi="Times New Roman"/>
          <w:szCs w:val="26"/>
        </w:rPr>
        <w:t>5.4. Внешний государственный финансовый контроль в сфере бюджетных правоотношений.</w:t>
      </w:r>
      <w:bookmarkEnd w:id="64"/>
    </w:p>
    <w:p w:rsidR="009328F0" w:rsidRPr="00EE5D35" w:rsidRDefault="009328F0" w:rsidP="009328F0">
      <w:pPr>
        <w:spacing w:line="360" w:lineRule="auto"/>
        <w:ind w:firstLine="567"/>
        <w:outlineLvl w:val="1"/>
        <w:rPr>
          <w:rFonts w:ascii="Times New Roman" w:hAnsi="Times New Roman"/>
          <w:szCs w:val="26"/>
        </w:rPr>
      </w:pPr>
      <w:bookmarkStart w:id="66" w:name="_Toc57726961"/>
      <w:r w:rsidRPr="00EE5D35">
        <w:rPr>
          <w:rFonts w:ascii="Times New Roman" w:hAnsi="Times New Roman"/>
          <w:szCs w:val="26"/>
        </w:rPr>
        <w:t xml:space="preserve">Органом, осуществляющим внешний государственный финансовый контроль, </w:t>
      </w:r>
      <w:proofErr w:type="gramStart"/>
      <w:r w:rsidRPr="00EE5D35">
        <w:rPr>
          <w:rFonts w:ascii="Times New Roman" w:hAnsi="Times New Roman"/>
          <w:szCs w:val="26"/>
        </w:rPr>
        <w:t>является  Счетная</w:t>
      </w:r>
      <w:proofErr w:type="gramEnd"/>
      <w:r w:rsidRPr="00EE5D35">
        <w:rPr>
          <w:rFonts w:ascii="Times New Roman" w:hAnsi="Times New Roman"/>
          <w:szCs w:val="26"/>
        </w:rPr>
        <w:t xml:space="preserve"> палата Российской Федерации.</w:t>
      </w:r>
      <w:bookmarkEnd w:id="66"/>
    </w:p>
    <w:p w:rsidR="009328F0" w:rsidRPr="00EE5D35" w:rsidRDefault="009328F0" w:rsidP="009328F0">
      <w:pPr>
        <w:spacing w:line="360" w:lineRule="auto"/>
        <w:ind w:firstLine="567"/>
        <w:outlineLvl w:val="1"/>
        <w:rPr>
          <w:rFonts w:ascii="Times New Roman" w:hAnsi="Times New Roman"/>
          <w:b/>
          <w:szCs w:val="26"/>
        </w:rPr>
      </w:pPr>
      <w:bookmarkStart w:id="67" w:name="_Toc57726962"/>
      <w:r>
        <w:rPr>
          <w:rFonts w:ascii="Times New Roman" w:hAnsi="Times New Roman"/>
          <w:szCs w:val="26"/>
        </w:rPr>
        <w:t xml:space="preserve">Проверка </w:t>
      </w:r>
      <w:r w:rsidRPr="00EE5D35">
        <w:rPr>
          <w:rFonts w:ascii="Times New Roman" w:hAnsi="Times New Roman"/>
          <w:szCs w:val="26"/>
        </w:rPr>
        <w:t>Счетн</w:t>
      </w:r>
      <w:r>
        <w:rPr>
          <w:rFonts w:ascii="Times New Roman" w:hAnsi="Times New Roman"/>
          <w:szCs w:val="26"/>
        </w:rPr>
        <w:t>ой палатой Российской Федерации</w:t>
      </w:r>
      <w:r w:rsidRPr="00EE5D35">
        <w:rPr>
          <w:rFonts w:ascii="Times New Roman" w:hAnsi="Times New Roman"/>
          <w:szCs w:val="26"/>
        </w:rPr>
        <w:t xml:space="preserve"> </w:t>
      </w:r>
      <w:bookmarkEnd w:id="65"/>
      <w:r w:rsidRPr="00976E02">
        <w:rPr>
          <w:rFonts w:ascii="Times New Roman" w:hAnsi="Times New Roman"/>
          <w:szCs w:val="26"/>
        </w:rPr>
        <w:t xml:space="preserve">не </w:t>
      </w:r>
      <w:bookmarkEnd w:id="67"/>
      <w:r>
        <w:rPr>
          <w:rFonts w:ascii="Times New Roman" w:hAnsi="Times New Roman"/>
          <w:szCs w:val="26"/>
        </w:rPr>
        <w:t>проводилось</w:t>
      </w:r>
      <w:r w:rsidRPr="00976E02">
        <w:rPr>
          <w:rFonts w:ascii="Times New Roman" w:hAnsi="Times New Roman"/>
          <w:szCs w:val="26"/>
        </w:rPr>
        <w:t>.</w:t>
      </w:r>
    </w:p>
    <w:p w:rsidR="009328F0" w:rsidRDefault="009D0B9A" w:rsidP="009328F0">
      <w:pPr>
        <w:spacing w:line="360" w:lineRule="auto"/>
        <w:ind w:firstLine="567"/>
        <w:outlineLvl w:val="1"/>
        <w:rPr>
          <w:rFonts w:ascii="Times New Roman" w:hAnsi="Times New Roman"/>
          <w:szCs w:val="26"/>
        </w:rPr>
      </w:pPr>
      <w:bookmarkStart w:id="68" w:name="_Toc529972767"/>
      <w:bookmarkStart w:id="69" w:name="_Toc57726964"/>
      <w:r>
        <w:rPr>
          <w:noProof/>
        </w:rPr>
        <w:drawing>
          <wp:anchor distT="0" distB="0" distL="114300" distR="114300" simplePos="0" relativeHeight="251659264" behindDoc="0" locked="0" layoutInCell="1" allowOverlap="0" wp14:anchorId="1ED54271" wp14:editId="7662B51A">
            <wp:simplePos x="0" y="0"/>
            <wp:positionH relativeFrom="page">
              <wp:posOffset>57150</wp:posOffset>
            </wp:positionH>
            <wp:positionV relativeFrom="page">
              <wp:posOffset>5362574</wp:posOffset>
            </wp:positionV>
            <wp:extent cx="7785100" cy="10010775"/>
            <wp:effectExtent l="0" t="0" r="6350" b="9525"/>
            <wp:wrapTopAndBottom/>
            <wp:docPr id="239" name="Picture 239"/>
            <wp:cNvGraphicFramePr/>
            <a:graphic xmlns:a="http://schemas.openxmlformats.org/drawingml/2006/main">
              <a:graphicData uri="http://schemas.openxmlformats.org/drawingml/2006/picture">
                <pic:pic xmlns:pic="http://schemas.openxmlformats.org/drawingml/2006/picture">
                  <pic:nvPicPr>
                    <pic:cNvPr id="239" name="Picture 239"/>
                    <pic:cNvPicPr/>
                  </pic:nvPicPr>
                  <pic:blipFill>
                    <a:blip r:embed="rId16"/>
                    <a:stretch>
                      <a:fillRect/>
                    </a:stretch>
                  </pic:blipFill>
                  <pic:spPr>
                    <a:xfrm>
                      <a:off x="0" y="0"/>
                      <a:ext cx="7785100" cy="10010775"/>
                    </a:xfrm>
                    <a:prstGeom prst="rect">
                      <a:avLst/>
                    </a:prstGeom>
                  </pic:spPr>
                </pic:pic>
              </a:graphicData>
            </a:graphic>
            <wp14:sizeRelV relativeFrom="margin">
              <wp14:pctHeight>0</wp14:pctHeight>
            </wp14:sizeRelV>
          </wp:anchor>
        </w:drawing>
      </w:r>
      <w:r w:rsidR="009328F0" w:rsidRPr="00EE5D35">
        <w:rPr>
          <w:rFonts w:ascii="Times New Roman" w:hAnsi="Times New Roman"/>
          <w:bCs/>
          <w:szCs w:val="26"/>
        </w:rPr>
        <w:t xml:space="preserve">5.5. </w:t>
      </w:r>
      <w:bookmarkEnd w:id="68"/>
      <w:r w:rsidR="009328F0" w:rsidRPr="00EE5D35">
        <w:rPr>
          <w:rFonts w:ascii="Times New Roman" w:hAnsi="Times New Roman"/>
          <w:szCs w:val="26"/>
        </w:rPr>
        <w:t>Сведения об исполнении судебных решений по денежным обязательствам бюджета (код формы по ОКУД 0503296).</w:t>
      </w:r>
      <w:bookmarkEnd w:id="69"/>
      <w:r w:rsidR="009328F0" w:rsidRPr="00EE5D35">
        <w:rPr>
          <w:rFonts w:ascii="Times New Roman" w:hAnsi="Times New Roman"/>
          <w:szCs w:val="26"/>
        </w:rPr>
        <w:t xml:space="preserve"> </w:t>
      </w:r>
    </w:p>
    <w:p w:rsidR="009328F0" w:rsidRDefault="009328F0" w:rsidP="009328F0">
      <w:pPr>
        <w:rPr>
          <w:rFonts w:ascii="Times New Roman" w:hAnsi="Times New Roman"/>
          <w:szCs w:val="26"/>
        </w:rPr>
      </w:pPr>
    </w:p>
    <w:p w:rsidR="009328F0" w:rsidRDefault="009328F0" w:rsidP="009328F0">
      <w:pPr>
        <w:rPr>
          <w:rFonts w:ascii="Times New Roman" w:hAnsi="Times New Roman"/>
          <w:szCs w:val="26"/>
        </w:rPr>
      </w:pPr>
    </w:p>
    <w:p w:rsidR="009328F0" w:rsidRDefault="009328F0" w:rsidP="009328F0">
      <w:pPr>
        <w:rPr>
          <w:rFonts w:ascii="Times New Roman" w:hAnsi="Times New Roman"/>
          <w:szCs w:val="26"/>
        </w:rPr>
      </w:pPr>
    </w:p>
    <w:p w:rsidR="009328F0" w:rsidRDefault="009328F0" w:rsidP="009328F0">
      <w:pPr>
        <w:rPr>
          <w:rFonts w:ascii="Times New Roman" w:hAnsi="Times New Roman"/>
          <w:szCs w:val="26"/>
        </w:rPr>
      </w:pPr>
    </w:p>
    <w:p w:rsidR="009328F0" w:rsidRPr="00AB4936" w:rsidRDefault="009328F0" w:rsidP="009328F0">
      <w:pPr>
        <w:rPr>
          <w:rFonts w:ascii="Times New Roman" w:hAnsi="Times New Roman"/>
          <w:szCs w:val="26"/>
        </w:rPr>
      </w:pP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r w:rsidRPr="00387EE0">
        <w:rPr>
          <w:rFonts w:ascii="Times New Roman" w:hAnsi="Times New Roman"/>
          <w:sz w:val="28"/>
          <w:szCs w:val="28"/>
        </w:rPr>
        <w:tab/>
      </w:r>
    </w:p>
    <w:p w:rsidR="009328F0" w:rsidRDefault="009328F0" w:rsidP="009328F0">
      <w:pPr>
        <w:rPr>
          <w:rFonts w:ascii="Times New Roman" w:hAnsi="Times New Roman"/>
          <w:sz w:val="28"/>
          <w:szCs w:val="28"/>
        </w:rPr>
      </w:pPr>
    </w:p>
    <w:p w:rsidR="009328F0" w:rsidRDefault="009328F0" w:rsidP="009328F0">
      <w:pPr>
        <w:rPr>
          <w:rFonts w:ascii="Times New Roman" w:hAnsi="Times New Roman"/>
          <w:sz w:val="28"/>
          <w:szCs w:val="28"/>
        </w:rPr>
      </w:pPr>
    </w:p>
    <w:p w:rsidR="008D08C7" w:rsidRPr="002C42B3" w:rsidRDefault="008D08C7" w:rsidP="009328F0">
      <w:pPr>
        <w:pStyle w:val="-7"/>
        <w:jc w:val="center"/>
        <w:rPr>
          <w:rFonts w:ascii="Times New Roman" w:hAnsi="Times New Roman"/>
          <w:sz w:val="26"/>
          <w:szCs w:val="26"/>
        </w:rPr>
      </w:pPr>
    </w:p>
    <w:sectPr w:rsidR="008D08C7" w:rsidRPr="002C42B3" w:rsidSect="000A3AD6">
      <w:headerReference w:type="default" r:id="rId17"/>
      <w:footerReference w:type="default" r:id="rId18"/>
      <w:headerReference w:type="first" r:id="rId19"/>
      <w:footerReference w:type="first" r:id="rId20"/>
      <w:pgSz w:w="11907" w:h="16839"/>
      <w:pgMar w:top="707" w:right="680" w:bottom="680" w:left="1418" w:header="426" w:footer="374" w:gutter="0"/>
      <w:cols w:space="708"/>
      <w:titlePg/>
      <w:docGrid w:linePitch="3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28F0" w:rsidRDefault="009328F0" w:rsidP="00A35E90">
      <w:r>
        <w:separator/>
      </w:r>
    </w:p>
  </w:endnote>
  <w:endnote w:type="continuationSeparator" w:id="0">
    <w:p w:rsidR="009328F0" w:rsidRDefault="009328F0" w:rsidP="00A35E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Garamond">
    <w:panose1 w:val="020204040303010108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Default="009328F0">
    <w:pPr>
      <w:spacing w:after="160" w:line="259"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Default="009328F0">
    <w:pPr>
      <w:spacing w:after="160" w:line="259" w:lineRule="auto"/>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Default="009328F0">
    <w:pPr>
      <w:spacing w:after="160" w:line="259" w:lineRule="auto"/>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Pr="00E55714" w:rsidRDefault="009328F0" w:rsidP="00E55714">
    <w:pPr>
      <w:pStyle w:val="afc"/>
      <w:pBdr>
        <w:top w:val="thinThickSmallGap" w:sz="24" w:space="1" w:color="622423"/>
      </w:pBdr>
      <w:tabs>
        <w:tab w:val="clear" w:pos="4677"/>
        <w:tab w:val="clear" w:pos="9355"/>
        <w:tab w:val="right" w:pos="9645"/>
      </w:tabs>
      <w:rPr>
        <w:rFonts w:ascii="Cambria" w:hAnsi="Cambria"/>
      </w:rPr>
    </w:pPr>
    <w:r w:rsidRPr="00E55714">
      <w:rPr>
        <w:rFonts w:ascii="Cambria" w:hAnsi="Cambria"/>
      </w:rPr>
      <w:tab/>
    </w:r>
    <w:r w:rsidRPr="00E55714">
      <w:rPr>
        <w:rFonts w:ascii="Calibri" w:hAnsi="Calibri"/>
      </w:rPr>
      <w:fldChar w:fldCharType="begin"/>
    </w:r>
    <w:r>
      <w:instrText>PAGE   \* MERGEFORMAT</w:instrText>
    </w:r>
    <w:r w:rsidRPr="00E55714">
      <w:rPr>
        <w:rFonts w:ascii="Calibri" w:hAnsi="Calibri"/>
      </w:rPr>
      <w:fldChar w:fldCharType="separate"/>
    </w:r>
    <w:r w:rsidR="00533926" w:rsidRPr="00533926">
      <w:rPr>
        <w:rFonts w:ascii="Cambria" w:hAnsi="Cambria"/>
        <w:noProof/>
      </w:rPr>
      <w:t>21</w:t>
    </w:r>
    <w:r w:rsidRPr="00E55714">
      <w:rPr>
        <w:rFonts w:ascii="Cambria" w:hAnsi="Cambria"/>
      </w:rPr>
      <w:fldChar w:fldCharType="end"/>
    </w:r>
  </w:p>
  <w:p w:rsidR="009328F0" w:rsidRPr="00F64CD2" w:rsidRDefault="009328F0" w:rsidP="001D514E"/>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Default="009328F0" w:rsidP="00AD1D69">
    <w:pPr>
      <w:pStyle w:val="afc"/>
      <w:ind w:firstLine="0"/>
      <w:jc w:val="left"/>
      <w:rPr>
        <w:noProof/>
      </w:rPr>
    </w:pPr>
    <w:r>
      <w:rPr>
        <w:noProof/>
      </w:rPr>
      <w:t xml:space="preserve">                                                                                                                                                                                                  </w:t>
    </w:r>
  </w:p>
  <w:p w:rsidR="009328F0" w:rsidRPr="00AD1D69" w:rsidRDefault="009328F0" w:rsidP="00AD1D69">
    <w:pPr>
      <w:pStyle w:val="afc"/>
      <w:ind w:firstLine="0"/>
      <w:jc w:val="right"/>
    </w:pPr>
    <w:r>
      <w:rPr>
        <w:noProof/>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28F0" w:rsidRDefault="009328F0" w:rsidP="00A35E90">
      <w:r>
        <w:separator/>
      </w:r>
    </w:p>
  </w:footnote>
  <w:footnote w:type="continuationSeparator" w:id="0">
    <w:p w:rsidR="009328F0" w:rsidRDefault="009328F0" w:rsidP="00A35E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Default="009328F0">
    <w:pPr>
      <w:spacing w:after="160" w:line="259" w:lineRule="aut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6732040"/>
      <w:docPartObj>
        <w:docPartGallery w:val="Page Numbers (Top of Page)"/>
        <w:docPartUnique/>
      </w:docPartObj>
    </w:sdtPr>
    <w:sdtContent>
      <w:p w:rsidR="009328F0" w:rsidRDefault="009328F0">
        <w:pPr>
          <w:pStyle w:val="af8"/>
          <w:jc w:val="right"/>
        </w:pPr>
        <w:r>
          <w:fldChar w:fldCharType="begin"/>
        </w:r>
        <w:r>
          <w:instrText>PAGE   \* MERGEFORMAT</w:instrText>
        </w:r>
        <w:r>
          <w:fldChar w:fldCharType="separate"/>
        </w:r>
        <w:r w:rsidR="00533926">
          <w:rPr>
            <w:noProof/>
          </w:rPr>
          <w:t>2</w:t>
        </w:r>
        <w:r>
          <w:fldChar w:fldCharType="end"/>
        </w:r>
      </w:p>
    </w:sdtContent>
  </w:sdt>
  <w:p w:rsidR="009328F0" w:rsidRDefault="009328F0">
    <w:pPr>
      <w:spacing w:after="160" w:line="259" w:lineRule="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Default="009328F0">
    <w:pPr>
      <w:spacing w:after="160" w:line="259" w:lineRule="aut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Default="009328F0" w:rsidP="00C86E52">
    <w:pPr>
      <w:pStyle w:val="af8"/>
      <w:pBdr>
        <w:bottom w:val="thickThinSmallGap" w:sz="24" w:space="1" w:color="622423"/>
      </w:pBdr>
      <w:ind w:firstLine="0"/>
      <w:jc w:val="left"/>
      <w:rPr>
        <w:b/>
        <w:sz w:val="18"/>
      </w:rPr>
    </w:pPr>
    <w:r w:rsidRPr="00CF1B8F">
      <w:rPr>
        <w:rFonts w:ascii="Times New Roman" w:hAnsi="Times New Roman"/>
        <w:sz w:val="18"/>
      </w:rPr>
      <w:t xml:space="preserve"> [</w:t>
    </w:r>
    <w:r>
      <w:rPr>
        <w:rFonts w:ascii="Times New Roman" w:hAnsi="Times New Roman"/>
        <w:sz w:val="18"/>
      </w:rPr>
      <w:t>03</w:t>
    </w:r>
    <w:r w:rsidRPr="00CF1B8F">
      <w:rPr>
        <w:rFonts w:ascii="Times New Roman" w:hAnsi="Times New Roman"/>
        <w:sz w:val="18"/>
      </w:rPr>
      <w:t>]</w:t>
    </w:r>
    <w:r w:rsidRPr="00CF1B8F">
      <w:rPr>
        <w:b/>
        <w:sz w:val="18"/>
      </w:rPr>
      <w:t xml:space="preserve"> </w:t>
    </w:r>
    <w:r w:rsidRPr="00CF1B8F">
      <w:rPr>
        <w:rFonts w:ascii="Times New Roman" w:hAnsi="Times New Roman"/>
        <w:sz w:val="18"/>
      </w:rPr>
      <w:t>[</w:t>
    </w:r>
    <w:r>
      <w:rPr>
        <w:rFonts w:ascii="Times New Roman" w:hAnsi="Times New Roman"/>
        <w:sz w:val="18"/>
      </w:rPr>
      <w:t>ОСФР по Республике Бурятия</w:t>
    </w:r>
    <w:r w:rsidRPr="00CF1B8F">
      <w:rPr>
        <w:rFonts w:ascii="Times New Roman" w:hAnsi="Times New Roman"/>
        <w:sz w:val="18"/>
      </w:rPr>
      <w:t>]</w:t>
    </w:r>
    <w:r w:rsidRPr="00DA0C1B">
      <w:rPr>
        <w:rFonts w:ascii="Times New Roman" w:hAnsi="Times New Roman"/>
        <w:sz w:val="28"/>
        <w:szCs w:val="28"/>
      </w:rPr>
      <w:t xml:space="preserve"> </w:t>
    </w:r>
    <w:r>
      <w:rPr>
        <w:b/>
        <w:sz w:val="18"/>
      </w:rPr>
      <w:t xml:space="preserve">     </w:t>
    </w:r>
  </w:p>
  <w:p w:rsidR="009328F0" w:rsidRPr="00CC3657" w:rsidRDefault="009328F0" w:rsidP="00C86E52">
    <w:pPr>
      <w:pStyle w:val="af8"/>
      <w:pBdr>
        <w:bottom w:val="thickThinSmallGap" w:sz="24" w:space="1" w:color="622423"/>
      </w:pBdr>
      <w:ind w:firstLine="0"/>
      <w:jc w:val="left"/>
      <w:rPr>
        <w:b/>
        <w:sz w:val="18"/>
      </w:rPr>
    </w:pPr>
    <w:r>
      <w:rPr>
        <w:b/>
        <w:sz w:val="18"/>
      </w:rPr>
      <w:t>Пояснительная записка к бухгалтерской (финансовой) отчетности на 01.01.2025г.</w:t>
    </w:r>
  </w:p>
  <w:p w:rsidR="009328F0" w:rsidRDefault="009328F0"/>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8F0" w:rsidRDefault="009328F0" w:rsidP="00A65A1E">
    <w:pPr>
      <w:pStyle w:val="af8"/>
      <w:ind w:firstLine="0"/>
    </w:pPr>
    <w:r w:rsidRPr="00A34DD8">
      <w:rPr>
        <w:b/>
        <w:sz w:val="18"/>
      </w:rPr>
      <w:tab/>
    </w:r>
    <w:r w:rsidRPr="00A34DD8">
      <w:rPr>
        <w:b/>
        <w:sz w:val="18"/>
      </w:rPr>
      <w:tab/>
    </w:r>
    <w:r w:rsidRPr="00A34DD8">
      <w:rPr>
        <w:b/>
        <w:sz w:val="18"/>
      </w:rPr>
      <w:tab/>
    </w:r>
    <w:r w:rsidRPr="00A34DD8">
      <w:rPr>
        <w:b/>
        <w:sz w:val="18"/>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5"/>
    <w:multiLevelType w:val="singleLevel"/>
    <w:tmpl w:val="00000005"/>
    <w:name w:val="WW8Num21"/>
    <w:lvl w:ilvl="0">
      <w:start w:val="1"/>
      <w:numFmt w:val="bullet"/>
      <w:lvlText w:val="-"/>
      <w:lvlJc w:val="left"/>
      <w:pPr>
        <w:tabs>
          <w:tab w:val="num" w:pos="720"/>
        </w:tabs>
        <w:ind w:left="720" w:hanging="360"/>
      </w:pPr>
      <w:rPr>
        <w:rFonts w:ascii="Times New Roman" w:hAnsi="Times New Roman" w:cs="Times New Roman"/>
        <w:b w:val="0"/>
        <w:i w:val="0"/>
        <w:sz w:val="24"/>
        <w:szCs w:val="24"/>
      </w:rPr>
    </w:lvl>
  </w:abstractNum>
  <w:abstractNum w:abstractNumId="1" w15:restartNumberingAfterBreak="0">
    <w:nsid w:val="00000006"/>
    <w:multiLevelType w:val="singleLevel"/>
    <w:tmpl w:val="00000006"/>
    <w:name w:val="WW8Num23"/>
    <w:lvl w:ilvl="0">
      <w:start w:val="2005"/>
      <w:numFmt w:val="bullet"/>
      <w:lvlText w:val="-"/>
      <w:lvlJc w:val="left"/>
      <w:pPr>
        <w:tabs>
          <w:tab w:val="num" w:pos="1564"/>
        </w:tabs>
        <w:ind w:left="1564" w:hanging="855"/>
      </w:pPr>
      <w:rPr>
        <w:rFonts w:ascii="Times New Roman" w:hAnsi="Times New Roman" w:cs="Times New Roman"/>
      </w:rPr>
    </w:lvl>
  </w:abstractNum>
  <w:abstractNum w:abstractNumId="2" w15:restartNumberingAfterBreak="0">
    <w:nsid w:val="0B600621"/>
    <w:multiLevelType w:val="hybridMultilevel"/>
    <w:tmpl w:val="B2C01CFE"/>
    <w:lvl w:ilvl="0" w:tplc="8FE82AF0">
      <w:start w:val="1"/>
      <w:numFmt w:val="bullet"/>
      <w:pStyle w:val="-"/>
      <w:lvlText w:val=""/>
      <w:lvlJc w:val="left"/>
      <w:pPr>
        <w:tabs>
          <w:tab w:val="num" w:pos="720"/>
        </w:tabs>
        <w:ind w:left="720" w:firstLine="720"/>
      </w:pPr>
      <w:rPr>
        <w:rFonts w:ascii="Wingdings" w:hAnsi="Wingdings"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3" w15:restartNumberingAfterBreak="0">
    <w:nsid w:val="0F987BE0"/>
    <w:multiLevelType w:val="multilevel"/>
    <w:tmpl w:val="2300347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4" w15:restartNumberingAfterBreak="0">
    <w:nsid w:val="3DC620FD"/>
    <w:multiLevelType w:val="hybridMultilevel"/>
    <w:tmpl w:val="CDF6CC5A"/>
    <w:lvl w:ilvl="0" w:tplc="002AB4A0">
      <w:numFmt w:val="bullet"/>
      <w:lvlText w:val="-"/>
      <w:lvlJc w:val="left"/>
      <w:pPr>
        <w:ind w:left="927" w:hanging="360"/>
      </w:pPr>
      <w:rPr>
        <w:rFonts w:ascii="Times New Roman" w:eastAsia="Times New Roman" w:hAnsi="Times New Roman" w:cs="Times New Roman" w:hint="default"/>
      </w:rPr>
    </w:lvl>
    <w:lvl w:ilvl="1" w:tplc="04190003">
      <w:start w:val="1"/>
      <w:numFmt w:val="bullet"/>
      <w:lvlText w:val="o"/>
      <w:lvlJc w:val="left"/>
      <w:pPr>
        <w:ind w:left="1647" w:hanging="360"/>
      </w:pPr>
      <w:rPr>
        <w:rFonts w:ascii="Courier New" w:hAnsi="Courier New" w:cs="Courier New" w:hint="default"/>
      </w:rPr>
    </w:lvl>
    <w:lvl w:ilvl="2" w:tplc="04190005">
      <w:start w:val="1"/>
      <w:numFmt w:val="bullet"/>
      <w:lvlText w:val=""/>
      <w:lvlJc w:val="left"/>
      <w:pPr>
        <w:ind w:left="2367" w:hanging="360"/>
      </w:pPr>
      <w:rPr>
        <w:rFonts w:ascii="Wingdings" w:hAnsi="Wingdings" w:hint="default"/>
      </w:rPr>
    </w:lvl>
    <w:lvl w:ilvl="3" w:tplc="04190001">
      <w:start w:val="1"/>
      <w:numFmt w:val="bullet"/>
      <w:lvlText w:val=""/>
      <w:lvlJc w:val="left"/>
      <w:pPr>
        <w:ind w:left="3087" w:hanging="360"/>
      </w:pPr>
      <w:rPr>
        <w:rFonts w:ascii="Symbol" w:hAnsi="Symbol" w:hint="default"/>
      </w:rPr>
    </w:lvl>
    <w:lvl w:ilvl="4" w:tplc="04190003">
      <w:start w:val="1"/>
      <w:numFmt w:val="bullet"/>
      <w:lvlText w:val="o"/>
      <w:lvlJc w:val="left"/>
      <w:pPr>
        <w:ind w:left="3807" w:hanging="360"/>
      </w:pPr>
      <w:rPr>
        <w:rFonts w:ascii="Courier New" w:hAnsi="Courier New" w:cs="Courier New" w:hint="default"/>
      </w:rPr>
    </w:lvl>
    <w:lvl w:ilvl="5" w:tplc="04190005">
      <w:start w:val="1"/>
      <w:numFmt w:val="bullet"/>
      <w:lvlText w:val=""/>
      <w:lvlJc w:val="left"/>
      <w:pPr>
        <w:ind w:left="4527" w:hanging="360"/>
      </w:pPr>
      <w:rPr>
        <w:rFonts w:ascii="Wingdings" w:hAnsi="Wingdings" w:hint="default"/>
      </w:rPr>
    </w:lvl>
    <w:lvl w:ilvl="6" w:tplc="04190001">
      <w:start w:val="1"/>
      <w:numFmt w:val="bullet"/>
      <w:lvlText w:val=""/>
      <w:lvlJc w:val="left"/>
      <w:pPr>
        <w:ind w:left="5247" w:hanging="360"/>
      </w:pPr>
      <w:rPr>
        <w:rFonts w:ascii="Symbol" w:hAnsi="Symbol" w:hint="default"/>
      </w:rPr>
    </w:lvl>
    <w:lvl w:ilvl="7" w:tplc="04190003">
      <w:start w:val="1"/>
      <w:numFmt w:val="bullet"/>
      <w:lvlText w:val="o"/>
      <w:lvlJc w:val="left"/>
      <w:pPr>
        <w:ind w:left="5967" w:hanging="360"/>
      </w:pPr>
      <w:rPr>
        <w:rFonts w:ascii="Courier New" w:hAnsi="Courier New" w:cs="Courier New" w:hint="default"/>
      </w:rPr>
    </w:lvl>
    <w:lvl w:ilvl="8" w:tplc="04190005">
      <w:start w:val="1"/>
      <w:numFmt w:val="bullet"/>
      <w:lvlText w:val=""/>
      <w:lvlJc w:val="left"/>
      <w:pPr>
        <w:ind w:left="6687" w:hanging="360"/>
      </w:pPr>
      <w:rPr>
        <w:rFonts w:ascii="Wingdings" w:hAnsi="Wingdings" w:hint="default"/>
      </w:rPr>
    </w:lvl>
  </w:abstractNum>
  <w:abstractNum w:abstractNumId="5" w15:restartNumberingAfterBreak="0">
    <w:nsid w:val="420917F4"/>
    <w:multiLevelType w:val="hybridMultilevel"/>
    <w:tmpl w:val="4F9C63DA"/>
    <w:lvl w:ilvl="0" w:tplc="DFC8A34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5C9B6083"/>
    <w:multiLevelType w:val="multilevel"/>
    <w:tmpl w:val="AF142A32"/>
    <w:lvl w:ilvl="0">
      <w:start w:val="3"/>
      <w:numFmt w:val="decimal"/>
      <w:lvlText w:val="%1."/>
      <w:lvlJc w:val="left"/>
      <w:pPr>
        <w:tabs>
          <w:tab w:val="num" w:pos="1020"/>
        </w:tabs>
        <w:ind w:left="1020" w:hanging="1020"/>
      </w:pPr>
      <w:rPr>
        <w:rFonts w:hint="default"/>
      </w:rPr>
    </w:lvl>
    <w:lvl w:ilvl="1">
      <w:start w:val="2"/>
      <w:numFmt w:val="decimal"/>
      <w:lvlText w:val="%1.%2."/>
      <w:lvlJc w:val="left"/>
      <w:pPr>
        <w:tabs>
          <w:tab w:val="num" w:pos="1560"/>
        </w:tabs>
        <w:ind w:left="1560" w:hanging="1020"/>
      </w:pPr>
      <w:rPr>
        <w:rFonts w:hint="default"/>
      </w:rPr>
    </w:lvl>
    <w:lvl w:ilvl="2">
      <w:start w:val="1"/>
      <w:numFmt w:val="decimal"/>
      <w:lvlText w:val="%1.%2.%3."/>
      <w:lvlJc w:val="left"/>
      <w:pPr>
        <w:tabs>
          <w:tab w:val="num" w:pos="2100"/>
        </w:tabs>
        <w:ind w:left="2100" w:hanging="1020"/>
      </w:pPr>
      <w:rPr>
        <w:rFonts w:hint="default"/>
      </w:rPr>
    </w:lvl>
    <w:lvl w:ilvl="3">
      <w:start w:val="1"/>
      <w:numFmt w:val="decimal"/>
      <w:lvlText w:val="%1.%2.%3.%4."/>
      <w:lvlJc w:val="left"/>
      <w:pPr>
        <w:tabs>
          <w:tab w:val="num" w:pos="2640"/>
        </w:tabs>
        <w:ind w:left="2640" w:hanging="10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7" w15:restartNumberingAfterBreak="0">
    <w:nsid w:val="6B974DBB"/>
    <w:multiLevelType w:val="multilevel"/>
    <w:tmpl w:val="6534D4E8"/>
    <w:lvl w:ilvl="0">
      <w:start w:val="4"/>
      <w:numFmt w:val="decimal"/>
      <w:lvlText w:val="%1."/>
      <w:lvlJc w:val="left"/>
      <w:pPr>
        <w:tabs>
          <w:tab w:val="num" w:pos="540"/>
        </w:tabs>
        <w:ind w:left="540" w:hanging="540"/>
      </w:pPr>
      <w:rPr>
        <w:rFonts w:hint="default"/>
      </w:rPr>
    </w:lvl>
    <w:lvl w:ilvl="1">
      <w:start w:val="4"/>
      <w:numFmt w:val="decimal"/>
      <w:lvlText w:val="%1.%2."/>
      <w:lvlJc w:val="left"/>
      <w:pPr>
        <w:tabs>
          <w:tab w:val="num" w:pos="823"/>
        </w:tabs>
        <w:ind w:left="823" w:hanging="540"/>
      </w:pPr>
      <w:rPr>
        <w:rFonts w:hint="default"/>
      </w:rPr>
    </w:lvl>
    <w:lvl w:ilvl="2">
      <w:start w:val="2"/>
      <w:numFmt w:val="decimal"/>
      <w:lvlText w:val="%1.%2.%3."/>
      <w:lvlJc w:val="left"/>
      <w:pPr>
        <w:tabs>
          <w:tab w:val="num" w:pos="1004"/>
        </w:tabs>
        <w:ind w:left="1004" w:hanging="720"/>
      </w:pPr>
      <w:rPr>
        <w:rFonts w:hint="default"/>
      </w:rPr>
    </w:lvl>
    <w:lvl w:ilvl="3">
      <w:start w:val="1"/>
      <w:numFmt w:val="decimal"/>
      <w:lvlText w:val="%1.%2.%3.%4."/>
      <w:lvlJc w:val="left"/>
      <w:pPr>
        <w:tabs>
          <w:tab w:val="num" w:pos="1569"/>
        </w:tabs>
        <w:ind w:left="1569" w:hanging="720"/>
      </w:pPr>
      <w:rPr>
        <w:rFonts w:hint="default"/>
      </w:rPr>
    </w:lvl>
    <w:lvl w:ilvl="4">
      <w:start w:val="1"/>
      <w:numFmt w:val="decimal"/>
      <w:lvlText w:val="%1.%2.%3.%4.%5."/>
      <w:lvlJc w:val="left"/>
      <w:pPr>
        <w:tabs>
          <w:tab w:val="num" w:pos="2212"/>
        </w:tabs>
        <w:ind w:left="2212" w:hanging="1080"/>
      </w:pPr>
      <w:rPr>
        <w:rFonts w:hint="default"/>
      </w:rPr>
    </w:lvl>
    <w:lvl w:ilvl="5">
      <w:start w:val="1"/>
      <w:numFmt w:val="decimal"/>
      <w:lvlText w:val="%1.%2.%3.%4.%5.%6."/>
      <w:lvlJc w:val="left"/>
      <w:pPr>
        <w:tabs>
          <w:tab w:val="num" w:pos="2495"/>
        </w:tabs>
        <w:ind w:left="2495" w:hanging="108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421"/>
        </w:tabs>
        <w:ind w:left="3421" w:hanging="1440"/>
      </w:pPr>
      <w:rPr>
        <w:rFonts w:hint="default"/>
      </w:rPr>
    </w:lvl>
    <w:lvl w:ilvl="8">
      <w:start w:val="1"/>
      <w:numFmt w:val="decimal"/>
      <w:lvlText w:val="%1.%2.%3.%4.%5.%6.%7.%8.%9."/>
      <w:lvlJc w:val="left"/>
      <w:pPr>
        <w:tabs>
          <w:tab w:val="num" w:pos="4064"/>
        </w:tabs>
        <w:ind w:left="4064" w:hanging="1800"/>
      </w:pPr>
      <w:rPr>
        <w:rFonts w:hint="default"/>
      </w:rPr>
    </w:lvl>
  </w:abstractNum>
  <w:abstractNum w:abstractNumId="8" w15:restartNumberingAfterBreak="0">
    <w:nsid w:val="6C78767D"/>
    <w:multiLevelType w:val="multilevel"/>
    <w:tmpl w:val="09E031E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4971"/>
        </w:tabs>
        <w:ind w:left="4971" w:hanging="576"/>
      </w:pPr>
      <w:rPr>
        <w:rFonts w:ascii="Times New Roman" w:hAnsi="Times New Roman" w:cs="Times New Roman" w:hint="default"/>
        <w:sz w:val="24"/>
        <w:szCs w:val="24"/>
      </w:rPr>
    </w:lvl>
    <w:lvl w:ilvl="2">
      <w:start w:val="1"/>
      <w:numFmt w:val="decimal"/>
      <w:pStyle w:val="3"/>
      <w:lvlText w:val="%3."/>
      <w:lvlJc w:val="left"/>
      <w:pPr>
        <w:tabs>
          <w:tab w:val="num" w:pos="1997"/>
        </w:tabs>
        <w:ind w:left="1997" w:hanging="720"/>
      </w:pPr>
      <w:rPr>
        <w:rFonts w:hint="default"/>
        <w:b/>
        <w:color w:val="auto"/>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 w15:restartNumberingAfterBreak="0">
    <w:nsid w:val="75046790"/>
    <w:multiLevelType w:val="hybridMultilevel"/>
    <w:tmpl w:val="8940EEE6"/>
    <w:lvl w:ilvl="0" w:tplc="5368246C">
      <w:start w:val="4"/>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7E402CEE"/>
    <w:multiLevelType w:val="hybridMultilevel"/>
    <w:tmpl w:val="B958E27C"/>
    <w:lvl w:ilvl="0" w:tplc="5368246C">
      <w:start w:val="4"/>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2"/>
  </w:num>
  <w:num w:numId="2">
    <w:abstractNumId w:val="3"/>
  </w:num>
  <w:num w:numId="3">
    <w:abstractNumId w:val="8"/>
  </w:num>
  <w:num w:numId="4">
    <w:abstractNumId w:val="6"/>
  </w:num>
  <w:num w:numId="5">
    <w:abstractNumId w:val="7"/>
  </w:num>
  <w:num w:numId="6">
    <w:abstractNumId w:val="10"/>
  </w:num>
  <w:num w:numId="7">
    <w:abstractNumId w:val="9"/>
  </w:num>
  <w:num w:numId="8">
    <w:abstractNumId w:val="4"/>
  </w:num>
  <w:num w:numId="9">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1" w:dllVersion="512" w:checkStyle="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drawingGridHorizontalSpacing w:val="130"/>
  <w:drawingGridVerticalSpacing w:val="71"/>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0E66"/>
    <w:rsid w:val="000017AB"/>
    <w:rsid w:val="000046C9"/>
    <w:rsid w:val="0000474B"/>
    <w:rsid w:val="00007136"/>
    <w:rsid w:val="000118DA"/>
    <w:rsid w:val="00012757"/>
    <w:rsid w:val="00013711"/>
    <w:rsid w:val="00013AF1"/>
    <w:rsid w:val="00013B26"/>
    <w:rsid w:val="00014517"/>
    <w:rsid w:val="00017136"/>
    <w:rsid w:val="00017C75"/>
    <w:rsid w:val="00020D82"/>
    <w:rsid w:val="00021D07"/>
    <w:rsid w:val="000222AC"/>
    <w:rsid w:val="000223FE"/>
    <w:rsid w:val="00025F6A"/>
    <w:rsid w:val="00026B81"/>
    <w:rsid w:val="00027F7A"/>
    <w:rsid w:val="00031A5C"/>
    <w:rsid w:val="00031D3A"/>
    <w:rsid w:val="0003319E"/>
    <w:rsid w:val="0003420B"/>
    <w:rsid w:val="0003677D"/>
    <w:rsid w:val="00037803"/>
    <w:rsid w:val="00037878"/>
    <w:rsid w:val="00041202"/>
    <w:rsid w:val="0004140F"/>
    <w:rsid w:val="00041577"/>
    <w:rsid w:val="00041E10"/>
    <w:rsid w:val="00042DDA"/>
    <w:rsid w:val="00044FD0"/>
    <w:rsid w:val="00046B3C"/>
    <w:rsid w:val="00047BBE"/>
    <w:rsid w:val="00050826"/>
    <w:rsid w:val="00050CB2"/>
    <w:rsid w:val="0005107C"/>
    <w:rsid w:val="00051A2A"/>
    <w:rsid w:val="00051A94"/>
    <w:rsid w:val="00053719"/>
    <w:rsid w:val="000543F9"/>
    <w:rsid w:val="0005440A"/>
    <w:rsid w:val="00054A9C"/>
    <w:rsid w:val="00054B6C"/>
    <w:rsid w:val="000570CF"/>
    <w:rsid w:val="00057759"/>
    <w:rsid w:val="0006053D"/>
    <w:rsid w:val="00060A5D"/>
    <w:rsid w:val="00061178"/>
    <w:rsid w:val="00061CB9"/>
    <w:rsid w:val="00061DBE"/>
    <w:rsid w:val="0006366D"/>
    <w:rsid w:val="00066703"/>
    <w:rsid w:val="0006689F"/>
    <w:rsid w:val="000678DD"/>
    <w:rsid w:val="00067A25"/>
    <w:rsid w:val="00071460"/>
    <w:rsid w:val="000714B2"/>
    <w:rsid w:val="00072CA7"/>
    <w:rsid w:val="000739C1"/>
    <w:rsid w:val="00075E46"/>
    <w:rsid w:val="000764A8"/>
    <w:rsid w:val="00077D53"/>
    <w:rsid w:val="0008190B"/>
    <w:rsid w:val="00083900"/>
    <w:rsid w:val="000858E5"/>
    <w:rsid w:val="00085BCD"/>
    <w:rsid w:val="0008602D"/>
    <w:rsid w:val="00087EE0"/>
    <w:rsid w:val="0009055E"/>
    <w:rsid w:val="00091252"/>
    <w:rsid w:val="0009346F"/>
    <w:rsid w:val="00093E9F"/>
    <w:rsid w:val="00094E90"/>
    <w:rsid w:val="0009538B"/>
    <w:rsid w:val="0009621B"/>
    <w:rsid w:val="00096A36"/>
    <w:rsid w:val="00097224"/>
    <w:rsid w:val="000978FB"/>
    <w:rsid w:val="000A2CE5"/>
    <w:rsid w:val="000A302F"/>
    <w:rsid w:val="000A3AD6"/>
    <w:rsid w:val="000A4348"/>
    <w:rsid w:val="000A44DE"/>
    <w:rsid w:val="000A544D"/>
    <w:rsid w:val="000A5630"/>
    <w:rsid w:val="000A7A23"/>
    <w:rsid w:val="000B1FAE"/>
    <w:rsid w:val="000B1FF3"/>
    <w:rsid w:val="000B206F"/>
    <w:rsid w:val="000B2192"/>
    <w:rsid w:val="000B260C"/>
    <w:rsid w:val="000B2648"/>
    <w:rsid w:val="000B30AD"/>
    <w:rsid w:val="000B35BE"/>
    <w:rsid w:val="000B3EF4"/>
    <w:rsid w:val="000B5AA5"/>
    <w:rsid w:val="000B5C9D"/>
    <w:rsid w:val="000B6241"/>
    <w:rsid w:val="000B6947"/>
    <w:rsid w:val="000C00E9"/>
    <w:rsid w:val="000C03FA"/>
    <w:rsid w:val="000C05B3"/>
    <w:rsid w:val="000C11EC"/>
    <w:rsid w:val="000C1761"/>
    <w:rsid w:val="000C4776"/>
    <w:rsid w:val="000C4BA2"/>
    <w:rsid w:val="000C51C2"/>
    <w:rsid w:val="000C534D"/>
    <w:rsid w:val="000C6ACD"/>
    <w:rsid w:val="000D0FE4"/>
    <w:rsid w:val="000D21A7"/>
    <w:rsid w:val="000D2A78"/>
    <w:rsid w:val="000D3270"/>
    <w:rsid w:val="000D66E2"/>
    <w:rsid w:val="000D7D0E"/>
    <w:rsid w:val="000D7FE8"/>
    <w:rsid w:val="000E0A50"/>
    <w:rsid w:val="000E10E8"/>
    <w:rsid w:val="000E27E4"/>
    <w:rsid w:val="000E35E2"/>
    <w:rsid w:val="000E3BDA"/>
    <w:rsid w:val="000E4A07"/>
    <w:rsid w:val="000E4A08"/>
    <w:rsid w:val="000E733B"/>
    <w:rsid w:val="000F009C"/>
    <w:rsid w:val="000F13D9"/>
    <w:rsid w:val="000F13E1"/>
    <w:rsid w:val="000F1D58"/>
    <w:rsid w:val="000F31FB"/>
    <w:rsid w:val="000F4E06"/>
    <w:rsid w:val="000F5150"/>
    <w:rsid w:val="000F53A6"/>
    <w:rsid w:val="000F73F4"/>
    <w:rsid w:val="000F7703"/>
    <w:rsid w:val="000F7716"/>
    <w:rsid w:val="0010012B"/>
    <w:rsid w:val="001016F7"/>
    <w:rsid w:val="00102A5A"/>
    <w:rsid w:val="00104A97"/>
    <w:rsid w:val="0010566D"/>
    <w:rsid w:val="00105A96"/>
    <w:rsid w:val="00106084"/>
    <w:rsid w:val="00106AF1"/>
    <w:rsid w:val="00107834"/>
    <w:rsid w:val="00110BFE"/>
    <w:rsid w:val="00110E8A"/>
    <w:rsid w:val="001117D5"/>
    <w:rsid w:val="00112C64"/>
    <w:rsid w:val="00113D17"/>
    <w:rsid w:val="00113EF3"/>
    <w:rsid w:val="001152B7"/>
    <w:rsid w:val="001152CE"/>
    <w:rsid w:val="001217C8"/>
    <w:rsid w:val="00121F32"/>
    <w:rsid w:val="001222E2"/>
    <w:rsid w:val="00123A39"/>
    <w:rsid w:val="00126FB4"/>
    <w:rsid w:val="0012741C"/>
    <w:rsid w:val="00131BEF"/>
    <w:rsid w:val="0013348B"/>
    <w:rsid w:val="00134328"/>
    <w:rsid w:val="00134997"/>
    <w:rsid w:val="00135573"/>
    <w:rsid w:val="00136098"/>
    <w:rsid w:val="00140BCC"/>
    <w:rsid w:val="00142279"/>
    <w:rsid w:val="0014229F"/>
    <w:rsid w:val="001503BB"/>
    <w:rsid w:val="00152632"/>
    <w:rsid w:val="00152BE1"/>
    <w:rsid w:val="00153DB3"/>
    <w:rsid w:val="001550BC"/>
    <w:rsid w:val="00161631"/>
    <w:rsid w:val="001618D7"/>
    <w:rsid w:val="00161FB6"/>
    <w:rsid w:val="00162356"/>
    <w:rsid w:val="001644F1"/>
    <w:rsid w:val="001648EB"/>
    <w:rsid w:val="001653D6"/>
    <w:rsid w:val="00167DB3"/>
    <w:rsid w:val="001700C5"/>
    <w:rsid w:val="001712B1"/>
    <w:rsid w:val="00171D29"/>
    <w:rsid w:val="00175D0A"/>
    <w:rsid w:val="00176F8C"/>
    <w:rsid w:val="00177007"/>
    <w:rsid w:val="001773D1"/>
    <w:rsid w:val="00177F09"/>
    <w:rsid w:val="001805D7"/>
    <w:rsid w:val="0018093A"/>
    <w:rsid w:val="00180F3A"/>
    <w:rsid w:val="001828C9"/>
    <w:rsid w:val="00184D03"/>
    <w:rsid w:val="00185542"/>
    <w:rsid w:val="00185C89"/>
    <w:rsid w:val="00186F47"/>
    <w:rsid w:val="001910BD"/>
    <w:rsid w:val="00191807"/>
    <w:rsid w:val="00191C4E"/>
    <w:rsid w:val="001923E6"/>
    <w:rsid w:val="00193A84"/>
    <w:rsid w:val="00193DDC"/>
    <w:rsid w:val="00193E11"/>
    <w:rsid w:val="00195C3B"/>
    <w:rsid w:val="001A087A"/>
    <w:rsid w:val="001A0E43"/>
    <w:rsid w:val="001A0FC0"/>
    <w:rsid w:val="001A2072"/>
    <w:rsid w:val="001A4779"/>
    <w:rsid w:val="001A4CE4"/>
    <w:rsid w:val="001A58BC"/>
    <w:rsid w:val="001A609D"/>
    <w:rsid w:val="001A6EFD"/>
    <w:rsid w:val="001B0371"/>
    <w:rsid w:val="001B0552"/>
    <w:rsid w:val="001B278C"/>
    <w:rsid w:val="001B2F8C"/>
    <w:rsid w:val="001B35AA"/>
    <w:rsid w:val="001B3E11"/>
    <w:rsid w:val="001B70C3"/>
    <w:rsid w:val="001C025F"/>
    <w:rsid w:val="001C07F7"/>
    <w:rsid w:val="001C0E95"/>
    <w:rsid w:val="001C1E27"/>
    <w:rsid w:val="001C3B43"/>
    <w:rsid w:val="001C4228"/>
    <w:rsid w:val="001C4C09"/>
    <w:rsid w:val="001D021F"/>
    <w:rsid w:val="001D0811"/>
    <w:rsid w:val="001D0A42"/>
    <w:rsid w:val="001D1BEA"/>
    <w:rsid w:val="001D2365"/>
    <w:rsid w:val="001D2774"/>
    <w:rsid w:val="001D397B"/>
    <w:rsid w:val="001D514E"/>
    <w:rsid w:val="001E03A4"/>
    <w:rsid w:val="001E1207"/>
    <w:rsid w:val="001E1B29"/>
    <w:rsid w:val="001E361A"/>
    <w:rsid w:val="001E4F33"/>
    <w:rsid w:val="001E530C"/>
    <w:rsid w:val="001E539D"/>
    <w:rsid w:val="001E6DE7"/>
    <w:rsid w:val="001E755E"/>
    <w:rsid w:val="001F0B46"/>
    <w:rsid w:val="001F14E5"/>
    <w:rsid w:val="001F276D"/>
    <w:rsid w:val="001F29C6"/>
    <w:rsid w:val="001F35D0"/>
    <w:rsid w:val="001F3D4B"/>
    <w:rsid w:val="001F450D"/>
    <w:rsid w:val="001F5E34"/>
    <w:rsid w:val="001F5FD3"/>
    <w:rsid w:val="001F7234"/>
    <w:rsid w:val="001F7F32"/>
    <w:rsid w:val="00200B41"/>
    <w:rsid w:val="00202737"/>
    <w:rsid w:val="002027DF"/>
    <w:rsid w:val="002048CE"/>
    <w:rsid w:val="00206D31"/>
    <w:rsid w:val="00206DB7"/>
    <w:rsid w:val="00210216"/>
    <w:rsid w:val="002103DB"/>
    <w:rsid w:val="00212FB4"/>
    <w:rsid w:val="002137E3"/>
    <w:rsid w:val="00216ECD"/>
    <w:rsid w:val="0021780A"/>
    <w:rsid w:val="00217D2B"/>
    <w:rsid w:val="00221056"/>
    <w:rsid w:val="00222633"/>
    <w:rsid w:val="00222DE6"/>
    <w:rsid w:val="00223430"/>
    <w:rsid w:val="002235F8"/>
    <w:rsid w:val="00223CF6"/>
    <w:rsid w:val="0022489E"/>
    <w:rsid w:val="002267B5"/>
    <w:rsid w:val="002306B5"/>
    <w:rsid w:val="002355B7"/>
    <w:rsid w:val="00235B06"/>
    <w:rsid w:val="00235BCD"/>
    <w:rsid w:val="002361B9"/>
    <w:rsid w:val="00241CD5"/>
    <w:rsid w:val="00243F00"/>
    <w:rsid w:val="0024426F"/>
    <w:rsid w:val="00244B0D"/>
    <w:rsid w:val="002479F4"/>
    <w:rsid w:val="00252F96"/>
    <w:rsid w:val="00253FBD"/>
    <w:rsid w:val="002551E5"/>
    <w:rsid w:val="0025581B"/>
    <w:rsid w:val="00256ED8"/>
    <w:rsid w:val="002609CA"/>
    <w:rsid w:val="00260F54"/>
    <w:rsid w:val="002627F4"/>
    <w:rsid w:val="00263537"/>
    <w:rsid w:val="00264BCE"/>
    <w:rsid w:val="00264C19"/>
    <w:rsid w:val="002678F9"/>
    <w:rsid w:val="00271FD8"/>
    <w:rsid w:val="0027398E"/>
    <w:rsid w:val="00273EAE"/>
    <w:rsid w:val="00276737"/>
    <w:rsid w:val="00280C75"/>
    <w:rsid w:val="0028115D"/>
    <w:rsid w:val="00281348"/>
    <w:rsid w:val="00282437"/>
    <w:rsid w:val="002828D8"/>
    <w:rsid w:val="00282BE7"/>
    <w:rsid w:val="00282D52"/>
    <w:rsid w:val="00284BBB"/>
    <w:rsid w:val="002869C2"/>
    <w:rsid w:val="00287270"/>
    <w:rsid w:val="0029004C"/>
    <w:rsid w:val="002921EC"/>
    <w:rsid w:val="00292C84"/>
    <w:rsid w:val="002962B9"/>
    <w:rsid w:val="00296E18"/>
    <w:rsid w:val="002974D8"/>
    <w:rsid w:val="002A07D9"/>
    <w:rsid w:val="002A1385"/>
    <w:rsid w:val="002A1447"/>
    <w:rsid w:val="002A21AA"/>
    <w:rsid w:val="002A223B"/>
    <w:rsid w:val="002A2A98"/>
    <w:rsid w:val="002A4052"/>
    <w:rsid w:val="002A5AF4"/>
    <w:rsid w:val="002A64F5"/>
    <w:rsid w:val="002B152A"/>
    <w:rsid w:val="002B1745"/>
    <w:rsid w:val="002B177A"/>
    <w:rsid w:val="002B254B"/>
    <w:rsid w:val="002B3399"/>
    <w:rsid w:val="002B3579"/>
    <w:rsid w:val="002B4F17"/>
    <w:rsid w:val="002B56F7"/>
    <w:rsid w:val="002B60CB"/>
    <w:rsid w:val="002B6FED"/>
    <w:rsid w:val="002B75AD"/>
    <w:rsid w:val="002C2CA8"/>
    <w:rsid w:val="002C2D9C"/>
    <w:rsid w:val="002C42B3"/>
    <w:rsid w:val="002C67E5"/>
    <w:rsid w:val="002C7C02"/>
    <w:rsid w:val="002D13F2"/>
    <w:rsid w:val="002D1A7F"/>
    <w:rsid w:val="002D27FD"/>
    <w:rsid w:val="002D6DA6"/>
    <w:rsid w:val="002D7702"/>
    <w:rsid w:val="002E0320"/>
    <w:rsid w:val="002E05DB"/>
    <w:rsid w:val="002E0992"/>
    <w:rsid w:val="002E25E9"/>
    <w:rsid w:val="002E3D19"/>
    <w:rsid w:val="002E42A8"/>
    <w:rsid w:val="002E4C46"/>
    <w:rsid w:val="002E7087"/>
    <w:rsid w:val="002F0C49"/>
    <w:rsid w:val="002F2C31"/>
    <w:rsid w:val="002F53C1"/>
    <w:rsid w:val="002F6E25"/>
    <w:rsid w:val="002F702F"/>
    <w:rsid w:val="003026A5"/>
    <w:rsid w:val="00302AB5"/>
    <w:rsid w:val="00303186"/>
    <w:rsid w:val="00303852"/>
    <w:rsid w:val="00307404"/>
    <w:rsid w:val="00307AC3"/>
    <w:rsid w:val="003102A1"/>
    <w:rsid w:val="0031057B"/>
    <w:rsid w:val="00310E9F"/>
    <w:rsid w:val="00313350"/>
    <w:rsid w:val="0031541F"/>
    <w:rsid w:val="0031673E"/>
    <w:rsid w:val="00316972"/>
    <w:rsid w:val="003178A1"/>
    <w:rsid w:val="00317D5D"/>
    <w:rsid w:val="00317F1A"/>
    <w:rsid w:val="00320832"/>
    <w:rsid w:val="00321B0E"/>
    <w:rsid w:val="00321B8A"/>
    <w:rsid w:val="00321DE8"/>
    <w:rsid w:val="00321FE0"/>
    <w:rsid w:val="00324B2D"/>
    <w:rsid w:val="00325034"/>
    <w:rsid w:val="0032573F"/>
    <w:rsid w:val="00326071"/>
    <w:rsid w:val="00327552"/>
    <w:rsid w:val="00331409"/>
    <w:rsid w:val="003316D9"/>
    <w:rsid w:val="00331DA4"/>
    <w:rsid w:val="003321BD"/>
    <w:rsid w:val="00332A9E"/>
    <w:rsid w:val="00334F9C"/>
    <w:rsid w:val="003362B4"/>
    <w:rsid w:val="00336F87"/>
    <w:rsid w:val="00337264"/>
    <w:rsid w:val="003416EF"/>
    <w:rsid w:val="0034276F"/>
    <w:rsid w:val="00343543"/>
    <w:rsid w:val="003437A9"/>
    <w:rsid w:val="00344554"/>
    <w:rsid w:val="0034581C"/>
    <w:rsid w:val="003479D7"/>
    <w:rsid w:val="00347A8B"/>
    <w:rsid w:val="00347BF1"/>
    <w:rsid w:val="00353948"/>
    <w:rsid w:val="00357493"/>
    <w:rsid w:val="003574F2"/>
    <w:rsid w:val="00360463"/>
    <w:rsid w:val="00361D60"/>
    <w:rsid w:val="003631F3"/>
    <w:rsid w:val="00363F5B"/>
    <w:rsid w:val="003649B6"/>
    <w:rsid w:val="003650DA"/>
    <w:rsid w:val="0036770B"/>
    <w:rsid w:val="00372E52"/>
    <w:rsid w:val="00373B33"/>
    <w:rsid w:val="003740F7"/>
    <w:rsid w:val="003745F8"/>
    <w:rsid w:val="00375507"/>
    <w:rsid w:val="00375FE9"/>
    <w:rsid w:val="00376361"/>
    <w:rsid w:val="00376B0F"/>
    <w:rsid w:val="00377906"/>
    <w:rsid w:val="00381D32"/>
    <w:rsid w:val="00382767"/>
    <w:rsid w:val="00382C04"/>
    <w:rsid w:val="003864ED"/>
    <w:rsid w:val="00387EE0"/>
    <w:rsid w:val="003918C2"/>
    <w:rsid w:val="0039340E"/>
    <w:rsid w:val="00393EF6"/>
    <w:rsid w:val="003941B2"/>
    <w:rsid w:val="003945DD"/>
    <w:rsid w:val="00396599"/>
    <w:rsid w:val="00397DDA"/>
    <w:rsid w:val="003A10E7"/>
    <w:rsid w:val="003A17A2"/>
    <w:rsid w:val="003A22BB"/>
    <w:rsid w:val="003A2EF6"/>
    <w:rsid w:val="003A72BB"/>
    <w:rsid w:val="003A735E"/>
    <w:rsid w:val="003B0426"/>
    <w:rsid w:val="003B0E9C"/>
    <w:rsid w:val="003B19DA"/>
    <w:rsid w:val="003B1F20"/>
    <w:rsid w:val="003B25A3"/>
    <w:rsid w:val="003B3996"/>
    <w:rsid w:val="003B436E"/>
    <w:rsid w:val="003B450B"/>
    <w:rsid w:val="003B4E64"/>
    <w:rsid w:val="003B522C"/>
    <w:rsid w:val="003B5F7A"/>
    <w:rsid w:val="003B6651"/>
    <w:rsid w:val="003B7528"/>
    <w:rsid w:val="003B791F"/>
    <w:rsid w:val="003B7C7D"/>
    <w:rsid w:val="003C0170"/>
    <w:rsid w:val="003C1D98"/>
    <w:rsid w:val="003C2694"/>
    <w:rsid w:val="003C3510"/>
    <w:rsid w:val="003C3EB1"/>
    <w:rsid w:val="003C409A"/>
    <w:rsid w:val="003C4ACB"/>
    <w:rsid w:val="003C7869"/>
    <w:rsid w:val="003C78E0"/>
    <w:rsid w:val="003D1CEE"/>
    <w:rsid w:val="003D28C3"/>
    <w:rsid w:val="003D3C32"/>
    <w:rsid w:val="003D4D60"/>
    <w:rsid w:val="003E01F5"/>
    <w:rsid w:val="003E0DA8"/>
    <w:rsid w:val="003E170E"/>
    <w:rsid w:val="003E4AB4"/>
    <w:rsid w:val="003E5F2B"/>
    <w:rsid w:val="003E638E"/>
    <w:rsid w:val="003E6B6A"/>
    <w:rsid w:val="003F1392"/>
    <w:rsid w:val="003F1C62"/>
    <w:rsid w:val="003F273A"/>
    <w:rsid w:val="003F3E18"/>
    <w:rsid w:val="003F4738"/>
    <w:rsid w:val="003F48FF"/>
    <w:rsid w:val="003F7AB1"/>
    <w:rsid w:val="00401CE9"/>
    <w:rsid w:val="00401CEC"/>
    <w:rsid w:val="00402258"/>
    <w:rsid w:val="004034BF"/>
    <w:rsid w:val="00403561"/>
    <w:rsid w:val="004035CD"/>
    <w:rsid w:val="00403A2D"/>
    <w:rsid w:val="00403F23"/>
    <w:rsid w:val="00405AB4"/>
    <w:rsid w:val="004069CC"/>
    <w:rsid w:val="00407281"/>
    <w:rsid w:val="00410AF7"/>
    <w:rsid w:val="0041199A"/>
    <w:rsid w:val="00413B06"/>
    <w:rsid w:val="00413C04"/>
    <w:rsid w:val="00413DF1"/>
    <w:rsid w:val="004142FF"/>
    <w:rsid w:val="004151B8"/>
    <w:rsid w:val="0042100D"/>
    <w:rsid w:val="0042188D"/>
    <w:rsid w:val="004222D4"/>
    <w:rsid w:val="00423407"/>
    <w:rsid w:val="00425C65"/>
    <w:rsid w:val="00426540"/>
    <w:rsid w:val="004265D3"/>
    <w:rsid w:val="00426F46"/>
    <w:rsid w:val="00427818"/>
    <w:rsid w:val="004301F8"/>
    <w:rsid w:val="004303AD"/>
    <w:rsid w:val="0043108D"/>
    <w:rsid w:val="00431385"/>
    <w:rsid w:val="00433509"/>
    <w:rsid w:val="004354CB"/>
    <w:rsid w:val="00437813"/>
    <w:rsid w:val="00440235"/>
    <w:rsid w:val="0044102D"/>
    <w:rsid w:val="004412A4"/>
    <w:rsid w:val="00444208"/>
    <w:rsid w:val="00444409"/>
    <w:rsid w:val="0044463D"/>
    <w:rsid w:val="00444732"/>
    <w:rsid w:val="00444FFD"/>
    <w:rsid w:val="00445167"/>
    <w:rsid w:val="00451898"/>
    <w:rsid w:val="00453353"/>
    <w:rsid w:val="00453EE4"/>
    <w:rsid w:val="00453F9D"/>
    <w:rsid w:val="0045569B"/>
    <w:rsid w:val="004579E1"/>
    <w:rsid w:val="0046124D"/>
    <w:rsid w:val="0046229D"/>
    <w:rsid w:val="0046233F"/>
    <w:rsid w:val="00462388"/>
    <w:rsid w:val="004624ED"/>
    <w:rsid w:val="00464293"/>
    <w:rsid w:val="0046747F"/>
    <w:rsid w:val="00467A51"/>
    <w:rsid w:val="00467F91"/>
    <w:rsid w:val="004702BC"/>
    <w:rsid w:val="00470EB2"/>
    <w:rsid w:val="00471876"/>
    <w:rsid w:val="00471AA5"/>
    <w:rsid w:val="00471DFE"/>
    <w:rsid w:val="00471FA8"/>
    <w:rsid w:val="004722B2"/>
    <w:rsid w:val="00474EB6"/>
    <w:rsid w:val="00475F3D"/>
    <w:rsid w:val="004768F5"/>
    <w:rsid w:val="00477955"/>
    <w:rsid w:val="00481E0B"/>
    <w:rsid w:val="00481F9E"/>
    <w:rsid w:val="004863EA"/>
    <w:rsid w:val="00486CA9"/>
    <w:rsid w:val="00486FDE"/>
    <w:rsid w:val="00487FE6"/>
    <w:rsid w:val="00490433"/>
    <w:rsid w:val="0049067A"/>
    <w:rsid w:val="004906E2"/>
    <w:rsid w:val="004916B9"/>
    <w:rsid w:val="00491BFD"/>
    <w:rsid w:val="00491CF7"/>
    <w:rsid w:val="00496168"/>
    <w:rsid w:val="004969BF"/>
    <w:rsid w:val="004977D7"/>
    <w:rsid w:val="004A03AB"/>
    <w:rsid w:val="004A063A"/>
    <w:rsid w:val="004A069B"/>
    <w:rsid w:val="004A14B1"/>
    <w:rsid w:val="004A2AE2"/>
    <w:rsid w:val="004A3707"/>
    <w:rsid w:val="004A3A03"/>
    <w:rsid w:val="004A5AE4"/>
    <w:rsid w:val="004A739E"/>
    <w:rsid w:val="004B077C"/>
    <w:rsid w:val="004B1400"/>
    <w:rsid w:val="004B2167"/>
    <w:rsid w:val="004B284A"/>
    <w:rsid w:val="004B3CE8"/>
    <w:rsid w:val="004B44A8"/>
    <w:rsid w:val="004B5C07"/>
    <w:rsid w:val="004C2D92"/>
    <w:rsid w:val="004C2E2D"/>
    <w:rsid w:val="004C3069"/>
    <w:rsid w:val="004C3AF4"/>
    <w:rsid w:val="004C4365"/>
    <w:rsid w:val="004C572E"/>
    <w:rsid w:val="004C578A"/>
    <w:rsid w:val="004C6157"/>
    <w:rsid w:val="004D0955"/>
    <w:rsid w:val="004D1163"/>
    <w:rsid w:val="004D28B1"/>
    <w:rsid w:val="004D2D79"/>
    <w:rsid w:val="004D6FF0"/>
    <w:rsid w:val="004E06A3"/>
    <w:rsid w:val="004E1083"/>
    <w:rsid w:val="004E187F"/>
    <w:rsid w:val="004E188E"/>
    <w:rsid w:val="004E1A0F"/>
    <w:rsid w:val="004E207D"/>
    <w:rsid w:val="004E2749"/>
    <w:rsid w:val="004E2D92"/>
    <w:rsid w:val="004E2F33"/>
    <w:rsid w:val="004E6119"/>
    <w:rsid w:val="004E77DF"/>
    <w:rsid w:val="004E7C5F"/>
    <w:rsid w:val="004F0248"/>
    <w:rsid w:val="004F038C"/>
    <w:rsid w:val="004F2442"/>
    <w:rsid w:val="004F2E27"/>
    <w:rsid w:val="004F44E7"/>
    <w:rsid w:val="004F5B9B"/>
    <w:rsid w:val="00500EED"/>
    <w:rsid w:val="00502378"/>
    <w:rsid w:val="00502B40"/>
    <w:rsid w:val="0050434F"/>
    <w:rsid w:val="00504C72"/>
    <w:rsid w:val="00504C8F"/>
    <w:rsid w:val="00506503"/>
    <w:rsid w:val="00507592"/>
    <w:rsid w:val="00510896"/>
    <w:rsid w:val="00510C45"/>
    <w:rsid w:val="00510F36"/>
    <w:rsid w:val="005118E3"/>
    <w:rsid w:val="00511F3A"/>
    <w:rsid w:val="005120D4"/>
    <w:rsid w:val="005135CD"/>
    <w:rsid w:val="00515DB9"/>
    <w:rsid w:val="005177BD"/>
    <w:rsid w:val="0052292F"/>
    <w:rsid w:val="0052373D"/>
    <w:rsid w:val="005242FD"/>
    <w:rsid w:val="00525867"/>
    <w:rsid w:val="005260FD"/>
    <w:rsid w:val="00526810"/>
    <w:rsid w:val="00526F62"/>
    <w:rsid w:val="00531DE6"/>
    <w:rsid w:val="00531FCB"/>
    <w:rsid w:val="00533926"/>
    <w:rsid w:val="005352DE"/>
    <w:rsid w:val="005368C2"/>
    <w:rsid w:val="00536973"/>
    <w:rsid w:val="00537F55"/>
    <w:rsid w:val="00544268"/>
    <w:rsid w:val="005448C5"/>
    <w:rsid w:val="005448CB"/>
    <w:rsid w:val="00544C94"/>
    <w:rsid w:val="0054617F"/>
    <w:rsid w:val="0054770E"/>
    <w:rsid w:val="005506AE"/>
    <w:rsid w:val="00550E4C"/>
    <w:rsid w:val="005514C3"/>
    <w:rsid w:val="00552DC8"/>
    <w:rsid w:val="00553524"/>
    <w:rsid w:val="00554666"/>
    <w:rsid w:val="00555D63"/>
    <w:rsid w:val="0055717F"/>
    <w:rsid w:val="0056076B"/>
    <w:rsid w:val="00562AED"/>
    <w:rsid w:val="00567272"/>
    <w:rsid w:val="0057015E"/>
    <w:rsid w:val="005703E4"/>
    <w:rsid w:val="00570F35"/>
    <w:rsid w:val="00570FC9"/>
    <w:rsid w:val="00571057"/>
    <w:rsid w:val="00571A53"/>
    <w:rsid w:val="00571E24"/>
    <w:rsid w:val="005725B6"/>
    <w:rsid w:val="00572D39"/>
    <w:rsid w:val="00573D68"/>
    <w:rsid w:val="005741ED"/>
    <w:rsid w:val="00574A71"/>
    <w:rsid w:val="00574B51"/>
    <w:rsid w:val="00575CBB"/>
    <w:rsid w:val="00576876"/>
    <w:rsid w:val="00577795"/>
    <w:rsid w:val="005813C1"/>
    <w:rsid w:val="00582241"/>
    <w:rsid w:val="00582ADC"/>
    <w:rsid w:val="005855E1"/>
    <w:rsid w:val="0058771E"/>
    <w:rsid w:val="005877DF"/>
    <w:rsid w:val="00587D35"/>
    <w:rsid w:val="00587F27"/>
    <w:rsid w:val="00591DB8"/>
    <w:rsid w:val="00592055"/>
    <w:rsid w:val="00597CE6"/>
    <w:rsid w:val="005A01B5"/>
    <w:rsid w:val="005A10D6"/>
    <w:rsid w:val="005A549F"/>
    <w:rsid w:val="005A5C25"/>
    <w:rsid w:val="005A7883"/>
    <w:rsid w:val="005B3522"/>
    <w:rsid w:val="005B3879"/>
    <w:rsid w:val="005B4DDC"/>
    <w:rsid w:val="005B51CA"/>
    <w:rsid w:val="005B5E04"/>
    <w:rsid w:val="005B7DD6"/>
    <w:rsid w:val="005C2EB5"/>
    <w:rsid w:val="005C30D6"/>
    <w:rsid w:val="005C3421"/>
    <w:rsid w:val="005C3868"/>
    <w:rsid w:val="005C4B52"/>
    <w:rsid w:val="005C61D9"/>
    <w:rsid w:val="005C759D"/>
    <w:rsid w:val="005D122C"/>
    <w:rsid w:val="005D2D73"/>
    <w:rsid w:val="005D5D35"/>
    <w:rsid w:val="005D66EB"/>
    <w:rsid w:val="005D6AEF"/>
    <w:rsid w:val="005E0BFF"/>
    <w:rsid w:val="005E0CF4"/>
    <w:rsid w:val="005E0E52"/>
    <w:rsid w:val="005E1771"/>
    <w:rsid w:val="005E29E7"/>
    <w:rsid w:val="005E3833"/>
    <w:rsid w:val="005E6975"/>
    <w:rsid w:val="005E7B09"/>
    <w:rsid w:val="005F1535"/>
    <w:rsid w:val="005F2139"/>
    <w:rsid w:val="005F215A"/>
    <w:rsid w:val="005F3005"/>
    <w:rsid w:val="005F36DB"/>
    <w:rsid w:val="005F57A8"/>
    <w:rsid w:val="005F692D"/>
    <w:rsid w:val="0060038A"/>
    <w:rsid w:val="00603B90"/>
    <w:rsid w:val="00606565"/>
    <w:rsid w:val="006066B7"/>
    <w:rsid w:val="00607765"/>
    <w:rsid w:val="00610076"/>
    <w:rsid w:val="006110A2"/>
    <w:rsid w:val="0061360C"/>
    <w:rsid w:val="00615133"/>
    <w:rsid w:val="006156E9"/>
    <w:rsid w:val="006162B3"/>
    <w:rsid w:val="00616A9B"/>
    <w:rsid w:val="00617731"/>
    <w:rsid w:val="00617DC2"/>
    <w:rsid w:val="0062152A"/>
    <w:rsid w:val="006216A5"/>
    <w:rsid w:val="00621B4E"/>
    <w:rsid w:val="00623340"/>
    <w:rsid w:val="00623B93"/>
    <w:rsid w:val="00624795"/>
    <w:rsid w:val="00624D21"/>
    <w:rsid w:val="00626BF4"/>
    <w:rsid w:val="00627E87"/>
    <w:rsid w:val="00631B5E"/>
    <w:rsid w:val="0063298C"/>
    <w:rsid w:val="006339C7"/>
    <w:rsid w:val="0063645F"/>
    <w:rsid w:val="00636541"/>
    <w:rsid w:val="0064006E"/>
    <w:rsid w:val="006401D8"/>
    <w:rsid w:val="0064072D"/>
    <w:rsid w:val="006412AD"/>
    <w:rsid w:val="00641AC1"/>
    <w:rsid w:val="0064396A"/>
    <w:rsid w:val="006479C6"/>
    <w:rsid w:val="00647EAD"/>
    <w:rsid w:val="00647FD1"/>
    <w:rsid w:val="00651A7D"/>
    <w:rsid w:val="00656B32"/>
    <w:rsid w:val="00660E6B"/>
    <w:rsid w:val="006617AB"/>
    <w:rsid w:val="00662E97"/>
    <w:rsid w:val="00662EC0"/>
    <w:rsid w:val="00664486"/>
    <w:rsid w:val="0066557C"/>
    <w:rsid w:val="0066693B"/>
    <w:rsid w:val="00672578"/>
    <w:rsid w:val="00672CA8"/>
    <w:rsid w:val="00673099"/>
    <w:rsid w:val="00673FDE"/>
    <w:rsid w:val="00674B1D"/>
    <w:rsid w:val="0067624B"/>
    <w:rsid w:val="006765CE"/>
    <w:rsid w:val="0068110B"/>
    <w:rsid w:val="00683502"/>
    <w:rsid w:val="0069097E"/>
    <w:rsid w:val="0069161F"/>
    <w:rsid w:val="00691791"/>
    <w:rsid w:val="00691A02"/>
    <w:rsid w:val="006928A1"/>
    <w:rsid w:val="00693184"/>
    <w:rsid w:val="006936C7"/>
    <w:rsid w:val="00696BB8"/>
    <w:rsid w:val="006A04C5"/>
    <w:rsid w:val="006A0FB7"/>
    <w:rsid w:val="006A31D5"/>
    <w:rsid w:val="006A5CD8"/>
    <w:rsid w:val="006A7FA8"/>
    <w:rsid w:val="006B2169"/>
    <w:rsid w:val="006B3D4D"/>
    <w:rsid w:val="006C024E"/>
    <w:rsid w:val="006C1B42"/>
    <w:rsid w:val="006C2D2D"/>
    <w:rsid w:val="006C4A62"/>
    <w:rsid w:val="006C5530"/>
    <w:rsid w:val="006C5B3C"/>
    <w:rsid w:val="006C6AFF"/>
    <w:rsid w:val="006D17DF"/>
    <w:rsid w:val="006D1B6A"/>
    <w:rsid w:val="006D2C8F"/>
    <w:rsid w:val="006D3EDB"/>
    <w:rsid w:val="006D66F5"/>
    <w:rsid w:val="006D6E29"/>
    <w:rsid w:val="006D79EF"/>
    <w:rsid w:val="006E0A51"/>
    <w:rsid w:val="006E3FDD"/>
    <w:rsid w:val="006E449E"/>
    <w:rsid w:val="006E4731"/>
    <w:rsid w:val="006E6AEA"/>
    <w:rsid w:val="006F13AC"/>
    <w:rsid w:val="006F186B"/>
    <w:rsid w:val="006F1C43"/>
    <w:rsid w:val="006F1E5A"/>
    <w:rsid w:val="006F268E"/>
    <w:rsid w:val="006F339E"/>
    <w:rsid w:val="006F3D53"/>
    <w:rsid w:val="006F5BEB"/>
    <w:rsid w:val="006F6728"/>
    <w:rsid w:val="006F7FE2"/>
    <w:rsid w:val="0070094B"/>
    <w:rsid w:val="00701489"/>
    <w:rsid w:val="007032F5"/>
    <w:rsid w:val="007044F3"/>
    <w:rsid w:val="00704D93"/>
    <w:rsid w:val="007058CA"/>
    <w:rsid w:val="007071C6"/>
    <w:rsid w:val="00707DB3"/>
    <w:rsid w:val="00711DCD"/>
    <w:rsid w:val="00712E94"/>
    <w:rsid w:val="00712ED4"/>
    <w:rsid w:val="00712F88"/>
    <w:rsid w:val="00713388"/>
    <w:rsid w:val="007150BA"/>
    <w:rsid w:val="00715BF7"/>
    <w:rsid w:val="00715FD9"/>
    <w:rsid w:val="0071703F"/>
    <w:rsid w:val="00717F91"/>
    <w:rsid w:val="00720053"/>
    <w:rsid w:val="007207BD"/>
    <w:rsid w:val="00721399"/>
    <w:rsid w:val="00721FA0"/>
    <w:rsid w:val="0072231B"/>
    <w:rsid w:val="00723EB6"/>
    <w:rsid w:val="00723F79"/>
    <w:rsid w:val="00724FE4"/>
    <w:rsid w:val="00725902"/>
    <w:rsid w:val="00726C35"/>
    <w:rsid w:val="007317A8"/>
    <w:rsid w:val="007318E1"/>
    <w:rsid w:val="007320BF"/>
    <w:rsid w:val="0073236D"/>
    <w:rsid w:val="0073273D"/>
    <w:rsid w:val="007338E2"/>
    <w:rsid w:val="007358D0"/>
    <w:rsid w:val="00737788"/>
    <w:rsid w:val="0074086B"/>
    <w:rsid w:val="00740E4B"/>
    <w:rsid w:val="00742092"/>
    <w:rsid w:val="00744226"/>
    <w:rsid w:val="00746FD7"/>
    <w:rsid w:val="00750852"/>
    <w:rsid w:val="0075253E"/>
    <w:rsid w:val="00752A0E"/>
    <w:rsid w:val="00753DBE"/>
    <w:rsid w:val="007546F7"/>
    <w:rsid w:val="00755AFA"/>
    <w:rsid w:val="00761027"/>
    <w:rsid w:val="0076127C"/>
    <w:rsid w:val="00762481"/>
    <w:rsid w:val="0076305C"/>
    <w:rsid w:val="007645A3"/>
    <w:rsid w:val="007650D6"/>
    <w:rsid w:val="00765A58"/>
    <w:rsid w:val="007668FE"/>
    <w:rsid w:val="00767211"/>
    <w:rsid w:val="00767ABE"/>
    <w:rsid w:val="0077273C"/>
    <w:rsid w:val="00773F62"/>
    <w:rsid w:val="007741EF"/>
    <w:rsid w:val="00774753"/>
    <w:rsid w:val="00774F95"/>
    <w:rsid w:val="00775320"/>
    <w:rsid w:val="00776E5C"/>
    <w:rsid w:val="00777111"/>
    <w:rsid w:val="00777C52"/>
    <w:rsid w:val="00777C5E"/>
    <w:rsid w:val="007813BE"/>
    <w:rsid w:val="007841F9"/>
    <w:rsid w:val="007843C2"/>
    <w:rsid w:val="007847CC"/>
    <w:rsid w:val="00784DA5"/>
    <w:rsid w:val="007863A2"/>
    <w:rsid w:val="0079003B"/>
    <w:rsid w:val="00790843"/>
    <w:rsid w:val="00792847"/>
    <w:rsid w:val="00793F4C"/>
    <w:rsid w:val="00794A4C"/>
    <w:rsid w:val="00795CB9"/>
    <w:rsid w:val="00795DBD"/>
    <w:rsid w:val="0079666F"/>
    <w:rsid w:val="00797AEA"/>
    <w:rsid w:val="00797E8C"/>
    <w:rsid w:val="007A0B3D"/>
    <w:rsid w:val="007A0BCE"/>
    <w:rsid w:val="007A126B"/>
    <w:rsid w:val="007A20B2"/>
    <w:rsid w:val="007A2E25"/>
    <w:rsid w:val="007A7F4F"/>
    <w:rsid w:val="007B27C5"/>
    <w:rsid w:val="007B2976"/>
    <w:rsid w:val="007B310F"/>
    <w:rsid w:val="007B4040"/>
    <w:rsid w:val="007B577A"/>
    <w:rsid w:val="007C0846"/>
    <w:rsid w:val="007C2E52"/>
    <w:rsid w:val="007C58BE"/>
    <w:rsid w:val="007C6C9F"/>
    <w:rsid w:val="007C6E91"/>
    <w:rsid w:val="007C756F"/>
    <w:rsid w:val="007C7670"/>
    <w:rsid w:val="007C7BC9"/>
    <w:rsid w:val="007D1B06"/>
    <w:rsid w:val="007D29DB"/>
    <w:rsid w:val="007D2FFC"/>
    <w:rsid w:val="007D3908"/>
    <w:rsid w:val="007D4EC0"/>
    <w:rsid w:val="007D6556"/>
    <w:rsid w:val="007D7924"/>
    <w:rsid w:val="007E250F"/>
    <w:rsid w:val="007E272C"/>
    <w:rsid w:val="007E277F"/>
    <w:rsid w:val="007E2A3A"/>
    <w:rsid w:val="007E7C60"/>
    <w:rsid w:val="007F3CF9"/>
    <w:rsid w:val="007F3E35"/>
    <w:rsid w:val="007F43B5"/>
    <w:rsid w:val="007F4CA1"/>
    <w:rsid w:val="007F59FC"/>
    <w:rsid w:val="007F68AB"/>
    <w:rsid w:val="0080111C"/>
    <w:rsid w:val="00802B2C"/>
    <w:rsid w:val="00802C76"/>
    <w:rsid w:val="00802CD5"/>
    <w:rsid w:val="008033B0"/>
    <w:rsid w:val="00803C96"/>
    <w:rsid w:val="0080457F"/>
    <w:rsid w:val="008047F0"/>
    <w:rsid w:val="00805AA3"/>
    <w:rsid w:val="0080628F"/>
    <w:rsid w:val="008069B4"/>
    <w:rsid w:val="00806E87"/>
    <w:rsid w:val="00807D4D"/>
    <w:rsid w:val="00810C39"/>
    <w:rsid w:val="008112EB"/>
    <w:rsid w:val="00812F0C"/>
    <w:rsid w:val="00813D71"/>
    <w:rsid w:val="008147A0"/>
    <w:rsid w:val="00815D77"/>
    <w:rsid w:val="00816C74"/>
    <w:rsid w:val="00817663"/>
    <w:rsid w:val="008209AD"/>
    <w:rsid w:val="00821516"/>
    <w:rsid w:val="0082245D"/>
    <w:rsid w:val="0082581C"/>
    <w:rsid w:val="0082618B"/>
    <w:rsid w:val="00826CDF"/>
    <w:rsid w:val="00830AB6"/>
    <w:rsid w:val="00830E66"/>
    <w:rsid w:val="008363C3"/>
    <w:rsid w:val="00843A1F"/>
    <w:rsid w:val="00843E79"/>
    <w:rsid w:val="008440BC"/>
    <w:rsid w:val="00844849"/>
    <w:rsid w:val="00844AE1"/>
    <w:rsid w:val="00845428"/>
    <w:rsid w:val="00845DF4"/>
    <w:rsid w:val="00845FD5"/>
    <w:rsid w:val="0084706A"/>
    <w:rsid w:val="0085131A"/>
    <w:rsid w:val="00851C0E"/>
    <w:rsid w:val="00854691"/>
    <w:rsid w:val="00854F58"/>
    <w:rsid w:val="00855BA1"/>
    <w:rsid w:val="0085719E"/>
    <w:rsid w:val="00857710"/>
    <w:rsid w:val="00857DF8"/>
    <w:rsid w:val="00860F88"/>
    <w:rsid w:val="0086194C"/>
    <w:rsid w:val="00863B1E"/>
    <w:rsid w:val="0086577C"/>
    <w:rsid w:val="00865EB6"/>
    <w:rsid w:val="008663D8"/>
    <w:rsid w:val="00866FFC"/>
    <w:rsid w:val="00870CC1"/>
    <w:rsid w:val="00871A90"/>
    <w:rsid w:val="0087590A"/>
    <w:rsid w:val="00875C52"/>
    <w:rsid w:val="00876807"/>
    <w:rsid w:val="00877153"/>
    <w:rsid w:val="0088025F"/>
    <w:rsid w:val="0088036E"/>
    <w:rsid w:val="00881210"/>
    <w:rsid w:val="00883D71"/>
    <w:rsid w:val="0088771F"/>
    <w:rsid w:val="00887B26"/>
    <w:rsid w:val="0089157F"/>
    <w:rsid w:val="008921EB"/>
    <w:rsid w:val="008921EE"/>
    <w:rsid w:val="008928AB"/>
    <w:rsid w:val="00892B3D"/>
    <w:rsid w:val="008933DD"/>
    <w:rsid w:val="008933FD"/>
    <w:rsid w:val="00893CDE"/>
    <w:rsid w:val="0089483A"/>
    <w:rsid w:val="00897C56"/>
    <w:rsid w:val="008A2E93"/>
    <w:rsid w:val="008A34EA"/>
    <w:rsid w:val="008A4712"/>
    <w:rsid w:val="008A5A60"/>
    <w:rsid w:val="008A656E"/>
    <w:rsid w:val="008A77A0"/>
    <w:rsid w:val="008B1029"/>
    <w:rsid w:val="008B15BF"/>
    <w:rsid w:val="008B20A6"/>
    <w:rsid w:val="008B3936"/>
    <w:rsid w:val="008B4979"/>
    <w:rsid w:val="008B5E46"/>
    <w:rsid w:val="008C44B6"/>
    <w:rsid w:val="008C49C8"/>
    <w:rsid w:val="008C60C6"/>
    <w:rsid w:val="008C7A99"/>
    <w:rsid w:val="008D08C7"/>
    <w:rsid w:val="008D13D0"/>
    <w:rsid w:val="008D1BC3"/>
    <w:rsid w:val="008D1F5A"/>
    <w:rsid w:val="008D214C"/>
    <w:rsid w:val="008D4882"/>
    <w:rsid w:val="008D4DEB"/>
    <w:rsid w:val="008D67BA"/>
    <w:rsid w:val="008D6845"/>
    <w:rsid w:val="008E04F0"/>
    <w:rsid w:val="008E1BA0"/>
    <w:rsid w:val="008E4521"/>
    <w:rsid w:val="008E58A5"/>
    <w:rsid w:val="008E5A7D"/>
    <w:rsid w:val="008E5CAF"/>
    <w:rsid w:val="008E66EC"/>
    <w:rsid w:val="008E7F4A"/>
    <w:rsid w:val="008F2179"/>
    <w:rsid w:val="008F2B09"/>
    <w:rsid w:val="008F2D0E"/>
    <w:rsid w:val="008F374B"/>
    <w:rsid w:val="008F4BA5"/>
    <w:rsid w:val="008F5147"/>
    <w:rsid w:val="008F5261"/>
    <w:rsid w:val="009009C3"/>
    <w:rsid w:val="00905FFC"/>
    <w:rsid w:val="0090706B"/>
    <w:rsid w:val="0090747C"/>
    <w:rsid w:val="00911BEB"/>
    <w:rsid w:val="00911D86"/>
    <w:rsid w:val="0091228E"/>
    <w:rsid w:val="00913292"/>
    <w:rsid w:val="00914979"/>
    <w:rsid w:val="00914B1D"/>
    <w:rsid w:val="00915117"/>
    <w:rsid w:val="00915EFE"/>
    <w:rsid w:val="00916F44"/>
    <w:rsid w:val="009206BC"/>
    <w:rsid w:val="009211E5"/>
    <w:rsid w:val="00921D53"/>
    <w:rsid w:val="0092253A"/>
    <w:rsid w:val="009233CB"/>
    <w:rsid w:val="00925143"/>
    <w:rsid w:val="009307A7"/>
    <w:rsid w:val="00930D8D"/>
    <w:rsid w:val="00931E02"/>
    <w:rsid w:val="009328F0"/>
    <w:rsid w:val="00933C2C"/>
    <w:rsid w:val="00934644"/>
    <w:rsid w:val="009348D1"/>
    <w:rsid w:val="009353BA"/>
    <w:rsid w:val="00937509"/>
    <w:rsid w:val="00940993"/>
    <w:rsid w:val="00940F04"/>
    <w:rsid w:val="009462FA"/>
    <w:rsid w:val="0094687E"/>
    <w:rsid w:val="00946AC7"/>
    <w:rsid w:val="00947BCA"/>
    <w:rsid w:val="00951562"/>
    <w:rsid w:val="0095344B"/>
    <w:rsid w:val="00953A2F"/>
    <w:rsid w:val="00953A5D"/>
    <w:rsid w:val="00953E02"/>
    <w:rsid w:val="00957894"/>
    <w:rsid w:val="00960D88"/>
    <w:rsid w:val="00962B87"/>
    <w:rsid w:val="00962EB9"/>
    <w:rsid w:val="009672F5"/>
    <w:rsid w:val="00967873"/>
    <w:rsid w:val="00972D5F"/>
    <w:rsid w:val="00973599"/>
    <w:rsid w:val="009801FD"/>
    <w:rsid w:val="00980587"/>
    <w:rsid w:val="009820A5"/>
    <w:rsid w:val="00984326"/>
    <w:rsid w:val="00984DE2"/>
    <w:rsid w:val="009852B2"/>
    <w:rsid w:val="00985C79"/>
    <w:rsid w:val="009874FD"/>
    <w:rsid w:val="009907EA"/>
    <w:rsid w:val="00991F8E"/>
    <w:rsid w:val="0099234C"/>
    <w:rsid w:val="009935E6"/>
    <w:rsid w:val="0099374F"/>
    <w:rsid w:val="0099541A"/>
    <w:rsid w:val="0099580F"/>
    <w:rsid w:val="009975B3"/>
    <w:rsid w:val="009A0EA0"/>
    <w:rsid w:val="009A193D"/>
    <w:rsid w:val="009A1A84"/>
    <w:rsid w:val="009A3217"/>
    <w:rsid w:val="009A36AB"/>
    <w:rsid w:val="009A379C"/>
    <w:rsid w:val="009A3DB4"/>
    <w:rsid w:val="009A44AD"/>
    <w:rsid w:val="009A7A9F"/>
    <w:rsid w:val="009B06AD"/>
    <w:rsid w:val="009B2F91"/>
    <w:rsid w:val="009B44BC"/>
    <w:rsid w:val="009B4B06"/>
    <w:rsid w:val="009B5508"/>
    <w:rsid w:val="009B55B8"/>
    <w:rsid w:val="009B5D23"/>
    <w:rsid w:val="009B62EF"/>
    <w:rsid w:val="009C04AF"/>
    <w:rsid w:val="009C3355"/>
    <w:rsid w:val="009C4E3E"/>
    <w:rsid w:val="009C5C21"/>
    <w:rsid w:val="009C6868"/>
    <w:rsid w:val="009D0934"/>
    <w:rsid w:val="009D0B9A"/>
    <w:rsid w:val="009D24D9"/>
    <w:rsid w:val="009D35CC"/>
    <w:rsid w:val="009E0DA1"/>
    <w:rsid w:val="009E3847"/>
    <w:rsid w:val="009E38EB"/>
    <w:rsid w:val="009E66E5"/>
    <w:rsid w:val="009E6A02"/>
    <w:rsid w:val="009E6D91"/>
    <w:rsid w:val="009F12E2"/>
    <w:rsid w:val="009F2C4F"/>
    <w:rsid w:val="009F31DF"/>
    <w:rsid w:val="00A03D4C"/>
    <w:rsid w:val="00A0514D"/>
    <w:rsid w:val="00A054E1"/>
    <w:rsid w:val="00A05B1E"/>
    <w:rsid w:val="00A075A3"/>
    <w:rsid w:val="00A10929"/>
    <w:rsid w:val="00A10ACB"/>
    <w:rsid w:val="00A13DF8"/>
    <w:rsid w:val="00A14B8A"/>
    <w:rsid w:val="00A16AB8"/>
    <w:rsid w:val="00A16CEC"/>
    <w:rsid w:val="00A16E44"/>
    <w:rsid w:val="00A17BDC"/>
    <w:rsid w:val="00A20739"/>
    <w:rsid w:val="00A21F54"/>
    <w:rsid w:val="00A222DB"/>
    <w:rsid w:val="00A22E83"/>
    <w:rsid w:val="00A24D46"/>
    <w:rsid w:val="00A27085"/>
    <w:rsid w:val="00A27E78"/>
    <w:rsid w:val="00A3171C"/>
    <w:rsid w:val="00A3305D"/>
    <w:rsid w:val="00A34472"/>
    <w:rsid w:val="00A34DD8"/>
    <w:rsid w:val="00A35403"/>
    <w:rsid w:val="00A35E90"/>
    <w:rsid w:val="00A36CEB"/>
    <w:rsid w:val="00A425DD"/>
    <w:rsid w:val="00A44326"/>
    <w:rsid w:val="00A4442B"/>
    <w:rsid w:val="00A44EB8"/>
    <w:rsid w:val="00A4521A"/>
    <w:rsid w:val="00A46A06"/>
    <w:rsid w:val="00A509A6"/>
    <w:rsid w:val="00A5169B"/>
    <w:rsid w:val="00A5244D"/>
    <w:rsid w:val="00A54AE3"/>
    <w:rsid w:val="00A55498"/>
    <w:rsid w:val="00A56167"/>
    <w:rsid w:val="00A574CA"/>
    <w:rsid w:val="00A6189F"/>
    <w:rsid w:val="00A63969"/>
    <w:rsid w:val="00A65A1E"/>
    <w:rsid w:val="00A65D8F"/>
    <w:rsid w:val="00A6690F"/>
    <w:rsid w:val="00A67BEE"/>
    <w:rsid w:val="00A738C2"/>
    <w:rsid w:val="00A739BA"/>
    <w:rsid w:val="00A73E7A"/>
    <w:rsid w:val="00A75C50"/>
    <w:rsid w:val="00A764F4"/>
    <w:rsid w:val="00A7695A"/>
    <w:rsid w:val="00A80037"/>
    <w:rsid w:val="00A8193C"/>
    <w:rsid w:val="00A81B49"/>
    <w:rsid w:val="00A8237D"/>
    <w:rsid w:val="00A8272F"/>
    <w:rsid w:val="00A82A8A"/>
    <w:rsid w:val="00A82C8C"/>
    <w:rsid w:val="00A832A7"/>
    <w:rsid w:val="00A83426"/>
    <w:rsid w:val="00A8347E"/>
    <w:rsid w:val="00A836E0"/>
    <w:rsid w:val="00A8387C"/>
    <w:rsid w:val="00A87077"/>
    <w:rsid w:val="00A90054"/>
    <w:rsid w:val="00A94975"/>
    <w:rsid w:val="00A94C51"/>
    <w:rsid w:val="00A95CC9"/>
    <w:rsid w:val="00A969C2"/>
    <w:rsid w:val="00AA0210"/>
    <w:rsid w:val="00AA0D77"/>
    <w:rsid w:val="00AA3FD6"/>
    <w:rsid w:val="00AA463E"/>
    <w:rsid w:val="00AA4882"/>
    <w:rsid w:val="00AA4D19"/>
    <w:rsid w:val="00AA604C"/>
    <w:rsid w:val="00AA699E"/>
    <w:rsid w:val="00AB06F4"/>
    <w:rsid w:val="00AB1BD8"/>
    <w:rsid w:val="00AB1E9C"/>
    <w:rsid w:val="00AB239E"/>
    <w:rsid w:val="00AB2948"/>
    <w:rsid w:val="00AB2DDE"/>
    <w:rsid w:val="00AB4936"/>
    <w:rsid w:val="00AB4AB0"/>
    <w:rsid w:val="00AB53E2"/>
    <w:rsid w:val="00AB5EE0"/>
    <w:rsid w:val="00AC09A4"/>
    <w:rsid w:val="00AC2C1E"/>
    <w:rsid w:val="00AC38CB"/>
    <w:rsid w:val="00AC3AE6"/>
    <w:rsid w:val="00AC46BA"/>
    <w:rsid w:val="00AC4AD6"/>
    <w:rsid w:val="00AC4D25"/>
    <w:rsid w:val="00AC68B9"/>
    <w:rsid w:val="00AC7B68"/>
    <w:rsid w:val="00AD1B32"/>
    <w:rsid w:val="00AD1D69"/>
    <w:rsid w:val="00AD4365"/>
    <w:rsid w:val="00AD4CAD"/>
    <w:rsid w:val="00AD5183"/>
    <w:rsid w:val="00AD526E"/>
    <w:rsid w:val="00AE0E37"/>
    <w:rsid w:val="00AE470A"/>
    <w:rsid w:val="00AE57DD"/>
    <w:rsid w:val="00AF54BF"/>
    <w:rsid w:val="00AF62FE"/>
    <w:rsid w:val="00AF6B00"/>
    <w:rsid w:val="00AF6FAC"/>
    <w:rsid w:val="00B000B5"/>
    <w:rsid w:val="00B0099D"/>
    <w:rsid w:val="00B013C3"/>
    <w:rsid w:val="00B01718"/>
    <w:rsid w:val="00B02125"/>
    <w:rsid w:val="00B07304"/>
    <w:rsid w:val="00B10105"/>
    <w:rsid w:val="00B117D6"/>
    <w:rsid w:val="00B129D0"/>
    <w:rsid w:val="00B14C3C"/>
    <w:rsid w:val="00B152F6"/>
    <w:rsid w:val="00B160A4"/>
    <w:rsid w:val="00B16E36"/>
    <w:rsid w:val="00B205F7"/>
    <w:rsid w:val="00B21B2B"/>
    <w:rsid w:val="00B22B5C"/>
    <w:rsid w:val="00B262E5"/>
    <w:rsid w:val="00B2637F"/>
    <w:rsid w:val="00B27A83"/>
    <w:rsid w:val="00B31763"/>
    <w:rsid w:val="00B31DED"/>
    <w:rsid w:val="00B33267"/>
    <w:rsid w:val="00B35187"/>
    <w:rsid w:val="00B3633A"/>
    <w:rsid w:val="00B36FCD"/>
    <w:rsid w:val="00B37FE0"/>
    <w:rsid w:val="00B4063B"/>
    <w:rsid w:val="00B40D00"/>
    <w:rsid w:val="00B433C3"/>
    <w:rsid w:val="00B43E46"/>
    <w:rsid w:val="00B44AEE"/>
    <w:rsid w:val="00B44C82"/>
    <w:rsid w:val="00B4687C"/>
    <w:rsid w:val="00B46AA2"/>
    <w:rsid w:val="00B4746B"/>
    <w:rsid w:val="00B475D5"/>
    <w:rsid w:val="00B5007F"/>
    <w:rsid w:val="00B51251"/>
    <w:rsid w:val="00B53638"/>
    <w:rsid w:val="00B54E74"/>
    <w:rsid w:val="00B55889"/>
    <w:rsid w:val="00B56029"/>
    <w:rsid w:val="00B56163"/>
    <w:rsid w:val="00B57662"/>
    <w:rsid w:val="00B61783"/>
    <w:rsid w:val="00B6275B"/>
    <w:rsid w:val="00B65244"/>
    <w:rsid w:val="00B67B53"/>
    <w:rsid w:val="00B70D53"/>
    <w:rsid w:val="00B7274E"/>
    <w:rsid w:val="00B72BA8"/>
    <w:rsid w:val="00B74D3F"/>
    <w:rsid w:val="00B751CA"/>
    <w:rsid w:val="00B756FE"/>
    <w:rsid w:val="00B75D06"/>
    <w:rsid w:val="00B75E70"/>
    <w:rsid w:val="00B76659"/>
    <w:rsid w:val="00B7744D"/>
    <w:rsid w:val="00B829BA"/>
    <w:rsid w:val="00B86587"/>
    <w:rsid w:val="00B87737"/>
    <w:rsid w:val="00B90628"/>
    <w:rsid w:val="00B90E56"/>
    <w:rsid w:val="00B91055"/>
    <w:rsid w:val="00B92572"/>
    <w:rsid w:val="00B92892"/>
    <w:rsid w:val="00B9485C"/>
    <w:rsid w:val="00B94994"/>
    <w:rsid w:val="00B94BA3"/>
    <w:rsid w:val="00B94C28"/>
    <w:rsid w:val="00B953DA"/>
    <w:rsid w:val="00B95D9A"/>
    <w:rsid w:val="00B967F0"/>
    <w:rsid w:val="00B977C1"/>
    <w:rsid w:val="00B97AC3"/>
    <w:rsid w:val="00BA0A7F"/>
    <w:rsid w:val="00BA300A"/>
    <w:rsid w:val="00BA4E97"/>
    <w:rsid w:val="00BA57B7"/>
    <w:rsid w:val="00BA6AFB"/>
    <w:rsid w:val="00BA7771"/>
    <w:rsid w:val="00BA7A75"/>
    <w:rsid w:val="00BA7F5E"/>
    <w:rsid w:val="00BB1930"/>
    <w:rsid w:val="00BB2339"/>
    <w:rsid w:val="00BB5CDB"/>
    <w:rsid w:val="00BB68C4"/>
    <w:rsid w:val="00BB6F26"/>
    <w:rsid w:val="00BC11C0"/>
    <w:rsid w:val="00BC18A4"/>
    <w:rsid w:val="00BC260B"/>
    <w:rsid w:val="00BC3FFB"/>
    <w:rsid w:val="00BC6362"/>
    <w:rsid w:val="00BC6951"/>
    <w:rsid w:val="00BD1169"/>
    <w:rsid w:val="00BD22C8"/>
    <w:rsid w:val="00BD315D"/>
    <w:rsid w:val="00BD5570"/>
    <w:rsid w:val="00BD7BEF"/>
    <w:rsid w:val="00BE007E"/>
    <w:rsid w:val="00BE12AC"/>
    <w:rsid w:val="00BE20AB"/>
    <w:rsid w:val="00BE2D36"/>
    <w:rsid w:val="00BE3113"/>
    <w:rsid w:val="00BE3404"/>
    <w:rsid w:val="00BE3682"/>
    <w:rsid w:val="00BE4650"/>
    <w:rsid w:val="00BE5544"/>
    <w:rsid w:val="00BE5842"/>
    <w:rsid w:val="00BE5A25"/>
    <w:rsid w:val="00BE6C49"/>
    <w:rsid w:val="00BF00F8"/>
    <w:rsid w:val="00BF01F5"/>
    <w:rsid w:val="00BF2ACD"/>
    <w:rsid w:val="00BF305B"/>
    <w:rsid w:val="00BF47F5"/>
    <w:rsid w:val="00BF5C4C"/>
    <w:rsid w:val="00BF62D5"/>
    <w:rsid w:val="00C00A1A"/>
    <w:rsid w:val="00C00A8F"/>
    <w:rsid w:val="00C0192D"/>
    <w:rsid w:val="00C01FBE"/>
    <w:rsid w:val="00C0384B"/>
    <w:rsid w:val="00C067EF"/>
    <w:rsid w:val="00C06D80"/>
    <w:rsid w:val="00C10733"/>
    <w:rsid w:val="00C1094C"/>
    <w:rsid w:val="00C132A8"/>
    <w:rsid w:val="00C13E40"/>
    <w:rsid w:val="00C15865"/>
    <w:rsid w:val="00C174A8"/>
    <w:rsid w:val="00C17D69"/>
    <w:rsid w:val="00C20725"/>
    <w:rsid w:val="00C20B72"/>
    <w:rsid w:val="00C20BA9"/>
    <w:rsid w:val="00C20D2F"/>
    <w:rsid w:val="00C2150F"/>
    <w:rsid w:val="00C2201E"/>
    <w:rsid w:val="00C220A1"/>
    <w:rsid w:val="00C23D9F"/>
    <w:rsid w:val="00C2480C"/>
    <w:rsid w:val="00C26037"/>
    <w:rsid w:val="00C27B8C"/>
    <w:rsid w:val="00C30A54"/>
    <w:rsid w:val="00C31151"/>
    <w:rsid w:val="00C31272"/>
    <w:rsid w:val="00C329B5"/>
    <w:rsid w:val="00C35398"/>
    <w:rsid w:val="00C35A18"/>
    <w:rsid w:val="00C41441"/>
    <w:rsid w:val="00C442DC"/>
    <w:rsid w:val="00C4447B"/>
    <w:rsid w:val="00C46EF8"/>
    <w:rsid w:val="00C525DA"/>
    <w:rsid w:val="00C5267A"/>
    <w:rsid w:val="00C534E3"/>
    <w:rsid w:val="00C53EAE"/>
    <w:rsid w:val="00C5506A"/>
    <w:rsid w:val="00C563AD"/>
    <w:rsid w:val="00C57036"/>
    <w:rsid w:val="00C5768B"/>
    <w:rsid w:val="00C60219"/>
    <w:rsid w:val="00C605A6"/>
    <w:rsid w:val="00C617C7"/>
    <w:rsid w:val="00C62A7B"/>
    <w:rsid w:val="00C631DD"/>
    <w:rsid w:val="00C63FFF"/>
    <w:rsid w:val="00C64753"/>
    <w:rsid w:val="00C67D25"/>
    <w:rsid w:val="00C732F7"/>
    <w:rsid w:val="00C73DD1"/>
    <w:rsid w:val="00C74DAA"/>
    <w:rsid w:val="00C7545E"/>
    <w:rsid w:val="00C75E6D"/>
    <w:rsid w:val="00C762E4"/>
    <w:rsid w:val="00C7718A"/>
    <w:rsid w:val="00C80F4E"/>
    <w:rsid w:val="00C83AA5"/>
    <w:rsid w:val="00C84C9E"/>
    <w:rsid w:val="00C85118"/>
    <w:rsid w:val="00C86E52"/>
    <w:rsid w:val="00C903D8"/>
    <w:rsid w:val="00C90EAC"/>
    <w:rsid w:val="00C91B98"/>
    <w:rsid w:val="00C92248"/>
    <w:rsid w:val="00C92F8A"/>
    <w:rsid w:val="00C93364"/>
    <w:rsid w:val="00C93A7F"/>
    <w:rsid w:val="00C941A5"/>
    <w:rsid w:val="00C94719"/>
    <w:rsid w:val="00C95A42"/>
    <w:rsid w:val="00C9642C"/>
    <w:rsid w:val="00C96A1A"/>
    <w:rsid w:val="00C96ECC"/>
    <w:rsid w:val="00C97B95"/>
    <w:rsid w:val="00CA0665"/>
    <w:rsid w:val="00CA07D9"/>
    <w:rsid w:val="00CA0E44"/>
    <w:rsid w:val="00CA2097"/>
    <w:rsid w:val="00CA2273"/>
    <w:rsid w:val="00CA2454"/>
    <w:rsid w:val="00CA50AA"/>
    <w:rsid w:val="00CA5E32"/>
    <w:rsid w:val="00CA6CAD"/>
    <w:rsid w:val="00CA712C"/>
    <w:rsid w:val="00CA71F6"/>
    <w:rsid w:val="00CA75ED"/>
    <w:rsid w:val="00CA783A"/>
    <w:rsid w:val="00CB04CB"/>
    <w:rsid w:val="00CB3926"/>
    <w:rsid w:val="00CB40C7"/>
    <w:rsid w:val="00CB50AB"/>
    <w:rsid w:val="00CB66CE"/>
    <w:rsid w:val="00CB6DAB"/>
    <w:rsid w:val="00CC00E1"/>
    <w:rsid w:val="00CC25D5"/>
    <w:rsid w:val="00CC3657"/>
    <w:rsid w:val="00CC5708"/>
    <w:rsid w:val="00CC5D9E"/>
    <w:rsid w:val="00CD0F87"/>
    <w:rsid w:val="00CD1F71"/>
    <w:rsid w:val="00CD2FA6"/>
    <w:rsid w:val="00CD43B8"/>
    <w:rsid w:val="00CD4E4E"/>
    <w:rsid w:val="00CD533F"/>
    <w:rsid w:val="00CD54C8"/>
    <w:rsid w:val="00CE2AA7"/>
    <w:rsid w:val="00CE38EF"/>
    <w:rsid w:val="00CE39BC"/>
    <w:rsid w:val="00CE4A08"/>
    <w:rsid w:val="00CE4D45"/>
    <w:rsid w:val="00CE5005"/>
    <w:rsid w:val="00CE5B54"/>
    <w:rsid w:val="00CF0535"/>
    <w:rsid w:val="00CF0953"/>
    <w:rsid w:val="00CF1AC5"/>
    <w:rsid w:val="00CF1B8F"/>
    <w:rsid w:val="00CF20BB"/>
    <w:rsid w:val="00CF31A9"/>
    <w:rsid w:val="00CF3D97"/>
    <w:rsid w:val="00CF4602"/>
    <w:rsid w:val="00CF65DC"/>
    <w:rsid w:val="00CF7825"/>
    <w:rsid w:val="00CF7B2F"/>
    <w:rsid w:val="00D007F5"/>
    <w:rsid w:val="00D01AD7"/>
    <w:rsid w:val="00D030DF"/>
    <w:rsid w:val="00D0325C"/>
    <w:rsid w:val="00D0395B"/>
    <w:rsid w:val="00D0434D"/>
    <w:rsid w:val="00D048C5"/>
    <w:rsid w:val="00D04A74"/>
    <w:rsid w:val="00D05FD1"/>
    <w:rsid w:val="00D06AD9"/>
    <w:rsid w:val="00D06E96"/>
    <w:rsid w:val="00D07AD7"/>
    <w:rsid w:val="00D1115B"/>
    <w:rsid w:val="00D1126C"/>
    <w:rsid w:val="00D129FF"/>
    <w:rsid w:val="00D12D98"/>
    <w:rsid w:val="00D130A6"/>
    <w:rsid w:val="00D159F2"/>
    <w:rsid w:val="00D1726A"/>
    <w:rsid w:val="00D21AEC"/>
    <w:rsid w:val="00D235CF"/>
    <w:rsid w:val="00D23BF2"/>
    <w:rsid w:val="00D23CC5"/>
    <w:rsid w:val="00D23F1A"/>
    <w:rsid w:val="00D247B2"/>
    <w:rsid w:val="00D30514"/>
    <w:rsid w:val="00D30EF2"/>
    <w:rsid w:val="00D30FE1"/>
    <w:rsid w:val="00D31A80"/>
    <w:rsid w:val="00D32283"/>
    <w:rsid w:val="00D3241C"/>
    <w:rsid w:val="00D35845"/>
    <w:rsid w:val="00D35B8C"/>
    <w:rsid w:val="00D40AF0"/>
    <w:rsid w:val="00D40B61"/>
    <w:rsid w:val="00D44608"/>
    <w:rsid w:val="00D44AC5"/>
    <w:rsid w:val="00D500E7"/>
    <w:rsid w:val="00D520BD"/>
    <w:rsid w:val="00D5224C"/>
    <w:rsid w:val="00D53C10"/>
    <w:rsid w:val="00D60B3D"/>
    <w:rsid w:val="00D621FF"/>
    <w:rsid w:val="00D62889"/>
    <w:rsid w:val="00D63899"/>
    <w:rsid w:val="00D64116"/>
    <w:rsid w:val="00D6464F"/>
    <w:rsid w:val="00D6557B"/>
    <w:rsid w:val="00D65C70"/>
    <w:rsid w:val="00D65D41"/>
    <w:rsid w:val="00D6665C"/>
    <w:rsid w:val="00D66781"/>
    <w:rsid w:val="00D702A5"/>
    <w:rsid w:val="00D711B2"/>
    <w:rsid w:val="00D73FF9"/>
    <w:rsid w:val="00D74473"/>
    <w:rsid w:val="00D7450F"/>
    <w:rsid w:val="00D749F7"/>
    <w:rsid w:val="00D74A11"/>
    <w:rsid w:val="00D771D3"/>
    <w:rsid w:val="00D775D3"/>
    <w:rsid w:val="00D7790F"/>
    <w:rsid w:val="00D80161"/>
    <w:rsid w:val="00D81229"/>
    <w:rsid w:val="00D8185B"/>
    <w:rsid w:val="00D81D43"/>
    <w:rsid w:val="00D82332"/>
    <w:rsid w:val="00D844AC"/>
    <w:rsid w:val="00D85175"/>
    <w:rsid w:val="00D8756D"/>
    <w:rsid w:val="00D87B41"/>
    <w:rsid w:val="00D90A7B"/>
    <w:rsid w:val="00D91050"/>
    <w:rsid w:val="00D93854"/>
    <w:rsid w:val="00D948FF"/>
    <w:rsid w:val="00D95B32"/>
    <w:rsid w:val="00D95E06"/>
    <w:rsid w:val="00D9750D"/>
    <w:rsid w:val="00DA0745"/>
    <w:rsid w:val="00DA0C1B"/>
    <w:rsid w:val="00DA0D72"/>
    <w:rsid w:val="00DA27B2"/>
    <w:rsid w:val="00DA2CA2"/>
    <w:rsid w:val="00DA31DE"/>
    <w:rsid w:val="00DA4039"/>
    <w:rsid w:val="00DA412B"/>
    <w:rsid w:val="00DA5CAD"/>
    <w:rsid w:val="00DA7764"/>
    <w:rsid w:val="00DA7A1F"/>
    <w:rsid w:val="00DB0434"/>
    <w:rsid w:val="00DB08C8"/>
    <w:rsid w:val="00DB2216"/>
    <w:rsid w:val="00DB255F"/>
    <w:rsid w:val="00DB3779"/>
    <w:rsid w:val="00DB486C"/>
    <w:rsid w:val="00DB55F8"/>
    <w:rsid w:val="00DB76E3"/>
    <w:rsid w:val="00DB7826"/>
    <w:rsid w:val="00DB7B03"/>
    <w:rsid w:val="00DC190E"/>
    <w:rsid w:val="00DC2B7C"/>
    <w:rsid w:val="00DC4385"/>
    <w:rsid w:val="00DC4E88"/>
    <w:rsid w:val="00DC5B31"/>
    <w:rsid w:val="00DC5E48"/>
    <w:rsid w:val="00DC6FF5"/>
    <w:rsid w:val="00DD15C0"/>
    <w:rsid w:val="00DD1BA8"/>
    <w:rsid w:val="00DD24E5"/>
    <w:rsid w:val="00DD2F61"/>
    <w:rsid w:val="00DD31E1"/>
    <w:rsid w:val="00DD3DBB"/>
    <w:rsid w:val="00DD53DB"/>
    <w:rsid w:val="00DD5B0B"/>
    <w:rsid w:val="00DD6A45"/>
    <w:rsid w:val="00DE0EDB"/>
    <w:rsid w:val="00DE1292"/>
    <w:rsid w:val="00DE1725"/>
    <w:rsid w:val="00DE1941"/>
    <w:rsid w:val="00DE21B9"/>
    <w:rsid w:val="00DE2A68"/>
    <w:rsid w:val="00DE3403"/>
    <w:rsid w:val="00DE42CD"/>
    <w:rsid w:val="00DE462B"/>
    <w:rsid w:val="00DE47C2"/>
    <w:rsid w:val="00DE79E1"/>
    <w:rsid w:val="00DF18AB"/>
    <w:rsid w:val="00DF31EA"/>
    <w:rsid w:val="00DF33D3"/>
    <w:rsid w:val="00DF36E2"/>
    <w:rsid w:val="00DF4B31"/>
    <w:rsid w:val="00DF5144"/>
    <w:rsid w:val="00DF60CB"/>
    <w:rsid w:val="00E01702"/>
    <w:rsid w:val="00E01857"/>
    <w:rsid w:val="00E022A0"/>
    <w:rsid w:val="00E0288F"/>
    <w:rsid w:val="00E03FFC"/>
    <w:rsid w:val="00E0596D"/>
    <w:rsid w:val="00E05C9E"/>
    <w:rsid w:val="00E06166"/>
    <w:rsid w:val="00E064A9"/>
    <w:rsid w:val="00E06786"/>
    <w:rsid w:val="00E114ED"/>
    <w:rsid w:val="00E1481A"/>
    <w:rsid w:val="00E14D88"/>
    <w:rsid w:val="00E15809"/>
    <w:rsid w:val="00E163DF"/>
    <w:rsid w:val="00E166DE"/>
    <w:rsid w:val="00E1670D"/>
    <w:rsid w:val="00E245DE"/>
    <w:rsid w:val="00E2469A"/>
    <w:rsid w:val="00E25AAE"/>
    <w:rsid w:val="00E27529"/>
    <w:rsid w:val="00E32141"/>
    <w:rsid w:val="00E32B12"/>
    <w:rsid w:val="00E33140"/>
    <w:rsid w:val="00E331A2"/>
    <w:rsid w:val="00E332B4"/>
    <w:rsid w:val="00E34355"/>
    <w:rsid w:val="00E3477D"/>
    <w:rsid w:val="00E352BD"/>
    <w:rsid w:val="00E35459"/>
    <w:rsid w:val="00E3570B"/>
    <w:rsid w:val="00E37E1A"/>
    <w:rsid w:val="00E406F8"/>
    <w:rsid w:val="00E42ACF"/>
    <w:rsid w:val="00E43680"/>
    <w:rsid w:val="00E43A0A"/>
    <w:rsid w:val="00E43AFB"/>
    <w:rsid w:val="00E43BD0"/>
    <w:rsid w:val="00E43EFD"/>
    <w:rsid w:val="00E45086"/>
    <w:rsid w:val="00E471FF"/>
    <w:rsid w:val="00E516BD"/>
    <w:rsid w:val="00E53424"/>
    <w:rsid w:val="00E5346C"/>
    <w:rsid w:val="00E5505A"/>
    <w:rsid w:val="00E55238"/>
    <w:rsid w:val="00E55714"/>
    <w:rsid w:val="00E56FF4"/>
    <w:rsid w:val="00E5708B"/>
    <w:rsid w:val="00E61D7A"/>
    <w:rsid w:val="00E61D94"/>
    <w:rsid w:val="00E637B4"/>
    <w:rsid w:val="00E63AE6"/>
    <w:rsid w:val="00E63FDC"/>
    <w:rsid w:val="00E658D0"/>
    <w:rsid w:val="00E66686"/>
    <w:rsid w:val="00E669BA"/>
    <w:rsid w:val="00E6711D"/>
    <w:rsid w:val="00E70C65"/>
    <w:rsid w:val="00E7153D"/>
    <w:rsid w:val="00E72D0B"/>
    <w:rsid w:val="00E80468"/>
    <w:rsid w:val="00E8176E"/>
    <w:rsid w:val="00E86610"/>
    <w:rsid w:val="00E86707"/>
    <w:rsid w:val="00E87EEA"/>
    <w:rsid w:val="00E9002E"/>
    <w:rsid w:val="00E92D1E"/>
    <w:rsid w:val="00E93A7F"/>
    <w:rsid w:val="00EA1423"/>
    <w:rsid w:val="00EA3952"/>
    <w:rsid w:val="00EA4C31"/>
    <w:rsid w:val="00EA5D19"/>
    <w:rsid w:val="00EB05A7"/>
    <w:rsid w:val="00EB071C"/>
    <w:rsid w:val="00EB1464"/>
    <w:rsid w:val="00EB354D"/>
    <w:rsid w:val="00EB41EB"/>
    <w:rsid w:val="00EB6010"/>
    <w:rsid w:val="00EB6053"/>
    <w:rsid w:val="00EB62FC"/>
    <w:rsid w:val="00EB6EB2"/>
    <w:rsid w:val="00EB6F5E"/>
    <w:rsid w:val="00EB76C4"/>
    <w:rsid w:val="00EC0DF3"/>
    <w:rsid w:val="00EC2DB3"/>
    <w:rsid w:val="00EC34FC"/>
    <w:rsid w:val="00EC35C6"/>
    <w:rsid w:val="00EC5711"/>
    <w:rsid w:val="00EC5F8E"/>
    <w:rsid w:val="00ED0BDC"/>
    <w:rsid w:val="00ED2547"/>
    <w:rsid w:val="00ED2D91"/>
    <w:rsid w:val="00ED30CA"/>
    <w:rsid w:val="00ED3645"/>
    <w:rsid w:val="00ED4685"/>
    <w:rsid w:val="00ED6DD4"/>
    <w:rsid w:val="00ED6F2F"/>
    <w:rsid w:val="00EE064E"/>
    <w:rsid w:val="00EE44E5"/>
    <w:rsid w:val="00EE4F14"/>
    <w:rsid w:val="00EE5D35"/>
    <w:rsid w:val="00EE5F95"/>
    <w:rsid w:val="00EE69C9"/>
    <w:rsid w:val="00EE69E8"/>
    <w:rsid w:val="00EE7E6A"/>
    <w:rsid w:val="00EF096A"/>
    <w:rsid w:val="00EF2375"/>
    <w:rsid w:val="00EF39AF"/>
    <w:rsid w:val="00EF4FFB"/>
    <w:rsid w:val="00F01D25"/>
    <w:rsid w:val="00F02F9C"/>
    <w:rsid w:val="00F02FDE"/>
    <w:rsid w:val="00F0352B"/>
    <w:rsid w:val="00F04FA6"/>
    <w:rsid w:val="00F06220"/>
    <w:rsid w:val="00F06C7A"/>
    <w:rsid w:val="00F079D0"/>
    <w:rsid w:val="00F07EDF"/>
    <w:rsid w:val="00F104C2"/>
    <w:rsid w:val="00F108EC"/>
    <w:rsid w:val="00F11463"/>
    <w:rsid w:val="00F136AE"/>
    <w:rsid w:val="00F1721F"/>
    <w:rsid w:val="00F21197"/>
    <w:rsid w:val="00F23531"/>
    <w:rsid w:val="00F24679"/>
    <w:rsid w:val="00F24F9D"/>
    <w:rsid w:val="00F25551"/>
    <w:rsid w:val="00F25749"/>
    <w:rsid w:val="00F26F87"/>
    <w:rsid w:val="00F32157"/>
    <w:rsid w:val="00F32463"/>
    <w:rsid w:val="00F3609E"/>
    <w:rsid w:val="00F36539"/>
    <w:rsid w:val="00F37BCE"/>
    <w:rsid w:val="00F4188E"/>
    <w:rsid w:val="00F42289"/>
    <w:rsid w:val="00F4331F"/>
    <w:rsid w:val="00F457A7"/>
    <w:rsid w:val="00F46E62"/>
    <w:rsid w:val="00F508EC"/>
    <w:rsid w:val="00F50F57"/>
    <w:rsid w:val="00F51698"/>
    <w:rsid w:val="00F52992"/>
    <w:rsid w:val="00F532F3"/>
    <w:rsid w:val="00F5419E"/>
    <w:rsid w:val="00F5522A"/>
    <w:rsid w:val="00F55C8E"/>
    <w:rsid w:val="00F5603F"/>
    <w:rsid w:val="00F6121C"/>
    <w:rsid w:val="00F626B6"/>
    <w:rsid w:val="00F62B72"/>
    <w:rsid w:val="00F64CD2"/>
    <w:rsid w:val="00F66A18"/>
    <w:rsid w:val="00F66ACC"/>
    <w:rsid w:val="00F66FA5"/>
    <w:rsid w:val="00F67127"/>
    <w:rsid w:val="00F67173"/>
    <w:rsid w:val="00F71CC1"/>
    <w:rsid w:val="00F7349F"/>
    <w:rsid w:val="00F743FF"/>
    <w:rsid w:val="00F75DB9"/>
    <w:rsid w:val="00F84213"/>
    <w:rsid w:val="00F852DD"/>
    <w:rsid w:val="00F8604E"/>
    <w:rsid w:val="00F86845"/>
    <w:rsid w:val="00F86B15"/>
    <w:rsid w:val="00F86EC5"/>
    <w:rsid w:val="00F87102"/>
    <w:rsid w:val="00F90C0F"/>
    <w:rsid w:val="00F9187F"/>
    <w:rsid w:val="00F91CAD"/>
    <w:rsid w:val="00F94BFA"/>
    <w:rsid w:val="00F952A6"/>
    <w:rsid w:val="00F95A16"/>
    <w:rsid w:val="00F964E1"/>
    <w:rsid w:val="00F96F4A"/>
    <w:rsid w:val="00F977AD"/>
    <w:rsid w:val="00FA1479"/>
    <w:rsid w:val="00FA182E"/>
    <w:rsid w:val="00FA1AA4"/>
    <w:rsid w:val="00FA1F00"/>
    <w:rsid w:val="00FA205C"/>
    <w:rsid w:val="00FA3222"/>
    <w:rsid w:val="00FA3CFE"/>
    <w:rsid w:val="00FA5802"/>
    <w:rsid w:val="00FA72B4"/>
    <w:rsid w:val="00FB012C"/>
    <w:rsid w:val="00FB1C86"/>
    <w:rsid w:val="00FB1D98"/>
    <w:rsid w:val="00FB2B59"/>
    <w:rsid w:val="00FB46DF"/>
    <w:rsid w:val="00FB470C"/>
    <w:rsid w:val="00FB6078"/>
    <w:rsid w:val="00FB779E"/>
    <w:rsid w:val="00FC09E9"/>
    <w:rsid w:val="00FC19F8"/>
    <w:rsid w:val="00FC3FAC"/>
    <w:rsid w:val="00FC4627"/>
    <w:rsid w:val="00FC624F"/>
    <w:rsid w:val="00FC6764"/>
    <w:rsid w:val="00FC757A"/>
    <w:rsid w:val="00FD0060"/>
    <w:rsid w:val="00FD6F39"/>
    <w:rsid w:val="00FE072C"/>
    <w:rsid w:val="00FE161B"/>
    <w:rsid w:val="00FE223A"/>
    <w:rsid w:val="00FE24F6"/>
    <w:rsid w:val="00FE2876"/>
    <w:rsid w:val="00FE296F"/>
    <w:rsid w:val="00FE3F10"/>
    <w:rsid w:val="00FE4017"/>
    <w:rsid w:val="00FE49B3"/>
    <w:rsid w:val="00FE4DAB"/>
    <w:rsid w:val="00FF3413"/>
    <w:rsid w:val="00FF3CA4"/>
    <w:rsid w:val="00FF41C5"/>
    <w:rsid w:val="00FF4C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223D7184-DA2D-4B25-BC4A-92CA378C7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3510"/>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337264"/>
    <w:pPr>
      <w:keepNext/>
      <w:keepLines/>
      <w:pBdr>
        <w:top w:val="single" w:sz="6" w:space="6" w:color="808080"/>
        <w:bottom w:val="single" w:sz="6" w:space="6" w:color="808080"/>
      </w:pBdr>
      <w:spacing w:before="240" w:after="240" w:line="240" w:lineRule="atLeast"/>
      <w:contextualSpacing/>
      <w:jc w:val="center"/>
      <w:outlineLvl w:val="0"/>
    </w:pPr>
    <w:rPr>
      <w:rFonts w:ascii="Garamond" w:eastAsia="Times New Roman" w:hAnsi="Garamond" w:cs="Times New Roman"/>
      <w:b/>
      <w:caps/>
      <w:spacing w:val="20"/>
      <w:kern w:val="16"/>
      <w:sz w:val="26"/>
      <w:szCs w:val="18"/>
      <w:lang w:eastAsia="en-US"/>
    </w:rPr>
  </w:style>
  <w:style w:type="paragraph" w:styleId="2">
    <w:name w:val="heading 2"/>
    <w:aliases w:val="Заголовок подраздела,Заголовок 2 Знак2 Знак,Заголовок подраздела Знак1 Знак,Заголовок 2 Знак1 Знак Знак,Заголовок 2 Знак Знак Знак Знак,Заголовок 2 Знак1 Знак Знак Знак Знак,Заголовок 2 Знак Знак Знак Знак Знак Знак,Заголовок 2 Знак1,хз,1.1"/>
    <w:basedOn w:val="a"/>
    <w:next w:val="a"/>
    <w:qFormat/>
    <w:rsid w:val="00337264"/>
    <w:pPr>
      <w:keepNext/>
      <w:keepLines/>
      <w:spacing w:before="180" w:after="180" w:line="240" w:lineRule="atLeast"/>
      <w:jc w:val="center"/>
      <w:outlineLvl w:val="1"/>
    </w:pPr>
    <w:rPr>
      <w:rFonts w:ascii="Garamond" w:eastAsia="Times New Roman" w:hAnsi="Garamond" w:cs="Times New Roman"/>
      <w:b/>
      <w:caps/>
      <w:spacing w:val="10"/>
      <w:kern w:val="20"/>
      <w:sz w:val="26"/>
      <w:szCs w:val="18"/>
      <w:lang w:eastAsia="en-US"/>
    </w:rPr>
  </w:style>
  <w:style w:type="paragraph" w:styleId="3">
    <w:name w:val="heading 3"/>
    <w:aliases w:val="Заголовок 3 Знак1,Заголовок 3 Знак Знак,Заголовок замечания Знак Знак,Заголовок замечания,Заголовок 3 Знак,Заголовок замечания Знак,Заголовок замечания Знак1,Заголовок 3 Знак2,Заголовок замечания Знак1 Знак,Заголовок 3 Знак Знак1,h3"/>
    <w:basedOn w:val="a"/>
    <w:next w:val="a"/>
    <w:qFormat/>
    <w:rsid w:val="00B92572"/>
    <w:pPr>
      <w:keepNext/>
      <w:keepLines/>
      <w:numPr>
        <w:ilvl w:val="2"/>
        <w:numId w:val="3"/>
      </w:numPr>
      <w:spacing w:before="240" w:after="180" w:line="240" w:lineRule="atLeast"/>
      <w:jc w:val="both"/>
      <w:outlineLvl w:val="2"/>
    </w:pPr>
    <w:rPr>
      <w:rFonts w:ascii="Garamond" w:eastAsia="Times New Roman" w:hAnsi="Garamond" w:cs="Times New Roman"/>
      <w:caps/>
      <w:kern w:val="20"/>
      <w:sz w:val="20"/>
      <w:szCs w:val="18"/>
      <w:lang w:eastAsia="en-US"/>
    </w:rPr>
  </w:style>
  <w:style w:type="paragraph" w:styleId="4">
    <w:name w:val="heading 4"/>
    <w:aliases w:val="Рекомендация"/>
    <w:basedOn w:val="a"/>
    <w:next w:val="a"/>
    <w:qFormat/>
    <w:rsid w:val="00B92572"/>
    <w:pPr>
      <w:keepNext/>
      <w:keepLines/>
      <w:numPr>
        <w:ilvl w:val="3"/>
        <w:numId w:val="2"/>
      </w:numPr>
      <w:spacing w:before="240" w:after="240" w:line="240" w:lineRule="atLeast"/>
      <w:jc w:val="both"/>
      <w:outlineLvl w:val="3"/>
    </w:pPr>
    <w:rPr>
      <w:rFonts w:ascii="Garamond" w:eastAsia="Times New Roman" w:hAnsi="Garamond" w:cs="Times New Roman"/>
      <w:i/>
      <w:spacing w:val="5"/>
      <w:kern w:val="20"/>
      <w:sz w:val="24"/>
      <w:szCs w:val="18"/>
      <w:lang w:eastAsia="en-US"/>
    </w:rPr>
  </w:style>
  <w:style w:type="paragraph" w:styleId="5">
    <w:name w:val="heading 5"/>
    <w:aliases w:val="Заголовок 5 Знак1,Заголовок 5 Знак Знак,Заголовок 5 Знак"/>
    <w:basedOn w:val="a"/>
    <w:next w:val="a"/>
    <w:qFormat/>
    <w:rsid w:val="00B92572"/>
    <w:pPr>
      <w:keepNext/>
      <w:keepLines/>
      <w:numPr>
        <w:ilvl w:val="4"/>
        <w:numId w:val="2"/>
      </w:numPr>
      <w:spacing w:before="120" w:after="0" w:line="240" w:lineRule="atLeast"/>
      <w:jc w:val="both"/>
      <w:outlineLvl w:val="4"/>
    </w:pPr>
    <w:rPr>
      <w:rFonts w:ascii="Garamond" w:eastAsia="Times New Roman" w:hAnsi="Garamond" w:cs="Times New Roman"/>
      <w:b/>
      <w:kern w:val="20"/>
      <w:sz w:val="26"/>
      <w:szCs w:val="18"/>
      <w:lang w:eastAsia="en-US"/>
    </w:rPr>
  </w:style>
  <w:style w:type="paragraph" w:styleId="6">
    <w:name w:val="heading 6"/>
    <w:aliases w:val="Заголовок налогов"/>
    <w:basedOn w:val="a"/>
    <w:next w:val="a"/>
    <w:qFormat/>
    <w:rsid w:val="00B92572"/>
    <w:pPr>
      <w:keepNext/>
      <w:keepLines/>
      <w:numPr>
        <w:ilvl w:val="5"/>
        <w:numId w:val="2"/>
      </w:numPr>
      <w:spacing w:before="120" w:after="0" w:line="240" w:lineRule="atLeast"/>
      <w:jc w:val="both"/>
      <w:outlineLvl w:val="5"/>
    </w:pPr>
    <w:rPr>
      <w:rFonts w:ascii="Garamond" w:eastAsia="Times New Roman" w:hAnsi="Garamond" w:cs="Times New Roman"/>
      <w:i/>
      <w:spacing w:val="5"/>
      <w:kern w:val="20"/>
      <w:sz w:val="26"/>
      <w:szCs w:val="18"/>
      <w:lang w:eastAsia="en-US"/>
    </w:rPr>
  </w:style>
  <w:style w:type="paragraph" w:styleId="7">
    <w:name w:val="heading 7"/>
    <w:basedOn w:val="a"/>
    <w:next w:val="a"/>
    <w:qFormat/>
    <w:rsid w:val="00B92572"/>
    <w:pPr>
      <w:keepNext/>
      <w:keepLines/>
      <w:numPr>
        <w:ilvl w:val="6"/>
        <w:numId w:val="2"/>
      </w:numPr>
      <w:spacing w:before="120" w:after="0" w:line="240" w:lineRule="atLeast"/>
      <w:jc w:val="both"/>
      <w:outlineLvl w:val="6"/>
    </w:pPr>
    <w:rPr>
      <w:rFonts w:ascii="Garamond" w:eastAsia="Times New Roman" w:hAnsi="Garamond" w:cs="Times New Roman"/>
      <w:caps/>
      <w:kern w:val="20"/>
      <w:sz w:val="18"/>
      <w:szCs w:val="18"/>
      <w:lang w:eastAsia="en-US"/>
    </w:rPr>
  </w:style>
  <w:style w:type="paragraph" w:styleId="8">
    <w:name w:val="heading 8"/>
    <w:basedOn w:val="a"/>
    <w:next w:val="a"/>
    <w:qFormat/>
    <w:rsid w:val="00B92572"/>
    <w:pPr>
      <w:keepNext/>
      <w:keepLines/>
      <w:numPr>
        <w:ilvl w:val="7"/>
        <w:numId w:val="2"/>
      </w:numPr>
      <w:spacing w:before="120" w:after="0" w:line="240" w:lineRule="atLeast"/>
      <w:jc w:val="both"/>
      <w:outlineLvl w:val="7"/>
    </w:pPr>
    <w:rPr>
      <w:rFonts w:ascii="Garamond" w:eastAsia="Times New Roman" w:hAnsi="Garamond" w:cs="Times New Roman"/>
      <w:i/>
      <w:spacing w:val="5"/>
      <w:kern w:val="20"/>
      <w:sz w:val="26"/>
      <w:szCs w:val="18"/>
      <w:lang w:eastAsia="en-US"/>
    </w:rPr>
  </w:style>
  <w:style w:type="paragraph" w:styleId="9">
    <w:name w:val="heading 9"/>
    <w:basedOn w:val="a"/>
    <w:next w:val="a"/>
    <w:qFormat/>
    <w:rsid w:val="00B92572"/>
    <w:pPr>
      <w:keepNext/>
      <w:keepLines/>
      <w:numPr>
        <w:ilvl w:val="8"/>
        <w:numId w:val="2"/>
      </w:numPr>
      <w:spacing w:before="120" w:after="0" w:line="240" w:lineRule="atLeast"/>
      <w:jc w:val="both"/>
      <w:outlineLvl w:val="8"/>
    </w:pPr>
    <w:rPr>
      <w:rFonts w:ascii="Garamond" w:eastAsia="Times New Roman" w:hAnsi="Garamond" w:cs="Times New Roman"/>
      <w:spacing w:val="-5"/>
      <w:kern w:val="20"/>
      <w:sz w:val="26"/>
      <w:szCs w:val="1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72CA7"/>
    <w:rPr>
      <w:rFonts w:ascii="Garamond" w:hAnsi="Garamond"/>
      <w:b/>
      <w:caps/>
      <w:spacing w:val="20"/>
      <w:kern w:val="16"/>
      <w:sz w:val="26"/>
      <w:szCs w:val="18"/>
      <w:lang w:eastAsia="en-US"/>
    </w:rPr>
  </w:style>
  <w:style w:type="paragraph" w:customStyle="1" w:styleId="-0">
    <w:name w:val="Текст отчет Аудит-эксперт"/>
    <w:basedOn w:val="a"/>
    <w:link w:val="-1"/>
    <w:rsid w:val="00B92572"/>
    <w:pPr>
      <w:spacing w:before="120" w:after="0" w:line="240" w:lineRule="auto"/>
      <w:ind w:firstLine="720"/>
      <w:jc w:val="both"/>
    </w:pPr>
    <w:rPr>
      <w:rFonts w:ascii="Garamond" w:eastAsia="Times New Roman" w:hAnsi="Garamond" w:cs="Times New Roman"/>
      <w:lang w:eastAsia="en-US"/>
    </w:rPr>
  </w:style>
  <w:style w:type="character" w:customStyle="1" w:styleId="-1">
    <w:name w:val="Текст отчет Аудит-эксперт Знак"/>
    <w:link w:val="-0"/>
    <w:rsid w:val="00B92572"/>
    <w:rPr>
      <w:rFonts w:ascii="Garamond" w:hAnsi="Garamond"/>
      <w:sz w:val="22"/>
      <w:szCs w:val="22"/>
      <w:lang w:val="ru-RU" w:eastAsia="en-US" w:bidi="ar-SA"/>
    </w:rPr>
  </w:style>
  <w:style w:type="paragraph" w:customStyle="1" w:styleId="-">
    <w:name w:val="Маркированный список Аудит-эксперт"/>
    <w:basedOn w:val="a3"/>
    <w:rsid w:val="00AC3AE6"/>
    <w:pPr>
      <w:numPr>
        <w:numId w:val="1"/>
      </w:numPr>
    </w:pPr>
  </w:style>
  <w:style w:type="paragraph" w:styleId="a3">
    <w:name w:val="List Bullet"/>
    <w:basedOn w:val="a"/>
    <w:rsid w:val="00B92572"/>
    <w:pPr>
      <w:spacing w:before="120" w:after="0" w:line="240" w:lineRule="auto"/>
      <w:ind w:firstLine="720"/>
      <w:jc w:val="both"/>
    </w:pPr>
    <w:rPr>
      <w:rFonts w:ascii="Garamond" w:eastAsia="Times New Roman" w:hAnsi="Garamond" w:cs="Times New Roman"/>
      <w:sz w:val="26"/>
      <w:szCs w:val="18"/>
      <w:lang w:eastAsia="en-US"/>
    </w:rPr>
  </w:style>
  <w:style w:type="paragraph" w:customStyle="1" w:styleId="a4">
    <w:name w:val="База сноски"/>
    <w:basedOn w:val="a"/>
    <w:link w:val="a5"/>
    <w:rsid w:val="00B92572"/>
    <w:pPr>
      <w:keepLines/>
      <w:spacing w:before="120" w:after="240" w:line="200" w:lineRule="atLeast"/>
      <w:ind w:firstLine="720"/>
      <w:jc w:val="both"/>
    </w:pPr>
    <w:rPr>
      <w:rFonts w:ascii="Garamond" w:eastAsia="Times New Roman" w:hAnsi="Garamond" w:cs="Times New Roman"/>
      <w:sz w:val="18"/>
      <w:szCs w:val="18"/>
      <w:lang w:eastAsia="en-US"/>
    </w:rPr>
  </w:style>
  <w:style w:type="paragraph" w:customStyle="1" w:styleId="a6">
    <w:name w:val="Цитаты"/>
    <w:basedOn w:val="a"/>
    <w:link w:val="a7"/>
    <w:rsid w:val="0039340E"/>
    <w:pPr>
      <w:keepLines/>
      <w:pBdr>
        <w:top w:val="single" w:sz="6" w:space="14" w:color="808080"/>
        <w:left w:val="single" w:sz="6" w:space="14" w:color="808080"/>
        <w:bottom w:val="single" w:sz="6" w:space="14" w:color="808080"/>
        <w:right w:val="single" w:sz="6" w:space="14" w:color="808080"/>
      </w:pBdr>
      <w:spacing w:before="120" w:after="120" w:line="240" w:lineRule="auto"/>
      <w:ind w:left="720" w:right="153" w:firstLine="720"/>
      <w:jc w:val="both"/>
    </w:pPr>
    <w:rPr>
      <w:rFonts w:ascii="Garamond" w:eastAsia="Times New Roman" w:hAnsi="Garamond" w:cs="Times New Roman"/>
      <w:i/>
      <w:szCs w:val="20"/>
      <w:lang w:eastAsia="en-US"/>
    </w:rPr>
  </w:style>
  <w:style w:type="character" w:customStyle="1" w:styleId="a7">
    <w:name w:val="Цитаты Знак"/>
    <w:link w:val="a6"/>
    <w:rsid w:val="0039340E"/>
    <w:rPr>
      <w:rFonts w:ascii="Garamond" w:hAnsi="Garamond"/>
      <w:i/>
      <w:sz w:val="22"/>
      <w:lang w:val="ru-RU" w:eastAsia="en-US" w:bidi="ar-SA"/>
    </w:rPr>
  </w:style>
  <w:style w:type="paragraph" w:customStyle="1" w:styleId="a8">
    <w:name w:val="Неразрывный основной текст"/>
    <w:basedOn w:val="a"/>
    <w:rsid w:val="00B92572"/>
    <w:pPr>
      <w:keepNext/>
      <w:spacing w:before="120" w:after="240" w:line="240" w:lineRule="atLeast"/>
      <w:ind w:firstLine="360"/>
      <w:jc w:val="both"/>
    </w:pPr>
    <w:rPr>
      <w:rFonts w:ascii="Garamond" w:eastAsia="Times New Roman" w:hAnsi="Garamond" w:cs="Times New Roman"/>
      <w:sz w:val="26"/>
      <w:szCs w:val="18"/>
      <w:lang w:eastAsia="en-US"/>
    </w:rPr>
  </w:style>
  <w:style w:type="paragraph" w:styleId="a9">
    <w:name w:val="caption"/>
    <w:basedOn w:val="a"/>
    <w:next w:val="a"/>
    <w:qFormat/>
    <w:rsid w:val="00B92572"/>
    <w:pPr>
      <w:keepNext/>
      <w:spacing w:before="60" w:after="240" w:line="200" w:lineRule="atLeast"/>
      <w:ind w:left="1920" w:hanging="120"/>
      <w:jc w:val="both"/>
    </w:pPr>
    <w:rPr>
      <w:rFonts w:ascii="Garamond" w:eastAsia="Times New Roman" w:hAnsi="Garamond" w:cs="Times New Roman"/>
      <w:i/>
      <w:spacing w:val="5"/>
      <w:sz w:val="20"/>
      <w:szCs w:val="18"/>
      <w:lang w:eastAsia="en-US"/>
    </w:rPr>
  </w:style>
  <w:style w:type="paragraph" w:customStyle="1" w:styleId="-2">
    <w:name w:val="Нумерация Аудит-эксперт"/>
    <w:basedOn w:val="aa"/>
    <w:rsid w:val="00A21F54"/>
    <w:pPr>
      <w:tabs>
        <w:tab w:val="num" w:pos="0"/>
      </w:tabs>
      <w:ind w:left="0" w:firstLine="720"/>
    </w:pPr>
    <w:rPr>
      <w:sz w:val="24"/>
    </w:rPr>
  </w:style>
  <w:style w:type="paragraph" w:styleId="aa">
    <w:name w:val="List Number"/>
    <w:basedOn w:val="ab"/>
    <w:pPr>
      <w:ind w:left="720" w:right="720"/>
    </w:pPr>
  </w:style>
  <w:style w:type="paragraph" w:styleId="ab">
    <w:name w:val="List"/>
    <w:basedOn w:val="a"/>
    <w:rsid w:val="00B92572"/>
    <w:pPr>
      <w:spacing w:before="120" w:after="240" w:line="240" w:lineRule="atLeast"/>
      <w:ind w:left="360" w:hanging="360"/>
      <w:jc w:val="both"/>
    </w:pPr>
    <w:rPr>
      <w:rFonts w:ascii="Garamond" w:eastAsia="Times New Roman" w:hAnsi="Garamond" w:cs="Times New Roman"/>
      <w:sz w:val="26"/>
      <w:szCs w:val="18"/>
      <w:lang w:eastAsia="en-US"/>
    </w:rPr>
  </w:style>
  <w:style w:type="character" w:styleId="ac">
    <w:name w:val="endnote reference"/>
    <w:semiHidden/>
    <w:rPr>
      <w:vertAlign w:val="superscript"/>
    </w:rPr>
  </w:style>
  <w:style w:type="paragraph" w:styleId="ad">
    <w:name w:val="endnote text"/>
    <w:basedOn w:val="a4"/>
    <w:semiHidden/>
  </w:style>
  <w:style w:type="character" w:styleId="ae">
    <w:name w:val="Hyperlink"/>
    <w:uiPriority w:val="99"/>
    <w:rsid w:val="00327552"/>
    <w:rPr>
      <w:color w:val="0000FF"/>
      <w:sz w:val="24"/>
      <w:u w:val="single"/>
      <w:lang w:val="ru-RU" w:bidi="ar-SA"/>
    </w:rPr>
  </w:style>
  <w:style w:type="character" w:styleId="af">
    <w:name w:val="footnote reference"/>
    <w:semiHidden/>
    <w:rPr>
      <w:vertAlign w:val="superscript"/>
    </w:rPr>
  </w:style>
  <w:style w:type="paragraph" w:styleId="af0">
    <w:name w:val="footnote text"/>
    <w:basedOn w:val="a4"/>
    <w:semiHidden/>
  </w:style>
  <w:style w:type="paragraph" w:styleId="11">
    <w:name w:val="index 1"/>
    <w:basedOn w:val="a"/>
    <w:semiHidden/>
    <w:rsid w:val="00A20739"/>
    <w:pPr>
      <w:spacing w:before="120" w:after="0" w:line="240" w:lineRule="atLeast"/>
      <w:ind w:left="360" w:hanging="360"/>
      <w:jc w:val="both"/>
    </w:pPr>
    <w:rPr>
      <w:rFonts w:ascii="Garamond" w:eastAsia="Times New Roman" w:hAnsi="Garamond" w:cs="Times New Roman"/>
      <w:sz w:val="21"/>
      <w:szCs w:val="18"/>
      <w:lang w:eastAsia="en-US"/>
    </w:rPr>
  </w:style>
  <w:style w:type="paragraph" w:customStyle="1" w:styleId="-3">
    <w:name w:val="Абзац перед списком или таблицей Аудит-эксперт"/>
    <w:basedOn w:val="-0"/>
    <w:link w:val="-4"/>
    <w:rsid w:val="00D07AD7"/>
    <w:pPr>
      <w:spacing w:after="120"/>
    </w:pPr>
  </w:style>
  <w:style w:type="character" w:customStyle="1" w:styleId="-4">
    <w:name w:val="Абзац перед списком или таблицей Аудит-эксперт Знак"/>
    <w:basedOn w:val="-1"/>
    <w:link w:val="-3"/>
    <w:rsid w:val="00D07AD7"/>
    <w:rPr>
      <w:rFonts w:ascii="Garamond" w:hAnsi="Garamond"/>
      <w:sz w:val="22"/>
      <w:szCs w:val="22"/>
      <w:lang w:val="ru-RU" w:eastAsia="en-US" w:bidi="ar-SA"/>
    </w:rPr>
  </w:style>
  <w:style w:type="paragraph" w:styleId="20">
    <w:name w:val="index 2"/>
    <w:basedOn w:val="a"/>
    <w:semiHidden/>
    <w:rsid w:val="00A20739"/>
    <w:pPr>
      <w:ind w:left="360" w:hanging="240"/>
    </w:pPr>
    <w:rPr>
      <w:sz w:val="21"/>
    </w:rPr>
  </w:style>
  <w:style w:type="paragraph" w:styleId="30">
    <w:name w:val="index 3"/>
    <w:basedOn w:val="a"/>
    <w:semiHidden/>
    <w:rsid w:val="00A20739"/>
    <w:pPr>
      <w:ind w:left="480" w:hanging="240"/>
    </w:pPr>
    <w:rPr>
      <w:sz w:val="21"/>
    </w:rPr>
  </w:style>
  <w:style w:type="paragraph" w:styleId="40">
    <w:name w:val="index 4"/>
    <w:basedOn w:val="a"/>
    <w:semiHidden/>
    <w:rsid w:val="00A20739"/>
    <w:pPr>
      <w:ind w:left="600" w:hanging="240"/>
    </w:pPr>
    <w:rPr>
      <w:sz w:val="21"/>
    </w:rPr>
  </w:style>
  <w:style w:type="paragraph" w:styleId="50">
    <w:name w:val="index 5"/>
    <w:basedOn w:val="a"/>
    <w:semiHidden/>
    <w:rsid w:val="00A20739"/>
    <w:pPr>
      <w:ind w:left="840" w:hanging="360"/>
    </w:pPr>
    <w:rPr>
      <w:sz w:val="21"/>
    </w:rPr>
  </w:style>
  <w:style w:type="paragraph" w:styleId="af1">
    <w:name w:val="index heading"/>
    <w:basedOn w:val="a"/>
    <w:next w:val="11"/>
    <w:semiHidden/>
    <w:rsid w:val="00B92572"/>
    <w:pPr>
      <w:keepNext/>
      <w:spacing w:line="480" w:lineRule="atLeast"/>
    </w:pPr>
    <w:rPr>
      <w:spacing w:val="-5"/>
      <w:sz w:val="28"/>
    </w:rPr>
  </w:style>
  <w:style w:type="paragraph" w:customStyle="1" w:styleId="ConsNormal">
    <w:name w:val="ConsNormal"/>
    <w:rsid w:val="00A46A06"/>
    <w:pPr>
      <w:widowControl w:val="0"/>
      <w:autoSpaceDE w:val="0"/>
      <w:autoSpaceDN w:val="0"/>
      <w:adjustRightInd w:val="0"/>
      <w:ind w:firstLine="720"/>
    </w:pPr>
    <w:rPr>
      <w:rFonts w:ascii="Arial" w:hAnsi="Arial" w:cs="Arial"/>
    </w:rPr>
  </w:style>
  <w:style w:type="character" w:styleId="af2">
    <w:name w:val="line number"/>
    <w:rPr>
      <w:sz w:val="18"/>
    </w:rPr>
  </w:style>
  <w:style w:type="table" w:styleId="af3">
    <w:name w:val="Table Grid"/>
    <w:basedOn w:val="a1"/>
    <w:uiPriority w:val="59"/>
    <w:rsid w:val="00C067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macro"/>
    <w:basedOn w:val="a"/>
    <w:semiHidden/>
    <w:rsid w:val="00B92572"/>
    <w:pPr>
      <w:spacing w:after="240"/>
      <w:ind w:firstLine="360"/>
    </w:pPr>
    <w:rPr>
      <w:rFonts w:ascii="Courier New" w:hAnsi="Courier New"/>
    </w:rPr>
  </w:style>
  <w:style w:type="character" w:styleId="af5">
    <w:name w:val="page number"/>
    <w:rPr>
      <w:sz w:val="24"/>
    </w:rPr>
  </w:style>
  <w:style w:type="paragraph" w:customStyle="1" w:styleId="af6">
    <w:name w:val="Подзаголовок титульного листа"/>
    <w:basedOn w:val="a"/>
    <w:next w:val="a"/>
    <w:rsid w:val="00B92572"/>
    <w:pPr>
      <w:keepNext/>
      <w:keepLines/>
      <w:pBdr>
        <w:top w:val="single" w:sz="6" w:space="12" w:color="808080"/>
      </w:pBdr>
      <w:spacing w:before="120" w:after="0" w:line="440" w:lineRule="atLeast"/>
      <w:ind w:firstLine="720"/>
      <w:jc w:val="center"/>
    </w:pPr>
    <w:rPr>
      <w:rFonts w:ascii="Garamond" w:eastAsia="Times New Roman" w:hAnsi="Garamond" w:cs="Times New Roman"/>
      <w:caps/>
      <w:spacing w:val="30"/>
      <w:kern w:val="20"/>
      <w:sz w:val="36"/>
      <w:szCs w:val="18"/>
      <w:lang w:eastAsia="en-US"/>
    </w:rPr>
  </w:style>
  <w:style w:type="paragraph" w:styleId="af7">
    <w:name w:val="Body Text"/>
    <w:aliases w:val="Основной текст Знак"/>
    <w:basedOn w:val="a"/>
    <w:link w:val="12"/>
    <w:rsid w:val="00105A96"/>
    <w:pPr>
      <w:spacing w:before="120" w:after="120" w:line="240" w:lineRule="auto"/>
      <w:ind w:firstLine="720"/>
      <w:jc w:val="both"/>
    </w:pPr>
    <w:rPr>
      <w:rFonts w:ascii="Garamond" w:eastAsia="Times New Roman" w:hAnsi="Garamond" w:cs="Times New Roman"/>
      <w:sz w:val="26"/>
      <w:szCs w:val="18"/>
      <w:lang w:eastAsia="en-US"/>
    </w:rPr>
  </w:style>
  <w:style w:type="paragraph" w:styleId="af8">
    <w:name w:val="header"/>
    <w:basedOn w:val="a"/>
    <w:link w:val="af9"/>
    <w:uiPriority w:val="99"/>
    <w:rsid w:val="00A35E90"/>
    <w:pPr>
      <w:tabs>
        <w:tab w:val="center" w:pos="4677"/>
        <w:tab w:val="right" w:pos="9355"/>
      </w:tabs>
      <w:spacing w:before="120" w:after="0" w:line="240" w:lineRule="auto"/>
      <w:ind w:firstLine="720"/>
      <w:jc w:val="both"/>
    </w:pPr>
    <w:rPr>
      <w:rFonts w:ascii="Garamond" w:eastAsia="Times New Roman" w:hAnsi="Garamond" w:cs="Times New Roman"/>
      <w:sz w:val="26"/>
      <w:szCs w:val="18"/>
      <w:lang w:eastAsia="en-US"/>
    </w:rPr>
  </w:style>
  <w:style w:type="paragraph" w:customStyle="1" w:styleId="afa">
    <w:name w:val="База оглавления"/>
    <w:basedOn w:val="a"/>
    <w:pPr>
      <w:tabs>
        <w:tab w:val="right" w:leader="dot" w:pos="5040"/>
      </w:tabs>
      <w:spacing w:before="120" w:after="240" w:line="240" w:lineRule="atLeast"/>
      <w:ind w:firstLine="720"/>
      <w:jc w:val="both"/>
    </w:pPr>
    <w:rPr>
      <w:rFonts w:ascii="Garamond" w:eastAsia="Times New Roman" w:hAnsi="Garamond" w:cs="Times New Roman"/>
      <w:sz w:val="26"/>
      <w:szCs w:val="18"/>
      <w:lang w:eastAsia="en-US"/>
    </w:rPr>
  </w:style>
  <w:style w:type="paragraph" w:styleId="afb">
    <w:name w:val="table of figures"/>
    <w:basedOn w:val="afa"/>
    <w:semiHidden/>
  </w:style>
  <w:style w:type="paragraph" w:styleId="13">
    <w:name w:val="toc 1"/>
    <w:basedOn w:val="afa"/>
    <w:uiPriority w:val="39"/>
    <w:pPr>
      <w:tabs>
        <w:tab w:val="clear" w:pos="5040"/>
      </w:tabs>
      <w:spacing w:after="0" w:line="240" w:lineRule="auto"/>
      <w:jc w:val="left"/>
    </w:pPr>
    <w:rPr>
      <w:rFonts w:ascii="Times New Roman" w:hAnsi="Times New Roman"/>
      <w:b/>
      <w:bCs/>
      <w:i/>
      <w:iCs/>
      <w:szCs w:val="24"/>
    </w:rPr>
  </w:style>
  <w:style w:type="paragraph" w:styleId="21">
    <w:name w:val="toc 2"/>
    <w:basedOn w:val="afa"/>
    <w:uiPriority w:val="39"/>
    <w:pPr>
      <w:tabs>
        <w:tab w:val="clear" w:pos="5040"/>
      </w:tabs>
      <w:spacing w:after="0" w:line="240" w:lineRule="auto"/>
      <w:ind w:left="240"/>
      <w:jc w:val="left"/>
    </w:pPr>
    <w:rPr>
      <w:rFonts w:ascii="Times New Roman" w:hAnsi="Times New Roman"/>
      <w:b/>
      <w:bCs/>
      <w:sz w:val="22"/>
      <w:szCs w:val="22"/>
    </w:rPr>
  </w:style>
  <w:style w:type="paragraph" w:styleId="31">
    <w:name w:val="toc 3"/>
    <w:basedOn w:val="afa"/>
    <w:uiPriority w:val="39"/>
    <w:pPr>
      <w:tabs>
        <w:tab w:val="clear" w:pos="5040"/>
      </w:tabs>
      <w:spacing w:before="0" w:after="0" w:line="240" w:lineRule="auto"/>
      <w:ind w:left="480"/>
      <w:jc w:val="left"/>
    </w:pPr>
    <w:rPr>
      <w:rFonts w:ascii="Times New Roman" w:hAnsi="Times New Roman"/>
      <w:sz w:val="20"/>
      <w:szCs w:val="20"/>
    </w:rPr>
  </w:style>
  <w:style w:type="paragraph" w:styleId="41">
    <w:name w:val="toc 4"/>
    <w:basedOn w:val="afa"/>
    <w:uiPriority w:val="39"/>
    <w:pPr>
      <w:tabs>
        <w:tab w:val="clear" w:pos="5040"/>
      </w:tabs>
      <w:spacing w:before="0" w:after="0" w:line="240" w:lineRule="auto"/>
      <w:ind w:left="720"/>
      <w:jc w:val="left"/>
    </w:pPr>
    <w:rPr>
      <w:rFonts w:ascii="Times New Roman" w:hAnsi="Times New Roman"/>
      <w:sz w:val="20"/>
      <w:szCs w:val="20"/>
    </w:rPr>
  </w:style>
  <w:style w:type="paragraph" w:styleId="51">
    <w:name w:val="toc 5"/>
    <w:basedOn w:val="afa"/>
    <w:uiPriority w:val="39"/>
    <w:pPr>
      <w:tabs>
        <w:tab w:val="clear" w:pos="5040"/>
      </w:tabs>
      <w:spacing w:before="0" w:after="0" w:line="240" w:lineRule="auto"/>
      <w:ind w:left="960"/>
      <w:jc w:val="left"/>
    </w:pPr>
    <w:rPr>
      <w:rFonts w:ascii="Times New Roman" w:hAnsi="Times New Roman"/>
      <w:sz w:val="20"/>
      <w:szCs w:val="20"/>
    </w:rPr>
  </w:style>
  <w:style w:type="paragraph" w:styleId="afc">
    <w:name w:val="footer"/>
    <w:basedOn w:val="a"/>
    <w:link w:val="afd"/>
    <w:uiPriority w:val="99"/>
    <w:rsid w:val="00A35E90"/>
    <w:pPr>
      <w:tabs>
        <w:tab w:val="center" w:pos="4677"/>
        <w:tab w:val="right" w:pos="9355"/>
      </w:tabs>
      <w:spacing w:before="120" w:after="0" w:line="240" w:lineRule="auto"/>
      <w:ind w:firstLine="720"/>
      <w:jc w:val="both"/>
    </w:pPr>
    <w:rPr>
      <w:rFonts w:ascii="Garamond" w:eastAsia="Times New Roman" w:hAnsi="Garamond" w:cs="Times New Roman"/>
      <w:sz w:val="26"/>
      <w:szCs w:val="18"/>
      <w:lang w:eastAsia="en-US"/>
    </w:rPr>
  </w:style>
  <w:style w:type="paragraph" w:styleId="afe">
    <w:name w:val="Body Text Indent"/>
    <w:basedOn w:val="a"/>
    <w:link w:val="aff"/>
    <w:rsid w:val="00B92572"/>
    <w:pPr>
      <w:spacing w:before="120" w:after="240" w:line="240" w:lineRule="atLeast"/>
      <w:ind w:left="360" w:firstLine="360"/>
      <w:jc w:val="both"/>
    </w:pPr>
    <w:rPr>
      <w:rFonts w:ascii="Garamond" w:eastAsia="Times New Roman" w:hAnsi="Garamond" w:cs="Times New Roman"/>
      <w:sz w:val="26"/>
      <w:szCs w:val="18"/>
      <w:lang w:eastAsia="en-US"/>
    </w:rPr>
  </w:style>
  <w:style w:type="paragraph" w:styleId="22">
    <w:name w:val="List Number 2"/>
    <w:basedOn w:val="aa"/>
    <w:pPr>
      <w:ind w:left="1080"/>
    </w:pPr>
  </w:style>
  <w:style w:type="paragraph" w:styleId="32">
    <w:name w:val="List Number 3"/>
    <w:basedOn w:val="aa"/>
    <w:pPr>
      <w:ind w:left="1440"/>
    </w:pPr>
  </w:style>
  <w:style w:type="paragraph" w:styleId="42">
    <w:name w:val="List Number 4"/>
    <w:basedOn w:val="aa"/>
    <w:pPr>
      <w:ind w:left="1800"/>
    </w:pPr>
  </w:style>
  <w:style w:type="paragraph" w:styleId="52">
    <w:name w:val="List 5"/>
    <w:basedOn w:val="ab"/>
    <w:pPr>
      <w:ind w:left="1800"/>
    </w:pPr>
  </w:style>
  <w:style w:type="paragraph" w:styleId="43">
    <w:name w:val="List 4"/>
    <w:basedOn w:val="ab"/>
    <w:pPr>
      <w:ind w:left="1440"/>
    </w:pPr>
  </w:style>
  <w:style w:type="paragraph" w:styleId="33">
    <w:name w:val="List 3"/>
    <w:basedOn w:val="ab"/>
    <w:pPr>
      <w:ind w:left="1080"/>
    </w:pPr>
  </w:style>
  <w:style w:type="paragraph" w:styleId="23">
    <w:name w:val="List 2"/>
    <w:basedOn w:val="ab"/>
    <w:pPr>
      <w:ind w:left="720"/>
    </w:pPr>
  </w:style>
  <w:style w:type="character" w:styleId="aff0">
    <w:name w:val="annotation reference"/>
    <w:semiHidden/>
    <w:rPr>
      <w:sz w:val="16"/>
    </w:rPr>
  </w:style>
  <w:style w:type="paragraph" w:styleId="aff1">
    <w:name w:val="annotation text"/>
    <w:basedOn w:val="a4"/>
    <w:link w:val="aff2"/>
    <w:uiPriority w:val="99"/>
    <w:semiHidden/>
  </w:style>
  <w:style w:type="paragraph" w:styleId="53">
    <w:name w:val="List Number 5"/>
    <w:basedOn w:val="aa"/>
    <w:pPr>
      <w:ind w:left="2160"/>
    </w:pPr>
  </w:style>
  <w:style w:type="paragraph" w:styleId="24">
    <w:name w:val="List Continue 2"/>
    <w:basedOn w:val="a"/>
    <w:rsid w:val="00B92572"/>
    <w:pPr>
      <w:spacing w:before="120" w:after="240" w:line="240" w:lineRule="atLeast"/>
      <w:ind w:left="1080" w:right="720" w:firstLine="720"/>
      <w:jc w:val="both"/>
    </w:pPr>
    <w:rPr>
      <w:rFonts w:ascii="Garamond" w:eastAsia="Times New Roman" w:hAnsi="Garamond" w:cs="Times New Roman"/>
      <w:sz w:val="26"/>
      <w:szCs w:val="18"/>
      <w:lang w:eastAsia="en-US"/>
    </w:rPr>
  </w:style>
  <w:style w:type="paragraph" w:styleId="44">
    <w:name w:val="List Continue 4"/>
    <w:basedOn w:val="a"/>
    <w:rsid w:val="00B92572"/>
    <w:pPr>
      <w:spacing w:before="120" w:after="240" w:line="240" w:lineRule="atLeast"/>
      <w:ind w:left="1800" w:right="720" w:firstLine="720"/>
      <w:jc w:val="both"/>
    </w:pPr>
    <w:rPr>
      <w:rFonts w:ascii="Garamond" w:eastAsia="Times New Roman" w:hAnsi="Garamond" w:cs="Times New Roman"/>
      <w:sz w:val="26"/>
      <w:szCs w:val="18"/>
      <w:lang w:eastAsia="en-US"/>
    </w:rPr>
  </w:style>
  <w:style w:type="paragraph" w:customStyle="1" w:styleId="aff3">
    <w:name w:val="Обратный адрес"/>
    <w:pPr>
      <w:framePr w:w="8640" w:wrap="notBeside" w:vAnchor="page" w:hAnchor="page" w:x="1729" w:y="14401" w:anchorLock="1"/>
      <w:tabs>
        <w:tab w:val="left" w:pos="2160"/>
      </w:tabs>
      <w:spacing w:line="240" w:lineRule="atLeast"/>
      <w:ind w:right="-240"/>
      <w:jc w:val="center"/>
    </w:pPr>
    <w:rPr>
      <w:rFonts w:ascii="Garamond" w:hAnsi="Garamond"/>
      <w:caps/>
      <w:spacing w:val="30"/>
      <w:sz w:val="14"/>
      <w:lang w:eastAsia="en-US"/>
    </w:rPr>
  </w:style>
  <w:style w:type="paragraph" w:styleId="aff4">
    <w:name w:val="table of authorities"/>
    <w:basedOn w:val="a"/>
    <w:semiHidden/>
    <w:pPr>
      <w:tabs>
        <w:tab w:val="right" w:leader="dot" w:pos="7560"/>
      </w:tabs>
    </w:pPr>
  </w:style>
  <w:style w:type="paragraph" w:styleId="aff5">
    <w:name w:val="toa heading"/>
    <w:basedOn w:val="a"/>
    <w:next w:val="aff4"/>
    <w:semiHidden/>
    <w:pPr>
      <w:keepNext/>
      <w:spacing w:line="720" w:lineRule="atLeast"/>
    </w:pPr>
    <w:rPr>
      <w:caps/>
      <w:spacing w:val="-10"/>
      <w:kern w:val="28"/>
    </w:rPr>
  </w:style>
  <w:style w:type="character" w:styleId="HTML">
    <w:name w:val="HTML Keyboard"/>
    <w:rPr>
      <w:rFonts w:ascii="Courier New" w:hAnsi="Courier New"/>
      <w:sz w:val="20"/>
      <w:szCs w:val="20"/>
      <w:lang w:val="ru-RU" w:bidi="ar-SA"/>
    </w:rPr>
  </w:style>
  <w:style w:type="paragraph" w:styleId="aff6">
    <w:name w:val="Normal (Web)"/>
    <w:basedOn w:val="a"/>
    <w:pPr>
      <w:spacing w:before="120" w:after="0" w:line="240" w:lineRule="auto"/>
      <w:ind w:firstLine="720"/>
      <w:jc w:val="both"/>
    </w:pPr>
    <w:rPr>
      <w:rFonts w:ascii="Times New Roman" w:eastAsia="Times New Roman" w:hAnsi="Times New Roman" w:cs="Times New Roman"/>
      <w:sz w:val="24"/>
      <w:szCs w:val="24"/>
      <w:lang w:eastAsia="en-US"/>
    </w:rPr>
  </w:style>
  <w:style w:type="paragraph" w:styleId="60">
    <w:name w:val="toc 6"/>
    <w:basedOn w:val="a"/>
    <w:next w:val="a"/>
    <w:autoRedefine/>
    <w:uiPriority w:val="39"/>
    <w:pPr>
      <w:spacing w:after="0" w:line="240" w:lineRule="auto"/>
      <w:ind w:left="1200" w:firstLine="720"/>
    </w:pPr>
    <w:rPr>
      <w:rFonts w:ascii="Times New Roman" w:eastAsia="Times New Roman" w:hAnsi="Times New Roman" w:cs="Times New Roman"/>
      <w:sz w:val="20"/>
      <w:szCs w:val="20"/>
      <w:lang w:eastAsia="en-US"/>
    </w:rPr>
  </w:style>
  <w:style w:type="paragraph" w:styleId="70">
    <w:name w:val="toc 7"/>
    <w:basedOn w:val="a"/>
    <w:next w:val="a"/>
    <w:autoRedefine/>
    <w:uiPriority w:val="39"/>
    <w:pPr>
      <w:spacing w:after="0" w:line="240" w:lineRule="auto"/>
      <w:ind w:left="1440" w:firstLine="720"/>
    </w:pPr>
    <w:rPr>
      <w:rFonts w:ascii="Times New Roman" w:eastAsia="Times New Roman" w:hAnsi="Times New Roman" w:cs="Times New Roman"/>
      <w:sz w:val="20"/>
      <w:szCs w:val="20"/>
      <w:lang w:eastAsia="en-US"/>
    </w:rPr>
  </w:style>
  <w:style w:type="paragraph" w:styleId="80">
    <w:name w:val="toc 8"/>
    <w:basedOn w:val="a"/>
    <w:next w:val="a"/>
    <w:autoRedefine/>
    <w:uiPriority w:val="39"/>
    <w:pPr>
      <w:spacing w:after="0" w:line="240" w:lineRule="auto"/>
      <w:ind w:left="1680" w:firstLine="720"/>
    </w:pPr>
    <w:rPr>
      <w:rFonts w:ascii="Times New Roman" w:eastAsia="Times New Roman" w:hAnsi="Times New Roman" w:cs="Times New Roman"/>
      <w:sz w:val="20"/>
      <w:szCs w:val="20"/>
      <w:lang w:eastAsia="en-US"/>
    </w:rPr>
  </w:style>
  <w:style w:type="paragraph" w:styleId="90">
    <w:name w:val="toc 9"/>
    <w:basedOn w:val="a"/>
    <w:next w:val="a"/>
    <w:autoRedefine/>
    <w:uiPriority w:val="39"/>
    <w:pPr>
      <w:spacing w:after="0" w:line="240" w:lineRule="auto"/>
      <w:ind w:left="1920" w:firstLine="720"/>
    </w:pPr>
    <w:rPr>
      <w:rFonts w:ascii="Times New Roman" w:eastAsia="Times New Roman" w:hAnsi="Times New Roman" w:cs="Times New Roman"/>
      <w:sz w:val="20"/>
      <w:szCs w:val="20"/>
      <w:lang w:eastAsia="en-US"/>
    </w:rPr>
  </w:style>
  <w:style w:type="character" w:styleId="HTML0">
    <w:name w:val="HTML Definition"/>
    <w:rPr>
      <w:i/>
      <w:iCs/>
      <w:sz w:val="24"/>
      <w:lang w:val="ru-RU" w:bidi="ar-SA"/>
    </w:rPr>
  </w:style>
  <w:style w:type="paragraph" w:styleId="25">
    <w:name w:val="Body Text 2"/>
    <w:basedOn w:val="a"/>
    <w:pPr>
      <w:spacing w:before="120" w:after="120" w:line="480" w:lineRule="auto"/>
      <w:ind w:firstLine="720"/>
      <w:jc w:val="both"/>
    </w:pPr>
    <w:rPr>
      <w:rFonts w:ascii="Garamond" w:eastAsia="Times New Roman" w:hAnsi="Garamond" w:cs="Times New Roman"/>
      <w:sz w:val="26"/>
      <w:szCs w:val="18"/>
      <w:lang w:eastAsia="en-US"/>
    </w:rPr>
  </w:style>
  <w:style w:type="paragraph" w:styleId="34">
    <w:name w:val="Body Text 3"/>
    <w:basedOn w:val="a"/>
    <w:pPr>
      <w:spacing w:before="120" w:after="120" w:line="240" w:lineRule="auto"/>
      <w:ind w:firstLine="720"/>
      <w:jc w:val="both"/>
    </w:pPr>
    <w:rPr>
      <w:rFonts w:ascii="Garamond" w:eastAsia="Times New Roman" w:hAnsi="Garamond" w:cs="Times New Roman"/>
      <w:sz w:val="16"/>
      <w:szCs w:val="16"/>
      <w:lang w:eastAsia="en-US"/>
    </w:rPr>
  </w:style>
  <w:style w:type="paragraph" w:styleId="35">
    <w:name w:val="Body Text Indent 3"/>
    <w:basedOn w:val="a"/>
    <w:pPr>
      <w:spacing w:before="120" w:after="120" w:line="240" w:lineRule="auto"/>
      <w:ind w:left="283" w:firstLine="720"/>
      <w:jc w:val="both"/>
    </w:pPr>
    <w:rPr>
      <w:rFonts w:ascii="Garamond" w:eastAsia="Times New Roman" w:hAnsi="Garamond" w:cs="Times New Roman"/>
      <w:sz w:val="16"/>
      <w:szCs w:val="16"/>
      <w:lang w:eastAsia="en-US"/>
    </w:rPr>
  </w:style>
  <w:style w:type="character" w:styleId="HTML1">
    <w:name w:val="HTML Typewriter"/>
    <w:rPr>
      <w:rFonts w:ascii="Courier New" w:hAnsi="Courier New"/>
      <w:sz w:val="20"/>
      <w:szCs w:val="20"/>
      <w:lang w:val="ru-RU" w:bidi="ar-SA"/>
    </w:rPr>
  </w:style>
  <w:style w:type="paragraph" w:styleId="aff7">
    <w:name w:val="Salutation"/>
    <w:basedOn w:val="a"/>
    <w:next w:val="a"/>
    <w:pPr>
      <w:spacing w:before="120" w:after="0" w:line="240" w:lineRule="auto"/>
      <w:ind w:firstLine="720"/>
      <w:jc w:val="both"/>
    </w:pPr>
    <w:rPr>
      <w:rFonts w:ascii="Garamond" w:eastAsia="Times New Roman" w:hAnsi="Garamond" w:cs="Times New Roman"/>
      <w:sz w:val="26"/>
      <w:szCs w:val="18"/>
      <w:lang w:eastAsia="en-US"/>
    </w:rPr>
  </w:style>
  <w:style w:type="paragraph" w:styleId="aff8">
    <w:name w:val="Closing"/>
    <w:basedOn w:val="a"/>
    <w:pPr>
      <w:spacing w:before="120" w:after="0" w:line="240" w:lineRule="auto"/>
      <w:ind w:left="4252" w:firstLine="720"/>
      <w:jc w:val="both"/>
    </w:pPr>
    <w:rPr>
      <w:rFonts w:ascii="Garamond" w:eastAsia="Times New Roman" w:hAnsi="Garamond" w:cs="Times New Roman"/>
      <w:sz w:val="26"/>
      <w:szCs w:val="18"/>
      <w:lang w:eastAsia="en-US"/>
    </w:rPr>
  </w:style>
  <w:style w:type="character" w:styleId="aff9">
    <w:name w:val="Strong"/>
    <w:qFormat/>
    <w:rPr>
      <w:b/>
      <w:bCs/>
      <w:sz w:val="24"/>
      <w:lang w:val="ru-RU" w:bidi="ar-SA"/>
    </w:rPr>
  </w:style>
  <w:style w:type="paragraph" w:styleId="affa">
    <w:name w:val="Document Map"/>
    <w:basedOn w:val="a"/>
    <w:semiHidden/>
    <w:pPr>
      <w:shd w:val="clear" w:color="auto" w:fill="000080"/>
    </w:pPr>
    <w:rPr>
      <w:rFonts w:ascii="Tahoma" w:hAnsi="Tahoma" w:cs="Tahoma"/>
    </w:rPr>
  </w:style>
  <w:style w:type="paragraph" w:styleId="61">
    <w:name w:val="index 6"/>
    <w:basedOn w:val="a"/>
    <w:next w:val="a"/>
    <w:autoRedefine/>
    <w:semiHidden/>
    <w:pPr>
      <w:ind w:left="1320" w:hanging="220"/>
    </w:pPr>
  </w:style>
  <w:style w:type="paragraph" w:styleId="71">
    <w:name w:val="index 7"/>
    <w:basedOn w:val="a"/>
    <w:next w:val="a"/>
    <w:autoRedefine/>
    <w:semiHidden/>
    <w:pPr>
      <w:ind w:left="1540" w:hanging="220"/>
    </w:pPr>
  </w:style>
  <w:style w:type="paragraph" w:styleId="81">
    <w:name w:val="index 8"/>
    <w:basedOn w:val="a"/>
    <w:next w:val="a"/>
    <w:autoRedefine/>
    <w:semiHidden/>
    <w:pPr>
      <w:ind w:left="1760" w:hanging="220"/>
    </w:pPr>
  </w:style>
  <w:style w:type="paragraph" w:styleId="91">
    <w:name w:val="index 9"/>
    <w:basedOn w:val="a"/>
    <w:next w:val="a"/>
    <w:autoRedefine/>
    <w:semiHidden/>
    <w:pPr>
      <w:ind w:left="1980" w:hanging="220"/>
    </w:pPr>
  </w:style>
  <w:style w:type="paragraph" w:styleId="affb">
    <w:name w:val="Message Header"/>
    <w:basedOn w:val="a"/>
    <w:link w:val="affc"/>
    <w:pPr>
      <w:pBdr>
        <w:top w:val="single" w:sz="6" w:space="1" w:color="auto"/>
        <w:left w:val="single" w:sz="6" w:space="1" w:color="auto"/>
        <w:bottom w:val="single" w:sz="6" w:space="1" w:color="auto"/>
        <w:right w:val="single" w:sz="6" w:space="1" w:color="auto"/>
      </w:pBdr>
      <w:shd w:val="pct20" w:color="auto" w:fill="auto"/>
      <w:spacing w:before="120" w:after="0" w:line="240" w:lineRule="auto"/>
      <w:ind w:left="1134" w:hanging="1134"/>
      <w:jc w:val="both"/>
    </w:pPr>
    <w:rPr>
      <w:rFonts w:ascii="Arial" w:eastAsia="Times New Roman" w:hAnsi="Arial" w:cs="Arial"/>
      <w:sz w:val="24"/>
      <w:szCs w:val="24"/>
      <w:lang w:eastAsia="en-US"/>
    </w:rPr>
  </w:style>
  <w:style w:type="character" w:customStyle="1" w:styleId="affc">
    <w:name w:val="Шапка Знак"/>
    <w:link w:val="affb"/>
    <w:rsid w:val="003C1D98"/>
    <w:rPr>
      <w:rFonts w:ascii="Arial" w:hAnsi="Arial" w:cs="Arial"/>
      <w:sz w:val="24"/>
      <w:szCs w:val="24"/>
      <w:lang w:val="ru-RU" w:eastAsia="en-US" w:bidi="ar-SA"/>
    </w:rPr>
  </w:style>
  <w:style w:type="table" w:styleId="affd">
    <w:name w:val="Table Elegant"/>
    <w:basedOn w:val="a1"/>
    <w:rsid w:val="00D07AD7"/>
    <w:pPr>
      <w:spacing w:before="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affe">
    <w:name w:val="Заголовок налоги"/>
    <w:basedOn w:val="3"/>
    <w:rsid w:val="00337264"/>
    <w:pPr>
      <w:numPr>
        <w:ilvl w:val="0"/>
        <w:numId w:val="0"/>
      </w:numPr>
    </w:pPr>
    <w:rPr>
      <w:b/>
      <w:i/>
      <w:caps w:val="0"/>
      <w:sz w:val="24"/>
      <w:szCs w:val="22"/>
    </w:rPr>
  </w:style>
  <w:style w:type="paragraph" w:customStyle="1" w:styleId="afff">
    <w:name w:val="Стиль Цитаты + не полужирный"/>
    <w:basedOn w:val="a6"/>
    <w:rsid w:val="00FE4DAB"/>
    <w:rPr>
      <w:iCs/>
    </w:rPr>
  </w:style>
  <w:style w:type="paragraph" w:customStyle="1" w:styleId="afff0">
    <w:name w:val="Знак Знак Знак Знак Знак Знак Знак Знак Знак Знак Знак Знак Знак Знак Знак Знак Знак Знак Знак Знак Знак Знак Знак Знак Знак"/>
    <w:basedOn w:val="a"/>
    <w:rsid w:val="00A21F54"/>
    <w:pPr>
      <w:spacing w:after="160" w:line="240" w:lineRule="exact"/>
    </w:pPr>
    <w:rPr>
      <w:rFonts w:ascii="Times New Roman" w:eastAsia="Times New Roman" w:hAnsi="Times New Roman" w:cs="Times New Roman"/>
      <w:b/>
      <w:sz w:val="24"/>
      <w:szCs w:val="20"/>
    </w:rPr>
  </w:style>
  <w:style w:type="paragraph" w:customStyle="1" w:styleId="-5">
    <w:name w:val="Стиль Абзац перед списком или таблицей Аудит-эксперт + не полужирный"/>
    <w:basedOn w:val="-3"/>
    <w:rsid w:val="00A21F54"/>
    <w:rPr>
      <w:b/>
      <w:sz w:val="24"/>
    </w:rPr>
  </w:style>
  <w:style w:type="paragraph" w:customStyle="1" w:styleId="-6">
    <w:name w:val="Стиль Нумерация Аудит-эксперт + полужирный"/>
    <w:basedOn w:val="-2"/>
    <w:rsid w:val="00A21F54"/>
    <w:rPr>
      <w:b/>
      <w:bCs/>
    </w:rPr>
  </w:style>
  <w:style w:type="paragraph" w:customStyle="1" w:styleId="-7">
    <w:name w:val="Стиль Текст отчет Аудит-эксперт + полужирный"/>
    <w:basedOn w:val="-0"/>
    <w:link w:val="-8"/>
    <w:rsid w:val="00A21F54"/>
    <w:rPr>
      <w:bCs/>
      <w:noProof/>
      <w:sz w:val="24"/>
    </w:rPr>
  </w:style>
  <w:style w:type="character" w:customStyle="1" w:styleId="-8">
    <w:name w:val="Стиль Текст отчет Аудит-эксперт + полужирный Знак"/>
    <w:link w:val="-7"/>
    <w:rsid w:val="00A21F54"/>
    <w:rPr>
      <w:rFonts w:ascii="Garamond" w:hAnsi="Garamond"/>
      <w:bCs/>
      <w:noProof/>
      <w:sz w:val="24"/>
      <w:szCs w:val="22"/>
      <w:lang w:val="ru-RU" w:eastAsia="en-US" w:bidi="ar-SA"/>
    </w:rPr>
  </w:style>
  <w:style w:type="paragraph" w:customStyle="1" w:styleId="-009">
    <w:name w:val="Стиль Текст отчет Аудит-эксперт + полужирный Первая строка:  009 ..."/>
    <w:basedOn w:val="-0"/>
    <w:rsid w:val="00A21F54"/>
    <w:pPr>
      <w:ind w:firstLine="52"/>
    </w:pPr>
    <w:rPr>
      <w:bCs/>
      <w:szCs w:val="20"/>
    </w:rPr>
  </w:style>
  <w:style w:type="paragraph" w:customStyle="1" w:styleId="-00">
    <w:name w:val="Стиль Текст отчет Аудит-эксперт + полужирный Первая строка:  0 см"/>
    <w:basedOn w:val="-0"/>
    <w:rsid w:val="00A21F54"/>
    <w:pPr>
      <w:ind w:firstLine="0"/>
    </w:pPr>
    <w:rPr>
      <w:bCs/>
      <w:szCs w:val="20"/>
    </w:rPr>
  </w:style>
  <w:style w:type="paragraph" w:customStyle="1" w:styleId="-9">
    <w:name w:val="Стиль Текст отчет Аудит-эксперт + полужирный По левому краю Перва..."/>
    <w:basedOn w:val="-0"/>
    <w:rsid w:val="00072CA7"/>
    <w:pPr>
      <w:ind w:firstLine="0"/>
      <w:jc w:val="left"/>
    </w:pPr>
    <w:rPr>
      <w:bCs/>
      <w:szCs w:val="20"/>
    </w:rPr>
  </w:style>
  <w:style w:type="paragraph" w:customStyle="1" w:styleId="-a">
    <w:name w:val="Стиль Текст отчет Аудит-эксперт + полужирный По центру Первая стр..."/>
    <w:basedOn w:val="-0"/>
    <w:rsid w:val="00072CA7"/>
    <w:pPr>
      <w:ind w:firstLine="0"/>
      <w:jc w:val="center"/>
    </w:pPr>
    <w:rPr>
      <w:b/>
      <w:bCs/>
      <w:szCs w:val="20"/>
    </w:rPr>
  </w:style>
  <w:style w:type="paragraph" w:customStyle="1" w:styleId="afff1">
    <w:name w:val="Знак Знак Знак Знак Знак Знак Знак Знак Знак Знак Знак Знак Знак Знак Знак Знак Знак Знак Знак"/>
    <w:basedOn w:val="a"/>
    <w:rsid w:val="008A656E"/>
    <w:pPr>
      <w:spacing w:after="160" w:line="240" w:lineRule="exact"/>
    </w:pPr>
    <w:rPr>
      <w:rFonts w:ascii="Times New Roman" w:eastAsia="Times New Roman" w:hAnsi="Times New Roman" w:cs="Times New Roman"/>
      <w:b/>
      <w:sz w:val="20"/>
      <w:szCs w:val="20"/>
    </w:rPr>
  </w:style>
  <w:style w:type="paragraph" w:customStyle="1" w:styleId="afff2">
    <w:name w:val="Текст без отступа для таблиц"/>
    <w:basedOn w:val="a"/>
    <w:rsid w:val="008A656E"/>
    <w:pPr>
      <w:spacing w:after="0" w:line="240" w:lineRule="auto"/>
      <w:ind w:firstLine="720"/>
      <w:jc w:val="both"/>
    </w:pPr>
    <w:rPr>
      <w:rFonts w:ascii="Garamond" w:eastAsia="Times New Roman" w:hAnsi="Garamond" w:cs="Times New Roman"/>
      <w:sz w:val="26"/>
      <w:szCs w:val="18"/>
      <w:lang w:eastAsia="en-US"/>
    </w:rPr>
  </w:style>
  <w:style w:type="paragraph" w:customStyle="1" w:styleId="afff3">
    <w:name w:val="Знак"/>
    <w:basedOn w:val="a"/>
    <w:rsid w:val="00E53424"/>
    <w:pPr>
      <w:spacing w:after="160" w:line="240" w:lineRule="exact"/>
    </w:pPr>
    <w:rPr>
      <w:rFonts w:ascii="Verdana" w:eastAsia="Times New Roman" w:hAnsi="Verdana" w:cs="Verdana"/>
      <w:sz w:val="20"/>
      <w:szCs w:val="20"/>
      <w:lang w:val="en-US" w:eastAsia="en-US"/>
    </w:rPr>
  </w:style>
  <w:style w:type="paragraph" w:customStyle="1" w:styleId="afff4">
    <w:name w:val="Знак Знак Знак Знак"/>
    <w:basedOn w:val="a"/>
    <w:rsid w:val="0080111C"/>
    <w:pPr>
      <w:spacing w:after="160" w:line="240" w:lineRule="exact"/>
    </w:pPr>
    <w:rPr>
      <w:rFonts w:ascii="Verdana" w:eastAsia="Times New Roman" w:hAnsi="Verdana" w:cs="Verdana"/>
      <w:sz w:val="20"/>
      <w:szCs w:val="20"/>
      <w:lang w:val="en-US" w:eastAsia="en-US"/>
    </w:rPr>
  </w:style>
  <w:style w:type="paragraph" w:customStyle="1" w:styleId="afff5">
    <w:name w:val="Обычный Текст"/>
    <w:basedOn w:val="a"/>
    <w:link w:val="afff6"/>
    <w:rsid w:val="00307404"/>
    <w:pPr>
      <w:spacing w:before="40" w:after="40" w:line="360" w:lineRule="auto"/>
      <w:ind w:firstLine="567"/>
      <w:jc w:val="both"/>
    </w:pPr>
    <w:rPr>
      <w:rFonts w:ascii="Arial" w:eastAsia="Times New Roman" w:hAnsi="Arial" w:cs="Times New Roman"/>
      <w:b/>
      <w:bCs/>
      <w:sz w:val="24"/>
      <w:szCs w:val="28"/>
      <w:lang w:eastAsia="en-US"/>
    </w:rPr>
  </w:style>
  <w:style w:type="character" w:customStyle="1" w:styleId="afff6">
    <w:name w:val="Обычный Текст Знак"/>
    <w:link w:val="afff5"/>
    <w:rsid w:val="00307404"/>
    <w:rPr>
      <w:rFonts w:ascii="Arial" w:hAnsi="Arial"/>
      <w:b/>
      <w:bCs/>
      <w:sz w:val="24"/>
      <w:szCs w:val="28"/>
      <w:lang w:val="ru-RU" w:bidi="ar-SA"/>
    </w:rPr>
  </w:style>
  <w:style w:type="paragraph" w:customStyle="1" w:styleId="130">
    <w:name w:val="Стиль Шапка + 13 пт полужирный По центру Перед:  0 пт"/>
    <w:basedOn w:val="affb"/>
    <w:rsid w:val="00830E66"/>
    <w:pPr>
      <w:pBdr>
        <w:top w:val="threeDEmboss" w:sz="24" w:space="1" w:color="auto"/>
        <w:left w:val="threeDEmboss" w:sz="24" w:space="1" w:color="auto"/>
        <w:bottom w:val="threeDEmboss" w:sz="24" w:space="1" w:color="auto"/>
        <w:right w:val="threeDEmboss" w:sz="24" w:space="1" w:color="auto"/>
      </w:pBdr>
      <w:shd w:val="clear" w:color="auto" w:fill="auto"/>
      <w:spacing w:before="0"/>
      <w:jc w:val="center"/>
    </w:pPr>
    <w:rPr>
      <w:rFonts w:cs="Times New Roman"/>
      <w:b/>
      <w:bCs/>
      <w:sz w:val="26"/>
      <w:szCs w:val="20"/>
    </w:rPr>
  </w:style>
  <w:style w:type="paragraph" w:customStyle="1" w:styleId="120">
    <w:name w:val="Таблица &gt;&lt; 12"/>
    <w:basedOn w:val="a"/>
    <w:autoRedefine/>
    <w:rsid w:val="00F90C0F"/>
    <w:pPr>
      <w:keepLines/>
      <w:tabs>
        <w:tab w:val="left" w:pos="2232"/>
      </w:tabs>
      <w:spacing w:before="120" w:after="120" w:line="240" w:lineRule="auto"/>
      <w:ind w:hanging="6"/>
      <w:jc w:val="center"/>
    </w:pPr>
    <w:rPr>
      <w:rFonts w:ascii="Garamond" w:eastAsia="SimSun" w:hAnsi="Garamond" w:cs="Times New Roman"/>
      <w:b/>
      <w:bCs/>
      <w:snapToGrid w:val="0"/>
      <w:kern w:val="24"/>
      <w:sz w:val="26"/>
      <w:szCs w:val="24"/>
    </w:rPr>
  </w:style>
  <w:style w:type="paragraph" w:customStyle="1" w:styleId="a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491CF7"/>
    <w:pPr>
      <w:spacing w:after="160" w:line="240" w:lineRule="exact"/>
    </w:pPr>
    <w:rPr>
      <w:rFonts w:ascii="Garamond" w:eastAsia="Times New Roman" w:hAnsi="Garamond" w:cs="Times New Roman"/>
      <w:sz w:val="24"/>
      <w:szCs w:val="18"/>
      <w:lang w:eastAsia="en-US"/>
    </w:rPr>
  </w:style>
  <w:style w:type="character" w:customStyle="1" w:styleId="a5">
    <w:name w:val="База сноски Знак"/>
    <w:link w:val="a4"/>
    <w:rsid w:val="0062152A"/>
    <w:rPr>
      <w:rFonts w:ascii="Garamond" w:hAnsi="Garamond"/>
      <w:sz w:val="18"/>
      <w:szCs w:val="18"/>
      <w:lang w:val="ru-RU" w:eastAsia="en-US" w:bidi="ar-SA"/>
    </w:rPr>
  </w:style>
  <w:style w:type="character" w:customStyle="1" w:styleId="aff2">
    <w:name w:val="Текст примечания Знак"/>
    <w:basedOn w:val="a5"/>
    <w:link w:val="aff1"/>
    <w:semiHidden/>
    <w:rsid w:val="0062152A"/>
    <w:rPr>
      <w:rFonts w:ascii="Garamond" w:hAnsi="Garamond"/>
      <w:sz w:val="18"/>
      <w:szCs w:val="18"/>
      <w:lang w:val="ru-RU" w:eastAsia="en-US" w:bidi="ar-SA"/>
    </w:rPr>
  </w:style>
  <w:style w:type="character" w:customStyle="1" w:styleId="aff">
    <w:name w:val="Основной текст с отступом Знак"/>
    <w:link w:val="afe"/>
    <w:rsid w:val="0062152A"/>
    <w:rPr>
      <w:rFonts w:ascii="Garamond" w:hAnsi="Garamond"/>
      <w:sz w:val="26"/>
      <w:szCs w:val="18"/>
      <w:lang w:val="ru-RU" w:eastAsia="en-US" w:bidi="ar-SA"/>
    </w:rPr>
  </w:style>
  <w:style w:type="character" w:customStyle="1" w:styleId="12">
    <w:name w:val="Основной текст Знак1"/>
    <w:aliases w:val="Основной текст Знак Знак"/>
    <w:link w:val="af7"/>
    <w:rsid w:val="0062152A"/>
    <w:rPr>
      <w:rFonts w:ascii="Garamond" w:hAnsi="Garamond"/>
      <w:sz w:val="26"/>
      <w:szCs w:val="18"/>
      <w:lang w:val="ru-RU" w:eastAsia="en-US" w:bidi="ar-SA"/>
    </w:rPr>
  </w:style>
  <w:style w:type="character" w:customStyle="1" w:styleId="26">
    <w:name w:val="Основной текст2"/>
    <w:aliases w:val="Основной текст Знак Знак Знак"/>
    <w:rsid w:val="009233CB"/>
    <w:rPr>
      <w:snapToGrid w:val="0"/>
      <w:kern w:val="24"/>
      <w:sz w:val="24"/>
      <w:lang w:val="ru-RU" w:eastAsia="ru-RU" w:bidi="ar-SA"/>
    </w:rPr>
  </w:style>
  <w:style w:type="paragraph" w:styleId="afff8">
    <w:name w:val="Normal Indent"/>
    <w:aliases w:val="Обычный отступ Знак,Обычный отступ Знак1 Знак,Обычный отступ Знак Знак Знак,Обычный отступ Знак1 Знак Знак Знак,Обычный отступ Знак Знак Знак Знак Знак,Обычный отступ Знак1 Знак Знак Знак Знак Знак,Обычный отступ Знак1,Стиль абзаца"/>
    <w:basedOn w:val="a"/>
    <w:link w:val="27"/>
    <w:autoRedefine/>
    <w:rsid w:val="00F67127"/>
    <w:pPr>
      <w:keepLines/>
      <w:spacing w:before="120" w:after="120" w:line="240" w:lineRule="auto"/>
      <w:ind w:firstLine="708"/>
      <w:jc w:val="both"/>
    </w:pPr>
    <w:rPr>
      <w:rFonts w:ascii="Garamond" w:eastAsia="SimSun" w:hAnsi="Garamond" w:cs="Times New Roman"/>
      <w:snapToGrid w:val="0"/>
      <w:kern w:val="20"/>
      <w:sz w:val="26"/>
      <w:szCs w:val="26"/>
      <w:lang w:eastAsia="en-US"/>
    </w:rPr>
  </w:style>
  <w:style w:type="character" w:customStyle="1" w:styleId="27">
    <w:name w:val="Обычный отступ Знак2"/>
    <w:aliases w:val="Обычный отступ Знак Знак,Обычный отступ Знак1 Знак Знак,Обычный отступ Знак Знак Знак Знак,Обычный отступ Знак1 Знак Знак Знак Знак,Обычный отступ Знак Знак Знак Знак Знак Знак,Обычный отступ Знак1 Знак Знак Знак Знак Знак Знак"/>
    <w:link w:val="afff8"/>
    <w:rsid w:val="00F67127"/>
    <w:rPr>
      <w:rFonts w:ascii="Garamond" w:eastAsia="SimSun" w:hAnsi="Garamond"/>
      <w:snapToGrid w:val="0"/>
      <w:kern w:val="20"/>
      <w:sz w:val="26"/>
      <w:szCs w:val="26"/>
    </w:rPr>
  </w:style>
  <w:style w:type="paragraph" w:customStyle="1" w:styleId="210">
    <w:name w:val="Основной текст 21"/>
    <w:basedOn w:val="a"/>
    <w:rsid w:val="00C0384B"/>
    <w:pPr>
      <w:keepLines/>
      <w:widowControl w:val="0"/>
      <w:spacing w:before="120" w:after="120" w:line="240" w:lineRule="auto"/>
      <w:jc w:val="both"/>
    </w:pPr>
    <w:rPr>
      <w:rFonts w:ascii="Times New Roman" w:eastAsia="Times New Roman" w:hAnsi="Times New Roman" w:cs="Times New Roman"/>
      <w:snapToGrid w:val="0"/>
      <w:kern w:val="24"/>
      <w:sz w:val="24"/>
      <w:szCs w:val="20"/>
    </w:rPr>
  </w:style>
  <w:style w:type="paragraph" w:customStyle="1" w:styleId="afff9">
    <w:name w:val="Стиль по ширине"/>
    <w:basedOn w:val="a"/>
    <w:rsid w:val="0066693B"/>
    <w:pPr>
      <w:spacing w:before="120" w:after="120" w:line="240" w:lineRule="auto"/>
      <w:jc w:val="both"/>
    </w:pPr>
    <w:rPr>
      <w:rFonts w:ascii="Times New Roman" w:eastAsia="Times New Roman" w:hAnsi="Times New Roman" w:cs="Times New Roman"/>
      <w:sz w:val="24"/>
      <w:szCs w:val="20"/>
    </w:rPr>
  </w:style>
  <w:style w:type="paragraph" w:styleId="afffa">
    <w:name w:val="Balloon Text"/>
    <w:basedOn w:val="a"/>
    <w:link w:val="afffb"/>
    <w:rsid w:val="00683502"/>
    <w:pPr>
      <w:spacing w:after="0" w:line="240" w:lineRule="auto"/>
      <w:ind w:firstLine="720"/>
      <w:jc w:val="both"/>
    </w:pPr>
    <w:rPr>
      <w:rFonts w:ascii="Tahoma" w:eastAsia="Times New Roman" w:hAnsi="Tahoma" w:cs="Tahoma"/>
      <w:sz w:val="16"/>
      <w:szCs w:val="16"/>
      <w:lang w:eastAsia="en-US"/>
    </w:rPr>
  </w:style>
  <w:style w:type="character" w:customStyle="1" w:styleId="afffb">
    <w:name w:val="Текст выноски Знак"/>
    <w:link w:val="afffa"/>
    <w:rsid w:val="00683502"/>
    <w:rPr>
      <w:rFonts w:ascii="Tahoma" w:hAnsi="Tahoma" w:cs="Tahoma"/>
      <w:sz w:val="16"/>
      <w:szCs w:val="16"/>
      <w:lang w:val="ru-RU" w:eastAsia="en-US" w:bidi="ar-SA"/>
    </w:rPr>
  </w:style>
  <w:style w:type="paragraph" w:customStyle="1" w:styleId="100">
    <w:name w:val="Таблица &gt;&lt; 10"/>
    <w:basedOn w:val="120"/>
    <w:autoRedefine/>
    <w:rsid w:val="001923E6"/>
    <w:pPr>
      <w:tabs>
        <w:tab w:val="clear" w:pos="2232"/>
      </w:tabs>
      <w:spacing w:before="60" w:after="60"/>
      <w:ind w:firstLine="0"/>
      <w:jc w:val="left"/>
    </w:pPr>
    <w:rPr>
      <w:b w:val="0"/>
      <w:snapToGrid/>
      <w:kern w:val="0"/>
      <w:sz w:val="20"/>
      <w:szCs w:val="20"/>
      <w:lang w:eastAsia="zh-CN"/>
    </w:rPr>
  </w:style>
  <w:style w:type="paragraph" w:styleId="afffc">
    <w:name w:val="List Paragraph"/>
    <w:basedOn w:val="a"/>
    <w:link w:val="afffd"/>
    <w:uiPriority w:val="34"/>
    <w:qFormat/>
    <w:rsid w:val="001923E6"/>
    <w:pPr>
      <w:ind w:left="720"/>
      <w:contextualSpacing/>
    </w:pPr>
    <w:rPr>
      <w:rFonts w:ascii="Calibri" w:eastAsia="Calibri" w:hAnsi="Calibri" w:cs="Times New Roman"/>
      <w:lang w:eastAsia="en-US"/>
    </w:rPr>
  </w:style>
  <w:style w:type="paragraph" w:customStyle="1" w:styleId="14">
    <w:name w:val="Стиль1"/>
    <w:basedOn w:val="a"/>
    <w:qFormat/>
    <w:rsid w:val="00085BCD"/>
    <w:pPr>
      <w:tabs>
        <w:tab w:val="left" w:pos="1134"/>
      </w:tabs>
      <w:spacing w:before="120" w:after="0" w:line="240" w:lineRule="auto"/>
      <w:ind w:firstLine="720"/>
      <w:jc w:val="both"/>
    </w:pPr>
    <w:rPr>
      <w:rFonts w:ascii="Garamond" w:eastAsia="Times New Roman" w:hAnsi="Garamond" w:cs="Times New Roman"/>
      <w:color w:val="0000FF"/>
      <w:sz w:val="26"/>
      <w:szCs w:val="26"/>
      <w:lang w:eastAsia="en-US"/>
    </w:rPr>
  </w:style>
  <w:style w:type="character" w:customStyle="1" w:styleId="afffd">
    <w:name w:val="Абзац списка Знак"/>
    <w:link w:val="afffc"/>
    <w:uiPriority w:val="34"/>
    <w:rsid w:val="00471AA5"/>
    <w:rPr>
      <w:rFonts w:ascii="Calibri" w:eastAsia="Calibri" w:hAnsi="Calibri"/>
      <w:sz w:val="22"/>
      <w:szCs w:val="22"/>
      <w:lang w:eastAsia="en-US"/>
    </w:rPr>
  </w:style>
  <w:style w:type="character" w:customStyle="1" w:styleId="afd">
    <w:name w:val="Нижний колонтитул Знак"/>
    <w:link w:val="afc"/>
    <w:uiPriority w:val="99"/>
    <w:rsid w:val="00AD1D69"/>
    <w:rPr>
      <w:rFonts w:ascii="Garamond" w:hAnsi="Garamond"/>
      <w:sz w:val="26"/>
      <w:szCs w:val="18"/>
      <w:lang w:val="ru-RU" w:eastAsia="en-US" w:bidi="ar-SA"/>
    </w:rPr>
  </w:style>
  <w:style w:type="paragraph" w:customStyle="1" w:styleId="15">
    <w:name w:val="норм1"/>
    <w:basedOn w:val="a"/>
    <w:rsid w:val="00B87737"/>
    <w:pPr>
      <w:suppressAutoHyphens/>
      <w:spacing w:after="0" w:line="360" w:lineRule="auto"/>
      <w:ind w:firstLine="709"/>
      <w:jc w:val="both"/>
    </w:pPr>
    <w:rPr>
      <w:rFonts w:ascii="Times New Roman" w:eastAsia="Times New Roman" w:hAnsi="Times New Roman" w:cs="Times New Roman"/>
      <w:sz w:val="24"/>
      <w:szCs w:val="20"/>
      <w:lang w:eastAsia="zh-CN"/>
    </w:rPr>
  </w:style>
  <w:style w:type="character" w:customStyle="1" w:styleId="af9">
    <w:name w:val="Верхний колонтитул Знак"/>
    <w:link w:val="af8"/>
    <w:uiPriority w:val="99"/>
    <w:rsid w:val="00B87737"/>
    <w:rPr>
      <w:rFonts w:ascii="Garamond" w:hAnsi="Garamond"/>
      <w:sz w:val="26"/>
      <w:szCs w:val="18"/>
      <w:lang w:eastAsia="en-US"/>
    </w:rPr>
  </w:style>
  <w:style w:type="paragraph" w:customStyle="1" w:styleId="28">
    <w:name w:val="Обычный отступ2"/>
    <w:basedOn w:val="a"/>
    <w:rsid w:val="00C84C9E"/>
    <w:pPr>
      <w:suppressAutoHyphens/>
      <w:spacing w:after="0" w:line="360" w:lineRule="auto"/>
      <w:ind w:firstLine="624"/>
      <w:jc w:val="both"/>
    </w:pPr>
    <w:rPr>
      <w:rFonts w:ascii="Times New Roman" w:eastAsia="Times New Roman" w:hAnsi="Times New Roman" w:cs="Times New Roman"/>
      <w:sz w:val="28"/>
      <w:szCs w:val="20"/>
      <w:lang w:eastAsia="zh-CN"/>
    </w:rPr>
  </w:style>
  <w:style w:type="paragraph" w:customStyle="1" w:styleId="230">
    <w:name w:val="Основной текст 23"/>
    <w:basedOn w:val="a"/>
    <w:rsid w:val="00A27085"/>
    <w:pPr>
      <w:suppressAutoHyphens/>
      <w:spacing w:after="0" w:line="360" w:lineRule="auto"/>
      <w:jc w:val="center"/>
    </w:pPr>
    <w:rPr>
      <w:rFonts w:ascii="Times New Roman" w:eastAsia="Times New Roman" w:hAnsi="Times New Roman" w:cs="Times New Roman"/>
      <w:sz w:val="28"/>
      <w:szCs w:val="20"/>
      <w:lang w:eastAsia="zh-CN"/>
    </w:rPr>
  </w:style>
  <w:style w:type="paragraph" w:customStyle="1" w:styleId="320">
    <w:name w:val="Основной текст 32"/>
    <w:basedOn w:val="a"/>
    <w:rsid w:val="001B2F8C"/>
    <w:pPr>
      <w:suppressAutoHyphens/>
      <w:spacing w:after="0" w:line="240" w:lineRule="auto"/>
      <w:jc w:val="center"/>
    </w:pPr>
    <w:rPr>
      <w:rFonts w:ascii="Times New Roman" w:eastAsia="Times New Roman" w:hAnsi="Times New Roman" w:cs="Times New Roman"/>
      <w:b/>
      <w:sz w:val="28"/>
      <w:szCs w:val="24"/>
      <w:lang w:eastAsia="zh-CN"/>
    </w:rPr>
  </w:style>
  <w:style w:type="paragraph" w:styleId="afffe">
    <w:name w:val="Block Text"/>
    <w:basedOn w:val="a"/>
    <w:link w:val="affff"/>
    <w:rsid w:val="008D08C7"/>
    <w:pPr>
      <w:spacing w:after="0" w:line="240" w:lineRule="auto"/>
      <w:ind w:left="-567" w:right="-483" w:hanging="567"/>
      <w:jc w:val="both"/>
    </w:pPr>
    <w:rPr>
      <w:rFonts w:ascii="Times New Roman" w:eastAsia="Times New Roman" w:hAnsi="Times New Roman" w:cs="Times New Roman"/>
      <w:sz w:val="28"/>
      <w:szCs w:val="20"/>
      <w:lang w:eastAsia="en-US"/>
    </w:rPr>
  </w:style>
  <w:style w:type="character" w:customStyle="1" w:styleId="affff">
    <w:name w:val="Цитата Знак"/>
    <w:link w:val="afffe"/>
    <w:rsid w:val="008D08C7"/>
    <w:rPr>
      <w:sz w:val="28"/>
    </w:rPr>
  </w:style>
  <w:style w:type="paragraph" w:customStyle="1" w:styleId="style13341260940000000209msonormal">
    <w:name w:val="style_13341260940000000209msonormal"/>
    <w:basedOn w:val="a"/>
    <w:rsid w:val="00A8272F"/>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
    <w:name w:val="Сетка таблицы1"/>
    <w:basedOn w:val="a1"/>
    <w:next w:val="af3"/>
    <w:uiPriority w:val="59"/>
    <w:rsid w:val="0057015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2">
    <w:name w:val="HTML Preformatted"/>
    <w:basedOn w:val="a"/>
    <w:link w:val="HTML3"/>
    <w:rsid w:val="00E45086"/>
    <w:pPr>
      <w:spacing w:before="120" w:after="0" w:line="240" w:lineRule="auto"/>
      <w:ind w:firstLine="720"/>
      <w:jc w:val="both"/>
    </w:pPr>
    <w:rPr>
      <w:rFonts w:ascii="Courier New" w:eastAsia="Times New Roman" w:hAnsi="Courier New" w:cs="Courier New"/>
      <w:sz w:val="24"/>
      <w:szCs w:val="20"/>
      <w:lang w:eastAsia="en-US"/>
    </w:rPr>
  </w:style>
  <w:style w:type="character" w:customStyle="1" w:styleId="HTML3">
    <w:name w:val="Стандартный HTML Знак"/>
    <w:link w:val="HTML2"/>
    <w:rsid w:val="00E45086"/>
    <w:rPr>
      <w:rFonts w:ascii="Courier New" w:hAnsi="Courier New" w:cs="Courier New"/>
      <w:sz w:val="24"/>
      <w:lang w:val="ru-RU" w:eastAsia="en-US" w:bidi="ar-SA"/>
    </w:rPr>
  </w:style>
  <w:style w:type="paragraph" w:styleId="affff0">
    <w:name w:val="annotation subject"/>
    <w:basedOn w:val="aff1"/>
    <w:next w:val="aff1"/>
    <w:link w:val="affff1"/>
    <w:rsid w:val="002551E5"/>
    <w:pPr>
      <w:keepLines w:val="0"/>
      <w:spacing w:after="0" w:line="240" w:lineRule="auto"/>
    </w:pPr>
    <w:rPr>
      <w:b/>
      <w:bCs/>
    </w:rPr>
  </w:style>
  <w:style w:type="character" w:customStyle="1" w:styleId="affff1">
    <w:name w:val="Тема примечания Знак"/>
    <w:link w:val="affff0"/>
    <w:rsid w:val="002551E5"/>
    <w:rPr>
      <w:rFonts w:ascii="Garamond" w:hAnsi="Garamond"/>
      <w:b/>
      <w:bCs/>
      <w:sz w:val="18"/>
      <w:szCs w:val="18"/>
      <w:lang w:val="ru-RU" w:eastAsia="en-US" w:bidi="ar-SA"/>
    </w:rPr>
  </w:style>
  <w:style w:type="table" w:customStyle="1" w:styleId="29">
    <w:name w:val="Сетка таблицы2"/>
    <w:basedOn w:val="a1"/>
    <w:next w:val="af3"/>
    <w:uiPriority w:val="59"/>
    <w:rsid w:val="00FA182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2">
    <w:name w:val="Revision"/>
    <w:hidden/>
    <w:uiPriority w:val="99"/>
    <w:semiHidden/>
    <w:rsid w:val="004D0955"/>
    <w:rPr>
      <w:rFonts w:ascii="Garamond" w:hAnsi="Garamond"/>
      <w:sz w:val="26"/>
      <w:szCs w:val="18"/>
      <w:lang w:eastAsia="en-US"/>
    </w:rPr>
  </w:style>
  <w:style w:type="paragraph" w:styleId="affff3">
    <w:name w:val="No Spacing"/>
    <w:uiPriority w:val="1"/>
    <w:qFormat/>
    <w:rsid w:val="00673099"/>
    <w:rPr>
      <w:rFonts w:asciiTheme="minorHAnsi" w:eastAsiaTheme="minorHAnsi" w:hAnsiTheme="minorHAnsi" w:cstheme="minorBidi"/>
      <w:sz w:val="22"/>
      <w:szCs w:val="22"/>
      <w:lang w:eastAsia="en-US"/>
    </w:rPr>
  </w:style>
  <w:style w:type="table" w:customStyle="1" w:styleId="TableGrid">
    <w:name w:val="TableGrid"/>
    <w:rsid w:val="00083900"/>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36">
    <w:name w:val="Сетка таблицы3"/>
    <w:basedOn w:val="a1"/>
    <w:next w:val="af3"/>
    <w:uiPriority w:val="59"/>
    <w:rsid w:val="009328F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516674">
      <w:bodyDiv w:val="1"/>
      <w:marLeft w:val="0"/>
      <w:marRight w:val="0"/>
      <w:marTop w:val="0"/>
      <w:marBottom w:val="0"/>
      <w:divBdr>
        <w:top w:val="none" w:sz="0" w:space="0" w:color="auto"/>
        <w:left w:val="none" w:sz="0" w:space="0" w:color="auto"/>
        <w:bottom w:val="none" w:sz="0" w:space="0" w:color="auto"/>
        <w:right w:val="none" w:sz="0" w:space="0" w:color="auto"/>
      </w:divBdr>
    </w:div>
    <w:div w:id="116608257">
      <w:bodyDiv w:val="1"/>
      <w:marLeft w:val="0"/>
      <w:marRight w:val="0"/>
      <w:marTop w:val="0"/>
      <w:marBottom w:val="0"/>
      <w:divBdr>
        <w:top w:val="none" w:sz="0" w:space="0" w:color="auto"/>
        <w:left w:val="none" w:sz="0" w:space="0" w:color="auto"/>
        <w:bottom w:val="none" w:sz="0" w:space="0" w:color="auto"/>
        <w:right w:val="none" w:sz="0" w:space="0" w:color="auto"/>
      </w:divBdr>
    </w:div>
    <w:div w:id="263266512">
      <w:bodyDiv w:val="1"/>
      <w:marLeft w:val="0"/>
      <w:marRight w:val="0"/>
      <w:marTop w:val="0"/>
      <w:marBottom w:val="0"/>
      <w:divBdr>
        <w:top w:val="none" w:sz="0" w:space="0" w:color="auto"/>
        <w:left w:val="none" w:sz="0" w:space="0" w:color="auto"/>
        <w:bottom w:val="none" w:sz="0" w:space="0" w:color="auto"/>
        <w:right w:val="none" w:sz="0" w:space="0" w:color="auto"/>
      </w:divBdr>
    </w:div>
    <w:div w:id="282928837">
      <w:bodyDiv w:val="1"/>
      <w:marLeft w:val="0"/>
      <w:marRight w:val="0"/>
      <w:marTop w:val="0"/>
      <w:marBottom w:val="0"/>
      <w:divBdr>
        <w:top w:val="none" w:sz="0" w:space="0" w:color="auto"/>
        <w:left w:val="none" w:sz="0" w:space="0" w:color="auto"/>
        <w:bottom w:val="none" w:sz="0" w:space="0" w:color="auto"/>
        <w:right w:val="none" w:sz="0" w:space="0" w:color="auto"/>
      </w:divBdr>
    </w:div>
    <w:div w:id="311760207">
      <w:bodyDiv w:val="1"/>
      <w:marLeft w:val="0"/>
      <w:marRight w:val="0"/>
      <w:marTop w:val="0"/>
      <w:marBottom w:val="0"/>
      <w:divBdr>
        <w:top w:val="none" w:sz="0" w:space="0" w:color="auto"/>
        <w:left w:val="none" w:sz="0" w:space="0" w:color="auto"/>
        <w:bottom w:val="none" w:sz="0" w:space="0" w:color="auto"/>
        <w:right w:val="none" w:sz="0" w:space="0" w:color="auto"/>
      </w:divBdr>
    </w:div>
    <w:div w:id="353194119">
      <w:bodyDiv w:val="1"/>
      <w:marLeft w:val="0"/>
      <w:marRight w:val="0"/>
      <w:marTop w:val="0"/>
      <w:marBottom w:val="0"/>
      <w:divBdr>
        <w:top w:val="none" w:sz="0" w:space="0" w:color="auto"/>
        <w:left w:val="none" w:sz="0" w:space="0" w:color="auto"/>
        <w:bottom w:val="none" w:sz="0" w:space="0" w:color="auto"/>
        <w:right w:val="none" w:sz="0" w:space="0" w:color="auto"/>
      </w:divBdr>
    </w:div>
    <w:div w:id="355274763">
      <w:bodyDiv w:val="1"/>
      <w:marLeft w:val="0"/>
      <w:marRight w:val="0"/>
      <w:marTop w:val="0"/>
      <w:marBottom w:val="0"/>
      <w:divBdr>
        <w:top w:val="none" w:sz="0" w:space="0" w:color="auto"/>
        <w:left w:val="none" w:sz="0" w:space="0" w:color="auto"/>
        <w:bottom w:val="none" w:sz="0" w:space="0" w:color="auto"/>
        <w:right w:val="none" w:sz="0" w:space="0" w:color="auto"/>
      </w:divBdr>
    </w:div>
    <w:div w:id="463812056">
      <w:bodyDiv w:val="1"/>
      <w:marLeft w:val="0"/>
      <w:marRight w:val="0"/>
      <w:marTop w:val="0"/>
      <w:marBottom w:val="0"/>
      <w:divBdr>
        <w:top w:val="none" w:sz="0" w:space="0" w:color="auto"/>
        <w:left w:val="none" w:sz="0" w:space="0" w:color="auto"/>
        <w:bottom w:val="none" w:sz="0" w:space="0" w:color="auto"/>
        <w:right w:val="none" w:sz="0" w:space="0" w:color="auto"/>
      </w:divBdr>
    </w:div>
    <w:div w:id="638148224">
      <w:bodyDiv w:val="1"/>
      <w:marLeft w:val="0"/>
      <w:marRight w:val="0"/>
      <w:marTop w:val="0"/>
      <w:marBottom w:val="0"/>
      <w:divBdr>
        <w:top w:val="none" w:sz="0" w:space="0" w:color="auto"/>
        <w:left w:val="none" w:sz="0" w:space="0" w:color="auto"/>
        <w:bottom w:val="none" w:sz="0" w:space="0" w:color="auto"/>
        <w:right w:val="none" w:sz="0" w:space="0" w:color="auto"/>
      </w:divBdr>
    </w:div>
    <w:div w:id="715660224">
      <w:bodyDiv w:val="1"/>
      <w:marLeft w:val="0"/>
      <w:marRight w:val="0"/>
      <w:marTop w:val="0"/>
      <w:marBottom w:val="0"/>
      <w:divBdr>
        <w:top w:val="none" w:sz="0" w:space="0" w:color="auto"/>
        <w:left w:val="none" w:sz="0" w:space="0" w:color="auto"/>
        <w:bottom w:val="none" w:sz="0" w:space="0" w:color="auto"/>
        <w:right w:val="none" w:sz="0" w:space="0" w:color="auto"/>
      </w:divBdr>
    </w:div>
    <w:div w:id="737021072">
      <w:bodyDiv w:val="1"/>
      <w:marLeft w:val="0"/>
      <w:marRight w:val="0"/>
      <w:marTop w:val="0"/>
      <w:marBottom w:val="0"/>
      <w:divBdr>
        <w:top w:val="none" w:sz="0" w:space="0" w:color="auto"/>
        <w:left w:val="none" w:sz="0" w:space="0" w:color="auto"/>
        <w:bottom w:val="none" w:sz="0" w:space="0" w:color="auto"/>
        <w:right w:val="none" w:sz="0" w:space="0" w:color="auto"/>
      </w:divBdr>
    </w:div>
    <w:div w:id="781877222">
      <w:bodyDiv w:val="1"/>
      <w:marLeft w:val="0"/>
      <w:marRight w:val="0"/>
      <w:marTop w:val="0"/>
      <w:marBottom w:val="0"/>
      <w:divBdr>
        <w:top w:val="none" w:sz="0" w:space="0" w:color="auto"/>
        <w:left w:val="none" w:sz="0" w:space="0" w:color="auto"/>
        <w:bottom w:val="none" w:sz="0" w:space="0" w:color="auto"/>
        <w:right w:val="none" w:sz="0" w:space="0" w:color="auto"/>
      </w:divBdr>
    </w:div>
    <w:div w:id="824665667">
      <w:bodyDiv w:val="1"/>
      <w:marLeft w:val="0"/>
      <w:marRight w:val="0"/>
      <w:marTop w:val="0"/>
      <w:marBottom w:val="0"/>
      <w:divBdr>
        <w:top w:val="none" w:sz="0" w:space="0" w:color="auto"/>
        <w:left w:val="none" w:sz="0" w:space="0" w:color="auto"/>
        <w:bottom w:val="none" w:sz="0" w:space="0" w:color="auto"/>
        <w:right w:val="none" w:sz="0" w:space="0" w:color="auto"/>
      </w:divBdr>
    </w:div>
    <w:div w:id="1024330121">
      <w:bodyDiv w:val="1"/>
      <w:marLeft w:val="0"/>
      <w:marRight w:val="0"/>
      <w:marTop w:val="0"/>
      <w:marBottom w:val="0"/>
      <w:divBdr>
        <w:top w:val="none" w:sz="0" w:space="0" w:color="auto"/>
        <w:left w:val="none" w:sz="0" w:space="0" w:color="auto"/>
        <w:bottom w:val="none" w:sz="0" w:space="0" w:color="auto"/>
        <w:right w:val="none" w:sz="0" w:space="0" w:color="auto"/>
      </w:divBdr>
    </w:div>
    <w:div w:id="1065950631">
      <w:bodyDiv w:val="1"/>
      <w:marLeft w:val="0"/>
      <w:marRight w:val="0"/>
      <w:marTop w:val="0"/>
      <w:marBottom w:val="0"/>
      <w:divBdr>
        <w:top w:val="none" w:sz="0" w:space="0" w:color="auto"/>
        <w:left w:val="none" w:sz="0" w:space="0" w:color="auto"/>
        <w:bottom w:val="none" w:sz="0" w:space="0" w:color="auto"/>
        <w:right w:val="none" w:sz="0" w:space="0" w:color="auto"/>
      </w:divBdr>
    </w:div>
    <w:div w:id="1127510102">
      <w:bodyDiv w:val="1"/>
      <w:marLeft w:val="0"/>
      <w:marRight w:val="0"/>
      <w:marTop w:val="0"/>
      <w:marBottom w:val="0"/>
      <w:divBdr>
        <w:top w:val="none" w:sz="0" w:space="0" w:color="auto"/>
        <w:left w:val="none" w:sz="0" w:space="0" w:color="auto"/>
        <w:bottom w:val="none" w:sz="0" w:space="0" w:color="auto"/>
        <w:right w:val="none" w:sz="0" w:space="0" w:color="auto"/>
      </w:divBdr>
    </w:div>
    <w:div w:id="1174413554">
      <w:bodyDiv w:val="1"/>
      <w:marLeft w:val="0"/>
      <w:marRight w:val="0"/>
      <w:marTop w:val="0"/>
      <w:marBottom w:val="0"/>
      <w:divBdr>
        <w:top w:val="none" w:sz="0" w:space="0" w:color="auto"/>
        <w:left w:val="none" w:sz="0" w:space="0" w:color="auto"/>
        <w:bottom w:val="none" w:sz="0" w:space="0" w:color="auto"/>
        <w:right w:val="none" w:sz="0" w:space="0" w:color="auto"/>
      </w:divBdr>
    </w:div>
    <w:div w:id="1207371310">
      <w:bodyDiv w:val="1"/>
      <w:marLeft w:val="0"/>
      <w:marRight w:val="0"/>
      <w:marTop w:val="0"/>
      <w:marBottom w:val="0"/>
      <w:divBdr>
        <w:top w:val="none" w:sz="0" w:space="0" w:color="auto"/>
        <w:left w:val="none" w:sz="0" w:space="0" w:color="auto"/>
        <w:bottom w:val="none" w:sz="0" w:space="0" w:color="auto"/>
        <w:right w:val="none" w:sz="0" w:space="0" w:color="auto"/>
      </w:divBdr>
    </w:div>
    <w:div w:id="1242761313">
      <w:bodyDiv w:val="1"/>
      <w:marLeft w:val="0"/>
      <w:marRight w:val="0"/>
      <w:marTop w:val="0"/>
      <w:marBottom w:val="0"/>
      <w:divBdr>
        <w:top w:val="none" w:sz="0" w:space="0" w:color="auto"/>
        <w:left w:val="none" w:sz="0" w:space="0" w:color="auto"/>
        <w:bottom w:val="none" w:sz="0" w:space="0" w:color="auto"/>
        <w:right w:val="none" w:sz="0" w:space="0" w:color="auto"/>
      </w:divBdr>
    </w:div>
    <w:div w:id="1314598111">
      <w:bodyDiv w:val="1"/>
      <w:marLeft w:val="0"/>
      <w:marRight w:val="0"/>
      <w:marTop w:val="0"/>
      <w:marBottom w:val="0"/>
      <w:divBdr>
        <w:top w:val="none" w:sz="0" w:space="0" w:color="auto"/>
        <w:left w:val="none" w:sz="0" w:space="0" w:color="auto"/>
        <w:bottom w:val="none" w:sz="0" w:space="0" w:color="auto"/>
        <w:right w:val="none" w:sz="0" w:space="0" w:color="auto"/>
      </w:divBdr>
    </w:div>
    <w:div w:id="1378431937">
      <w:bodyDiv w:val="1"/>
      <w:marLeft w:val="0"/>
      <w:marRight w:val="0"/>
      <w:marTop w:val="0"/>
      <w:marBottom w:val="0"/>
      <w:divBdr>
        <w:top w:val="none" w:sz="0" w:space="0" w:color="auto"/>
        <w:left w:val="none" w:sz="0" w:space="0" w:color="auto"/>
        <w:bottom w:val="none" w:sz="0" w:space="0" w:color="auto"/>
        <w:right w:val="none" w:sz="0" w:space="0" w:color="auto"/>
      </w:divBdr>
    </w:div>
    <w:div w:id="1453816478">
      <w:bodyDiv w:val="1"/>
      <w:marLeft w:val="0"/>
      <w:marRight w:val="0"/>
      <w:marTop w:val="0"/>
      <w:marBottom w:val="0"/>
      <w:divBdr>
        <w:top w:val="none" w:sz="0" w:space="0" w:color="auto"/>
        <w:left w:val="none" w:sz="0" w:space="0" w:color="auto"/>
        <w:bottom w:val="none" w:sz="0" w:space="0" w:color="auto"/>
        <w:right w:val="none" w:sz="0" w:space="0" w:color="auto"/>
      </w:divBdr>
    </w:div>
    <w:div w:id="1465930072">
      <w:bodyDiv w:val="1"/>
      <w:marLeft w:val="0"/>
      <w:marRight w:val="0"/>
      <w:marTop w:val="0"/>
      <w:marBottom w:val="0"/>
      <w:divBdr>
        <w:top w:val="none" w:sz="0" w:space="0" w:color="auto"/>
        <w:left w:val="none" w:sz="0" w:space="0" w:color="auto"/>
        <w:bottom w:val="none" w:sz="0" w:space="0" w:color="auto"/>
        <w:right w:val="none" w:sz="0" w:space="0" w:color="auto"/>
      </w:divBdr>
    </w:div>
    <w:div w:id="1490636988">
      <w:bodyDiv w:val="1"/>
      <w:marLeft w:val="0"/>
      <w:marRight w:val="0"/>
      <w:marTop w:val="0"/>
      <w:marBottom w:val="0"/>
      <w:divBdr>
        <w:top w:val="none" w:sz="0" w:space="0" w:color="auto"/>
        <w:left w:val="none" w:sz="0" w:space="0" w:color="auto"/>
        <w:bottom w:val="none" w:sz="0" w:space="0" w:color="auto"/>
        <w:right w:val="none" w:sz="0" w:space="0" w:color="auto"/>
      </w:divBdr>
    </w:div>
    <w:div w:id="1577934731">
      <w:bodyDiv w:val="1"/>
      <w:marLeft w:val="0"/>
      <w:marRight w:val="0"/>
      <w:marTop w:val="0"/>
      <w:marBottom w:val="0"/>
      <w:divBdr>
        <w:top w:val="none" w:sz="0" w:space="0" w:color="auto"/>
        <w:left w:val="none" w:sz="0" w:space="0" w:color="auto"/>
        <w:bottom w:val="none" w:sz="0" w:space="0" w:color="auto"/>
        <w:right w:val="none" w:sz="0" w:space="0" w:color="auto"/>
      </w:divBdr>
    </w:div>
    <w:div w:id="1686319488">
      <w:bodyDiv w:val="1"/>
      <w:marLeft w:val="0"/>
      <w:marRight w:val="0"/>
      <w:marTop w:val="0"/>
      <w:marBottom w:val="0"/>
      <w:divBdr>
        <w:top w:val="none" w:sz="0" w:space="0" w:color="auto"/>
        <w:left w:val="none" w:sz="0" w:space="0" w:color="auto"/>
        <w:bottom w:val="none" w:sz="0" w:space="0" w:color="auto"/>
        <w:right w:val="none" w:sz="0" w:space="0" w:color="auto"/>
      </w:divBdr>
    </w:div>
    <w:div w:id="1699886738">
      <w:bodyDiv w:val="1"/>
      <w:marLeft w:val="0"/>
      <w:marRight w:val="0"/>
      <w:marTop w:val="0"/>
      <w:marBottom w:val="0"/>
      <w:divBdr>
        <w:top w:val="none" w:sz="0" w:space="0" w:color="auto"/>
        <w:left w:val="none" w:sz="0" w:space="0" w:color="auto"/>
        <w:bottom w:val="none" w:sz="0" w:space="0" w:color="auto"/>
        <w:right w:val="none" w:sz="0" w:space="0" w:color="auto"/>
      </w:divBdr>
    </w:div>
    <w:div w:id="1702242531">
      <w:bodyDiv w:val="1"/>
      <w:marLeft w:val="0"/>
      <w:marRight w:val="0"/>
      <w:marTop w:val="0"/>
      <w:marBottom w:val="0"/>
      <w:divBdr>
        <w:top w:val="none" w:sz="0" w:space="0" w:color="auto"/>
        <w:left w:val="none" w:sz="0" w:space="0" w:color="auto"/>
        <w:bottom w:val="none" w:sz="0" w:space="0" w:color="auto"/>
        <w:right w:val="none" w:sz="0" w:space="0" w:color="auto"/>
      </w:divBdr>
    </w:div>
    <w:div w:id="1717467747">
      <w:bodyDiv w:val="1"/>
      <w:marLeft w:val="0"/>
      <w:marRight w:val="0"/>
      <w:marTop w:val="0"/>
      <w:marBottom w:val="0"/>
      <w:divBdr>
        <w:top w:val="none" w:sz="0" w:space="0" w:color="auto"/>
        <w:left w:val="none" w:sz="0" w:space="0" w:color="auto"/>
        <w:bottom w:val="none" w:sz="0" w:space="0" w:color="auto"/>
        <w:right w:val="none" w:sz="0" w:space="0" w:color="auto"/>
      </w:divBdr>
    </w:div>
    <w:div w:id="1750157989">
      <w:bodyDiv w:val="1"/>
      <w:marLeft w:val="0"/>
      <w:marRight w:val="0"/>
      <w:marTop w:val="0"/>
      <w:marBottom w:val="0"/>
      <w:divBdr>
        <w:top w:val="none" w:sz="0" w:space="0" w:color="auto"/>
        <w:left w:val="none" w:sz="0" w:space="0" w:color="auto"/>
        <w:bottom w:val="none" w:sz="0" w:space="0" w:color="auto"/>
        <w:right w:val="none" w:sz="0" w:space="0" w:color="auto"/>
      </w:divBdr>
    </w:div>
    <w:div w:id="1751582380">
      <w:bodyDiv w:val="1"/>
      <w:marLeft w:val="0"/>
      <w:marRight w:val="0"/>
      <w:marTop w:val="0"/>
      <w:marBottom w:val="0"/>
      <w:divBdr>
        <w:top w:val="none" w:sz="0" w:space="0" w:color="auto"/>
        <w:left w:val="none" w:sz="0" w:space="0" w:color="auto"/>
        <w:bottom w:val="none" w:sz="0" w:space="0" w:color="auto"/>
        <w:right w:val="none" w:sz="0" w:space="0" w:color="auto"/>
      </w:divBdr>
    </w:div>
    <w:div w:id="1768843152">
      <w:bodyDiv w:val="1"/>
      <w:marLeft w:val="0"/>
      <w:marRight w:val="0"/>
      <w:marTop w:val="0"/>
      <w:marBottom w:val="0"/>
      <w:divBdr>
        <w:top w:val="none" w:sz="0" w:space="0" w:color="auto"/>
        <w:left w:val="none" w:sz="0" w:space="0" w:color="auto"/>
        <w:bottom w:val="none" w:sz="0" w:space="0" w:color="auto"/>
        <w:right w:val="none" w:sz="0" w:space="0" w:color="auto"/>
      </w:divBdr>
    </w:div>
    <w:div w:id="1861702217">
      <w:bodyDiv w:val="1"/>
      <w:marLeft w:val="0"/>
      <w:marRight w:val="0"/>
      <w:marTop w:val="0"/>
      <w:marBottom w:val="0"/>
      <w:divBdr>
        <w:top w:val="none" w:sz="0" w:space="0" w:color="auto"/>
        <w:left w:val="none" w:sz="0" w:space="0" w:color="auto"/>
        <w:bottom w:val="none" w:sz="0" w:space="0" w:color="auto"/>
        <w:right w:val="none" w:sz="0" w:space="0" w:color="auto"/>
      </w:divBdr>
    </w:div>
    <w:div w:id="1877228421">
      <w:bodyDiv w:val="1"/>
      <w:marLeft w:val="0"/>
      <w:marRight w:val="0"/>
      <w:marTop w:val="0"/>
      <w:marBottom w:val="0"/>
      <w:divBdr>
        <w:top w:val="none" w:sz="0" w:space="0" w:color="auto"/>
        <w:left w:val="none" w:sz="0" w:space="0" w:color="auto"/>
        <w:bottom w:val="none" w:sz="0" w:space="0" w:color="auto"/>
        <w:right w:val="none" w:sz="0" w:space="0" w:color="auto"/>
      </w:divBdr>
    </w:div>
    <w:div w:id="1878002659">
      <w:bodyDiv w:val="1"/>
      <w:marLeft w:val="0"/>
      <w:marRight w:val="0"/>
      <w:marTop w:val="0"/>
      <w:marBottom w:val="0"/>
      <w:divBdr>
        <w:top w:val="none" w:sz="0" w:space="0" w:color="auto"/>
        <w:left w:val="none" w:sz="0" w:space="0" w:color="auto"/>
        <w:bottom w:val="none" w:sz="0" w:space="0" w:color="auto"/>
        <w:right w:val="none" w:sz="0" w:space="0" w:color="auto"/>
      </w:divBdr>
    </w:div>
    <w:div w:id="1905027298">
      <w:bodyDiv w:val="1"/>
      <w:marLeft w:val="0"/>
      <w:marRight w:val="0"/>
      <w:marTop w:val="0"/>
      <w:marBottom w:val="0"/>
      <w:divBdr>
        <w:top w:val="none" w:sz="0" w:space="0" w:color="auto"/>
        <w:left w:val="none" w:sz="0" w:space="0" w:color="auto"/>
        <w:bottom w:val="none" w:sz="0" w:space="0" w:color="auto"/>
        <w:right w:val="none" w:sz="0" w:space="0" w:color="auto"/>
      </w:divBdr>
    </w:div>
    <w:div w:id="1940528172">
      <w:bodyDiv w:val="1"/>
      <w:marLeft w:val="0"/>
      <w:marRight w:val="0"/>
      <w:marTop w:val="0"/>
      <w:marBottom w:val="0"/>
      <w:divBdr>
        <w:top w:val="none" w:sz="0" w:space="0" w:color="auto"/>
        <w:left w:val="none" w:sz="0" w:space="0" w:color="auto"/>
        <w:bottom w:val="none" w:sz="0" w:space="0" w:color="auto"/>
        <w:right w:val="none" w:sz="0" w:space="0" w:color="auto"/>
      </w:divBdr>
    </w:div>
    <w:div w:id="1952282387">
      <w:bodyDiv w:val="1"/>
      <w:marLeft w:val="0"/>
      <w:marRight w:val="0"/>
      <w:marTop w:val="0"/>
      <w:marBottom w:val="0"/>
      <w:divBdr>
        <w:top w:val="none" w:sz="0" w:space="0" w:color="auto"/>
        <w:left w:val="none" w:sz="0" w:space="0" w:color="auto"/>
        <w:bottom w:val="none" w:sz="0" w:space="0" w:color="auto"/>
        <w:right w:val="none" w:sz="0" w:space="0" w:color="auto"/>
      </w:divBdr>
    </w:div>
    <w:div w:id="1976064318">
      <w:bodyDiv w:val="1"/>
      <w:marLeft w:val="0"/>
      <w:marRight w:val="0"/>
      <w:marTop w:val="0"/>
      <w:marBottom w:val="0"/>
      <w:divBdr>
        <w:top w:val="none" w:sz="0" w:space="0" w:color="auto"/>
        <w:left w:val="none" w:sz="0" w:space="0" w:color="auto"/>
        <w:bottom w:val="none" w:sz="0" w:space="0" w:color="auto"/>
        <w:right w:val="none" w:sz="0" w:space="0" w:color="auto"/>
      </w:divBdr>
    </w:div>
    <w:div w:id="1978337175">
      <w:bodyDiv w:val="1"/>
      <w:marLeft w:val="0"/>
      <w:marRight w:val="0"/>
      <w:marTop w:val="0"/>
      <w:marBottom w:val="0"/>
      <w:divBdr>
        <w:top w:val="none" w:sz="0" w:space="0" w:color="auto"/>
        <w:left w:val="none" w:sz="0" w:space="0" w:color="auto"/>
        <w:bottom w:val="none" w:sz="0" w:space="0" w:color="auto"/>
        <w:right w:val="none" w:sz="0" w:space="0" w:color="auto"/>
      </w:divBdr>
    </w:div>
    <w:div w:id="1979411260">
      <w:bodyDiv w:val="1"/>
      <w:marLeft w:val="0"/>
      <w:marRight w:val="0"/>
      <w:marTop w:val="0"/>
      <w:marBottom w:val="0"/>
      <w:divBdr>
        <w:top w:val="none" w:sz="0" w:space="0" w:color="auto"/>
        <w:left w:val="none" w:sz="0" w:space="0" w:color="auto"/>
        <w:bottom w:val="none" w:sz="0" w:space="0" w:color="auto"/>
        <w:right w:val="none" w:sz="0" w:space="0" w:color="auto"/>
      </w:divBdr>
    </w:div>
    <w:div w:id="2067021387">
      <w:bodyDiv w:val="1"/>
      <w:marLeft w:val="0"/>
      <w:marRight w:val="0"/>
      <w:marTop w:val="0"/>
      <w:marBottom w:val="0"/>
      <w:divBdr>
        <w:top w:val="none" w:sz="0" w:space="0" w:color="auto"/>
        <w:left w:val="none" w:sz="0" w:space="0" w:color="auto"/>
        <w:bottom w:val="none" w:sz="0" w:space="0" w:color="auto"/>
        <w:right w:val="none" w:sz="0" w:space="0" w:color="auto"/>
      </w:divBdr>
    </w:div>
    <w:div w:id="2093041350">
      <w:bodyDiv w:val="1"/>
      <w:marLeft w:val="0"/>
      <w:marRight w:val="0"/>
      <w:marTop w:val="0"/>
      <w:marBottom w:val="0"/>
      <w:divBdr>
        <w:top w:val="none" w:sz="0" w:space="0" w:color="auto"/>
        <w:left w:val="none" w:sz="0" w:space="0" w:color="auto"/>
        <w:bottom w:val="none" w:sz="0" w:space="0" w:color="auto"/>
        <w:right w:val="none" w:sz="0" w:space="0" w:color="auto"/>
      </w:divBdr>
    </w:div>
    <w:div w:id="2145348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1.jpg"/><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login.consultant.ru/link/?req=doc&amp;base=LAW&amp;n=425644" TargetMode="Externa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login.consultant.ru/link/?req=doc&amp;base=LAW&amp;n=420812&amp;dst=100201"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L:\&#1088;&#1072;&#1073;&#1086;&#1090;&#1072;\&#1064;&#1072;&#1073;&#1083;&#1086;&#1085;&#1099;%20&#1040;&#1069;\&#1064;&#1072;&#1073;&#1083;&#1086;&#1085;&#1099;%20&#1086;&#1090;&#1095;&#1077;&#1090;&#1086;&#1074;\&#1064;&#1072;&#1073;&#1083;&#1086;&#1085;&#1099;%20&#1086;&#1090;&#1095;&#1077;&#1090;%202012\&#1064;&#1072;&#1073;&#1083;&#1086;&#1085;%20&#1086;&#1090;&#1095;&#1077;&#1090;%20&#1075;&#1086;&#1076;&#1086;&#1074;&#1086;&#1081;%20&#1094;&#1077;&#1083;&#1080;&#1082;&#1086;&#1084;%20201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98EC12-9239-4ECD-94BB-C38FF3D319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отчет годовой целиком 2012</Template>
  <TotalTime>31</TotalTime>
  <Pages>69</Pages>
  <Words>13092</Words>
  <Characters>88936</Characters>
  <Application>Microsoft Office Word</Application>
  <DocSecurity>0</DocSecurity>
  <Lines>741</Lines>
  <Paragraphs>203</Paragraphs>
  <ScaleCrop>false</ScaleCrop>
  <HeadingPairs>
    <vt:vector size="2" baseType="variant">
      <vt:variant>
        <vt:lpstr>Название</vt:lpstr>
      </vt:variant>
      <vt:variant>
        <vt:i4>1</vt:i4>
      </vt:variant>
    </vt:vector>
  </HeadingPairs>
  <TitlesOfParts>
    <vt:vector size="1" baseType="lpstr">
      <vt:lpstr>2018 ГУ ОПФР по РС(Я)                                                                                                                                                                      ГУ УПФР в Мирнинском улусе(районе) РС(Я)</vt:lpstr>
    </vt:vector>
  </TitlesOfParts>
  <Company/>
  <LinksUpToDate>false</LinksUpToDate>
  <CharactersWithSpaces>101825</CharactersWithSpaces>
  <SharedDoc>false</SharedDoc>
  <HLinks>
    <vt:vector size="384" baseType="variant">
      <vt:variant>
        <vt:i4>8323128</vt:i4>
      </vt:variant>
      <vt:variant>
        <vt:i4>381</vt:i4>
      </vt:variant>
      <vt:variant>
        <vt:i4>0</vt:i4>
      </vt:variant>
      <vt:variant>
        <vt:i4>5</vt:i4>
      </vt:variant>
      <vt:variant>
        <vt:lpwstr>consultantplus://offline/ref=4267E3766179AC30C5BFC6C285A032CB5506860F0587509E22D6C8D1E2EAC011444C2F6BD758g1c6K</vt:lpwstr>
      </vt:variant>
      <vt:variant>
        <vt:lpwstr/>
      </vt:variant>
      <vt:variant>
        <vt:i4>1441843</vt:i4>
      </vt:variant>
      <vt:variant>
        <vt:i4>374</vt:i4>
      </vt:variant>
      <vt:variant>
        <vt:i4>0</vt:i4>
      </vt:variant>
      <vt:variant>
        <vt:i4>5</vt:i4>
      </vt:variant>
      <vt:variant>
        <vt:lpwstr/>
      </vt:variant>
      <vt:variant>
        <vt:lpwstr>_Toc527043508</vt:lpwstr>
      </vt:variant>
      <vt:variant>
        <vt:i4>1441843</vt:i4>
      </vt:variant>
      <vt:variant>
        <vt:i4>368</vt:i4>
      </vt:variant>
      <vt:variant>
        <vt:i4>0</vt:i4>
      </vt:variant>
      <vt:variant>
        <vt:i4>5</vt:i4>
      </vt:variant>
      <vt:variant>
        <vt:lpwstr/>
      </vt:variant>
      <vt:variant>
        <vt:lpwstr>_Toc527043507</vt:lpwstr>
      </vt:variant>
      <vt:variant>
        <vt:i4>1441843</vt:i4>
      </vt:variant>
      <vt:variant>
        <vt:i4>362</vt:i4>
      </vt:variant>
      <vt:variant>
        <vt:i4>0</vt:i4>
      </vt:variant>
      <vt:variant>
        <vt:i4>5</vt:i4>
      </vt:variant>
      <vt:variant>
        <vt:lpwstr/>
      </vt:variant>
      <vt:variant>
        <vt:lpwstr>_Toc527043506</vt:lpwstr>
      </vt:variant>
      <vt:variant>
        <vt:i4>1441843</vt:i4>
      </vt:variant>
      <vt:variant>
        <vt:i4>356</vt:i4>
      </vt:variant>
      <vt:variant>
        <vt:i4>0</vt:i4>
      </vt:variant>
      <vt:variant>
        <vt:i4>5</vt:i4>
      </vt:variant>
      <vt:variant>
        <vt:lpwstr/>
      </vt:variant>
      <vt:variant>
        <vt:lpwstr>_Toc527043505</vt:lpwstr>
      </vt:variant>
      <vt:variant>
        <vt:i4>1441843</vt:i4>
      </vt:variant>
      <vt:variant>
        <vt:i4>350</vt:i4>
      </vt:variant>
      <vt:variant>
        <vt:i4>0</vt:i4>
      </vt:variant>
      <vt:variant>
        <vt:i4>5</vt:i4>
      </vt:variant>
      <vt:variant>
        <vt:lpwstr/>
      </vt:variant>
      <vt:variant>
        <vt:lpwstr>_Toc527043504</vt:lpwstr>
      </vt:variant>
      <vt:variant>
        <vt:i4>1441843</vt:i4>
      </vt:variant>
      <vt:variant>
        <vt:i4>344</vt:i4>
      </vt:variant>
      <vt:variant>
        <vt:i4>0</vt:i4>
      </vt:variant>
      <vt:variant>
        <vt:i4>5</vt:i4>
      </vt:variant>
      <vt:variant>
        <vt:lpwstr/>
      </vt:variant>
      <vt:variant>
        <vt:lpwstr>_Toc527043503</vt:lpwstr>
      </vt:variant>
      <vt:variant>
        <vt:i4>1441843</vt:i4>
      </vt:variant>
      <vt:variant>
        <vt:i4>338</vt:i4>
      </vt:variant>
      <vt:variant>
        <vt:i4>0</vt:i4>
      </vt:variant>
      <vt:variant>
        <vt:i4>5</vt:i4>
      </vt:variant>
      <vt:variant>
        <vt:lpwstr/>
      </vt:variant>
      <vt:variant>
        <vt:lpwstr>_Toc527043502</vt:lpwstr>
      </vt:variant>
      <vt:variant>
        <vt:i4>1441843</vt:i4>
      </vt:variant>
      <vt:variant>
        <vt:i4>332</vt:i4>
      </vt:variant>
      <vt:variant>
        <vt:i4>0</vt:i4>
      </vt:variant>
      <vt:variant>
        <vt:i4>5</vt:i4>
      </vt:variant>
      <vt:variant>
        <vt:lpwstr/>
      </vt:variant>
      <vt:variant>
        <vt:lpwstr>_Toc527043501</vt:lpwstr>
      </vt:variant>
      <vt:variant>
        <vt:i4>1441843</vt:i4>
      </vt:variant>
      <vt:variant>
        <vt:i4>326</vt:i4>
      </vt:variant>
      <vt:variant>
        <vt:i4>0</vt:i4>
      </vt:variant>
      <vt:variant>
        <vt:i4>5</vt:i4>
      </vt:variant>
      <vt:variant>
        <vt:lpwstr/>
      </vt:variant>
      <vt:variant>
        <vt:lpwstr>_Toc527043500</vt:lpwstr>
      </vt:variant>
      <vt:variant>
        <vt:i4>2031666</vt:i4>
      </vt:variant>
      <vt:variant>
        <vt:i4>320</vt:i4>
      </vt:variant>
      <vt:variant>
        <vt:i4>0</vt:i4>
      </vt:variant>
      <vt:variant>
        <vt:i4>5</vt:i4>
      </vt:variant>
      <vt:variant>
        <vt:lpwstr/>
      </vt:variant>
      <vt:variant>
        <vt:lpwstr>_Toc527043499</vt:lpwstr>
      </vt:variant>
      <vt:variant>
        <vt:i4>2031666</vt:i4>
      </vt:variant>
      <vt:variant>
        <vt:i4>314</vt:i4>
      </vt:variant>
      <vt:variant>
        <vt:i4>0</vt:i4>
      </vt:variant>
      <vt:variant>
        <vt:i4>5</vt:i4>
      </vt:variant>
      <vt:variant>
        <vt:lpwstr/>
      </vt:variant>
      <vt:variant>
        <vt:lpwstr>_Toc527043498</vt:lpwstr>
      </vt:variant>
      <vt:variant>
        <vt:i4>2031666</vt:i4>
      </vt:variant>
      <vt:variant>
        <vt:i4>308</vt:i4>
      </vt:variant>
      <vt:variant>
        <vt:i4>0</vt:i4>
      </vt:variant>
      <vt:variant>
        <vt:i4>5</vt:i4>
      </vt:variant>
      <vt:variant>
        <vt:lpwstr/>
      </vt:variant>
      <vt:variant>
        <vt:lpwstr>_Toc527043497</vt:lpwstr>
      </vt:variant>
      <vt:variant>
        <vt:i4>2031666</vt:i4>
      </vt:variant>
      <vt:variant>
        <vt:i4>302</vt:i4>
      </vt:variant>
      <vt:variant>
        <vt:i4>0</vt:i4>
      </vt:variant>
      <vt:variant>
        <vt:i4>5</vt:i4>
      </vt:variant>
      <vt:variant>
        <vt:lpwstr/>
      </vt:variant>
      <vt:variant>
        <vt:lpwstr>_Toc527043496</vt:lpwstr>
      </vt:variant>
      <vt:variant>
        <vt:i4>2031666</vt:i4>
      </vt:variant>
      <vt:variant>
        <vt:i4>296</vt:i4>
      </vt:variant>
      <vt:variant>
        <vt:i4>0</vt:i4>
      </vt:variant>
      <vt:variant>
        <vt:i4>5</vt:i4>
      </vt:variant>
      <vt:variant>
        <vt:lpwstr/>
      </vt:variant>
      <vt:variant>
        <vt:lpwstr>_Toc527043495</vt:lpwstr>
      </vt:variant>
      <vt:variant>
        <vt:i4>2031666</vt:i4>
      </vt:variant>
      <vt:variant>
        <vt:i4>290</vt:i4>
      </vt:variant>
      <vt:variant>
        <vt:i4>0</vt:i4>
      </vt:variant>
      <vt:variant>
        <vt:i4>5</vt:i4>
      </vt:variant>
      <vt:variant>
        <vt:lpwstr/>
      </vt:variant>
      <vt:variant>
        <vt:lpwstr>_Toc527043494</vt:lpwstr>
      </vt:variant>
      <vt:variant>
        <vt:i4>2031666</vt:i4>
      </vt:variant>
      <vt:variant>
        <vt:i4>284</vt:i4>
      </vt:variant>
      <vt:variant>
        <vt:i4>0</vt:i4>
      </vt:variant>
      <vt:variant>
        <vt:i4>5</vt:i4>
      </vt:variant>
      <vt:variant>
        <vt:lpwstr/>
      </vt:variant>
      <vt:variant>
        <vt:lpwstr>_Toc527043493</vt:lpwstr>
      </vt:variant>
      <vt:variant>
        <vt:i4>2031666</vt:i4>
      </vt:variant>
      <vt:variant>
        <vt:i4>278</vt:i4>
      </vt:variant>
      <vt:variant>
        <vt:i4>0</vt:i4>
      </vt:variant>
      <vt:variant>
        <vt:i4>5</vt:i4>
      </vt:variant>
      <vt:variant>
        <vt:lpwstr/>
      </vt:variant>
      <vt:variant>
        <vt:lpwstr>_Toc527043492</vt:lpwstr>
      </vt:variant>
      <vt:variant>
        <vt:i4>2031666</vt:i4>
      </vt:variant>
      <vt:variant>
        <vt:i4>272</vt:i4>
      </vt:variant>
      <vt:variant>
        <vt:i4>0</vt:i4>
      </vt:variant>
      <vt:variant>
        <vt:i4>5</vt:i4>
      </vt:variant>
      <vt:variant>
        <vt:lpwstr/>
      </vt:variant>
      <vt:variant>
        <vt:lpwstr>_Toc527043491</vt:lpwstr>
      </vt:variant>
      <vt:variant>
        <vt:i4>2031666</vt:i4>
      </vt:variant>
      <vt:variant>
        <vt:i4>266</vt:i4>
      </vt:variant>
      <vt:variant>
        <vt:i4>0</vt:i4>
      </vt:variant>
      <vt:variant>
        <vt:i4>5</vt:i4>
      </vt:variant>
      <vt:variant>
        <vt:lpwstr/>
      </vt:variant>
      <vt:variant>
        <vt:lpwstr>_Toc527043490</vt:lpwstr>
      </vt:variant>
      <vt:variant>
        <vt:i4>1966130</vt:i4>
      </vt:variant>
      <vt:variant>
        <vt:i4>260</vt:i4>
      </vt:variant>
      <vt:variant>
        <vt:i4>0</vt:i4>
      </vt:variant>
      <vt:variant>
        <vt:i4>5</vt:i4>
      </vt:variant>
      <vt:variant>
        <vt:lpwstr/>
      </vt:variant>
      <vt:variant>
        <vt:lpwstr>_Toc527043489</vt:lpwstr>
      </vt:variant>
      <vt:variant>
        <vt:i4>1966130</vt:i4>
      </vt:variant>
      <vt:variant>
        <vt:i4>254</vt:i4>
      </vt:variant>
      <vt:variant>
        <vt:i4>0</vt:i4>
      </vt:variant>
      <vt:variant>
        <vt:i4>5</vt:i4>
      </vt:variant>
      <vt:variant>
        <vt:lpwstr/>
      </vt:variant>
      <vt:variant>
        <vt:lpwstr>_Toc527043488</vt:lpwstr>
      </vt:variant>
      <vt:variant>
        <vt:i4>1966130</vt:i4>
      </vt:variant>
      <vt:variant>
        <vt:i4>248</vt:i4>
      </vt:variant>
      <vt:variant>
        <vt:i4>0</vt:i4>
      </vt:variant>
      <vt:variant>
        <vt:i4>5</vt:i4>
      </vt:variant>
      <vt:variant>
        <vt:lpwstr/>
      </vt:variant>
      <vt:variant>
        <vt:lpwstr>_Toc527043487</vt:lpwstr>
      </vt:variant>
      <vt:variant>
        <vt:i4>1966130</vt:i4>
      </vt:variant>
      <vt:variant>
        <vt:i4>242</vt:i4>
      </vt:variant>
      <vt:variant>
        <vt:i4>0</vt:i4>
      </vt:variant>
      <vt:variant>
        <vt:i4>5</vt:i4>
      </vt:variant>
      <vt:variant>
        <vt:lpwstr/>
      </vt:variant>
      <vt:variant>
        <vt:lpwstr>_Toc527043486</vt:lpwstr>
      </vt:variant>
      <vt:variant>
        <vt:i4>1966130</vt:i4>
      </vt:variant>
      <vt:variant>
        <vt:i4>236</vt:i4>
      </vt:variant>
      <vt:variant>
        <vt:i4>0</vt:i4>
      </vt:variant>
      <vt:variant>
        <vt:i4>5</vt:i4>
      </vt:variant>
      <vt:variant>
        <vt:lpwstr/>
      </vt:variant>
      <vt:variant>
        <vt:lpwstr>_Toc527043485</vt:lpwstr>
      </vt:variant>
      <vt:variant>
        <vt:i4>1966130</vt:i4>
      </vt:variant>
      <vt:variant>
        <vt:i4>230</vt:i4>
      </vt:variant>
      <vt:variant>
        <vt:i4>0</vt:i4>
      </vt:variant>
      <vt:variant>
        <vt:i4>5</vt:i4>
      </vt:variant>
      <vt:variant>
        <vt:lpwstr/>
      </vt:variant>
      <vt:variant>
        <vt:lpwstr>_Toc527043484</vt:lpwstr>
      </vt:variant>
      <vt:variant>
        <vt:i4>1966130</vt:i4>
      </vt:variant>
      <vt:variant>
        <vt:i4>224</vt:i4>
      </vt:variant>
      <vt:variant>
        <vt:i4>0</vt:i4>
      </vt:variant>
      <vt:variant>
        <vt:i4>5</vt:i4>
      </vt:variant>
      <vt:variant>
        <vt:lpwstr/>
      </vt:variant>
      <vt:variant>
        <vt:lpwstr>_Toc527043483</vt:lpwstr>
      </vt:variant>
      <vt:variant>
        <vt:i4>1966130</vt:i4>
      </vt:variant>
      <vt:variant>
        <vt:i4>218</vt:i4>
      </vt:variant>
      <vt:variant>
        <vt:i4>0</vt:i4>
      </vt:variant>
      <vt:variant>
        <vt:i4>5</vt:i4>
      </vt:variant>
      <vt:variant>
        <vt:lpwstr/>
      </vt:variant>
      <vt:variant>
        <vt:lpwstr>_Toc527043482</vt:lpwstr>
      </vt:variant>
      <vt:variant>
        <vt:i4>1966130</vt:i4>
      </vt:variant>
      <vt:variant>
        <vt:i4>212</vt:i4>
      </vt:variant>
      <vt:variant>
        <vt:i4>0</vt:i4>
      </vt:variant>
      <vt:variant>
        <vt:i4>5</vt:i4>
      </vt:variant>
      <vt:variant>
        <vt:lpwstr/>
      </vt:variant>
      <vt:variant>
        <vt:lpwstr>_Toc527043481</vt:lpwstr>
      </vt:variant>
      <vt:variant>
        <vt:i4>1966130</vt:i4>
      </vt:variant>
      <vt:variant>
        <vt:i4>206</vt:i4>
      </vt:variant>
      <vt:variant>
        <vt:i4>0</vt:i4>
      </vt:variant>
      <vt:variant>
        <vt:i4>5</vt:i4>
      </vt:variant>
      <vt:variant>
        <vt:lpwstr/>
      </vt:variant>
      <vt:variant>
        <vt:lpwstr>_Toc527043480</vt:lpwstr>
      </vt:variant>
      <vt:variant>
        <vt:i4>1114162</vt:i4>
      </vt:variant>
      <vt:variant>
        <vt:i4>200</vt:i4>
      </vt:variant>
      <vt:variant>
        <vt:i4>0</vt:i4>
      </vt:variant>
      <vt:variant>
        <vt:i4>5</vt:i4>
      </vt:variant>
      <vt:variant>
        <vt:lpwstr/>
      </vt:variant>
      <vt:variant>
        <vt:lpwstr>_Toc527043479</vt:lpwstr>
      </vt:variant>
      <vt:variant>
        <vt:i4>1114162</vt:i4>
      </vt:variant>
      <vt:variant>
        <vt:i4>194</vt:i4>
      </vt:variant>
      <vt:variant>
        <vt:i4>0</vt:i4>
      </vt:variant>
      <vt:variant>
        <vt:i4>5</vt:i4>
      </vt:variant>
      <vt:variant>
        <vt:lpwstr/>
      </vt:variant>
      <vt:variant>
        <vt:lpwstr>_Toc527043478</vt:lpwstr>
      </vt:variant>
      <vt:variant>
        <vt:i4>1114162</vt:i4>
      </vt:variant>
      <vt:variant>
        <vt:i4>188</vt:i4>
      </vt:variant>
      <vt:variant>
        <vt:i4>0</vt:i4>
      </vt:variant>
      <vt:variant>
        <vt:i4>5</vt:i4>
      </vt:variant>
      <vt:variant>
        <vt:lpwstr/>
      </vt:variant>
      <vt:variant>
        <vt:lpwstr>_Toc527043477</vt:lpwstr>
      </vt:variant>
      <vt:variant>
        <vt:i4>1114162</vt:i4>
      </vt:variant>
      <vt:variant>
        <vt:i4>182</vt:i4>
      </vt:variant>
      <vt:variant>
        <vt:i4>0</vt:i4>
      </vt:variant>
      <vt:variant>
        <vt:i4>5</vt:i4>
      </vt:variant>
      <vt:variant>
        <vt:lpwstr/>
      </vt:variant>
      <vt:variant>
        <vt:lpwstr>_Toc527043476</vt:lpwstr>
      </vt:variant>
      <vt:variant>
        <vt:i4>1114162</vt:i4>
      </vt:variant>
      <vt:variant>
        <vt:i4>176</vt:i4>
      </vt:variant>
      <vt:variant>
        <vt:i4>0</vt:i4>
      </vt:variant>
      <vt:variant>
        <vt:i4>5</vt:i4>
      </vt:variant>
      <vt:variant>
        <vt:lpwstr/>
      </vt:variant>
      <vt:variant>
        <vt:lpwstr>_Toc527043475</vt:lpwstr>
      </vt:variant>
      <vt:variant>
        <vt:i4>1114162</vt:i4>
      </vt:variant>
      <vt:variant>
        <vt:i4>170</vt:i4>
      </vt:variant>
      <vt:variant>
        <vt:i4>0</vt:i4>
      </vt:variant>
      <vt:variant>
        <vt:i4>5</vt:i4>
      </vt:variant>
      <vt:variant>
        <vt:lpwstr/>
      </vt:variant>
      <vt:variant>
        <vt:lpwstr>_Toc527043474</vt:lpwstr>
      </vt:variant>
      <vt:variant>
        <vt:i4>1114162</vt:i4>
      </vt:variant>
      <vt:variant>
        <vt:i4>164</vt:i4>
      </vt:variant>
      <vt:variant>
        <vt:i4>0</vt:i4>
      </vt:variant>
      <vt:variant>
        <vt:i4>5</vt:i4>
      </vt:variant>
      <vt:variant>
        <vt:lpwstr/>
      </vt:variant>
      <vt:variant>
        <vt:lpwstr>_Toc527043473</vt:lpwstr>
      </vt:variant>
      <vt:variant>
        <vt:i4>1114162</vt:i4>
      </vt:variant>
      <vt:variant>
        <vt:i4>158</vt:i4>
      </vt:variant>
      <vt:variant>
        <vt:i4>0</vt:i4>
      </vt:variant>
      <vt:variant>
        <vt:i4>5</vt:i4>
      </vt:variant>
      <vt:variant>
        <vt:lpwstr/>
      </vt:variant>
      <vt:variant>
        <vt:lpwstr>_Toc527043472</vt:lpwstr>
      </vt:variant>
      <vt:variant>
        <vt:i4>1114162</vt:i4>
      </vt:variant>
      <vt:variant>
        <vt:i4>152</vt:i4>
      </vt:variant>
      <vt:variant>
        <vt:i4>0</vt:i4>
      </vt:variant>
      <vt:variant>
        <vt:i4>5</vt:i4>
      </vt:variant>
      <vt:variant>
        <vt:lpwstr/>
      </vt:variant>
      <vt:variant>
        <vt:lpwstr>_Toc527043471</vt:lpwstr>
      </vt:variant>
      <vt:variant>
        <vt:i4>1114162</vt:i4>
      </vt:variant>
      <vt:variant>
        <vt:i4>146</vt:i4>
      </vt:variant>
      <vt:variant>
        <vt:i4>0</vt:i4>
      </vt:variant>
      <vt:variant>
        <vt:i4>5</vt:i4>
      </vt:variant>
      <vt:variant>
        <vt:lpwstr/>
      </vt:variant>
      <vt:variant>
        <vt:lpwstr>_Toc527043470</vt:lpwstr>
      </vt:variant>
      <vt:variant>
        <vt:i4>1048626</vt:i4>
      </vt:variant>
      <vt:variant>
        <vt:i4>140</vt:i4>
      </vt:variant>
      <vt:variant>
        <vt:i4>0</vt:i4>
      </vt:variant>
      <vt:variant>
        <vt:i4>5</vt:i4>
      </vt:variant>
      <vt:variant>
        <vt:lpwstr/>
      </vt:variant>
      <vt:variant>
        <vt:lpwstr>_Toc527043469</vt:lpwstr>
      </vt:variant>
      <vt:variant>
        <vt:i4>1048626</vt:i4>
      </vt:variant>
      <vt:variant>
        <vt:i4>134</vt:i4>
      </vt:variant>
      <vt:variant>
        <vt:i4>0</vt:i4>
      </vt:variant>
      <vt:variant>
        <vt:i4>5</vt:i4>
      </vt:variant>
      <vt:variant>
        <vt:lpwstr/>
      </vt:variant>
      <vt:variant>
        <vt:lpwstr>_Toc527043468</vt:lpwstr>
      </vt:variant>
      <vt:variant>
        <vt:i4>1048626</vt:i4>
      </vt:variant>
      <vt:variant>
        <vt:i4>128</vt:i4>
      </vt:variant>
      <vt:variant>
        <vt:i4>0</vt:i4>
      </vt:variant>
      <vt:variant>
        <vt:i4>5</vt:i4>
      </vt:variant>
      <vt:variant>
        <vt:lpwstr/>
      </vt:variant>
      <vt:variant>
        <vt:lpwstr>_Toc527043467</vt:lpwstr>
      </vt:variant>
      <vt:variant>
        <vt:i4>1048626</vt:i4>
      </vt:variant>
      <vt:variant>
        <vt:i4>122</vt:i4>
      </vt:variant>
      <vt:variant>
        <vt:i4>0</vt:i4>
      </vt:variant>
      <vt:variant>
        <vt:i4>5</vt:i4>
      </vt:variant>
      <vt:variant>
        <vt:lpwstr/>
      </vt:variant>
      <vt:variant>
        <vt:lpwstr>_Toc527043466</vt:lpwstr>
      </vt:variant>
      <vt:variant>
        <vt:i4>1048626</vt:i4>
      </vt:variant>
      <vt:variant>
        <vt:i4>116</vt:i4>
      </vt:variant>
      <vt:variant>
        <vt:i4>0</vt:i4>
      </vt:variant>
      <vt:variant>
        <vt:i4>5</vt:i4>
      </vt:variant>
      <vt:variant>
        <vt:lpwstr/>
      </vt:variant>
      <vt:variant>
        <vt:lpwstr>_Toc527043465</vt:lpwstr>
      </vt:variant>
      <vt:variant>
        <vt:i4>1048626</vt:i4>
      </vt:variant>
      <vt:variant>
        <vt:i4>110</vt:i4>
      </vt:variant>
      <vt:variant>
        <vt:i4>0</vt:i4>
      </vt:variant>
      <vt:variant>
        <vt:i4>5</vt:i4>
      </vt:variant>
      <vt:variant>
        <vt:lpwstr/>
      </vt:variant>
      <vt:variant>
        <vt:lpwstr>_Toc527043464</vt:lpwstr>
      </vt:variant>
      <vt:variant>
        <vt:i4>1048626</vt:i4>
      </vt:variant>
      <vt:variant>
        <vt:i4>104</vt:i4>
      </vt:variant>
      <vt:variant>
        <vt:i4>0</vt:i4>
      </vt:variant>
      <vt:variant>
        <vt:i4>5</vt:i4>
      </vt:variant>
      <vt:variant>
        <vt:lpwstr/>
      </vt:variant>
      <vt:variant>
        <vt:lpwstr>_Toc527043463</vt:lpwstr>
      </vt:variant>
      <vt:variant>
        <vt:i4>1048626</vt:i4>
      </vt:variant>
      <vt:variant>
        <vt:i4>98</vt:i4>
      </vt:variant>
      <vt:variant>
        <vt:i4>0</vt:i4>
      </vt:variant>
      <vt:variant>
        <vt:i4>5</vt:i4>
      </vt:variant>
      <vt:variant>
        <vt:lpwstr/>
      </vt:variant>
      <vt:variant>
        <vt:lpwstr>_Toc527043462</vt:lpwstr>
      </vt:variant>
      <vt:variant>
        <vt:i4>1048626</vt:i4>
      </vt:variant>
      <vt:variant>
        <vt:i4>92</vt:i4>
      </vt:variant>
      <vt:variant>
        <vt:i4>0</vt:i4>
      </vt:variant>
      <vt:variant>
        <vt:i4>5</vt:i4>
      </vt:variant>
      <vt:variant>
        <vt:lpwstr/>
      </vt:variant>
      <vt:variant>
        <vt:lpwstr>_Toc527043461</vt:lpwstr>
      </vt:variant>
      <vt:variant>
        <vt:i4>1048626</vt:i4>
      </vt:variant>
      <vt:variant>
        <vt:i4>86</vt:i4>
      </vt:variant>
      <vt:variant>
        <vt:i4>0</vt:i4>
      </vt:variant>
      <vt:variant>
        <vt:i4>5</vt:i4>
      </vt:variant>
      <vt:variant>
        <vt:lpwstr/>
      </vt:variant>
      <vt:variant>
        <vt:lpwstr>_Toc527043460</vt:lpwstr>
      </vt:variant>
      <vt:variant>
        <vt:i4>1245234</vt:i4>
      </vt:variant>
      <vt:variant>
        <vt:i4>80</vt:i4>
      </vt:variant>
      <vt:variant>
        <vt:i4>0</vt:i4>
      </vt:variant>
      <vt:variant>
        <vt:i4>5</vt:i4>
      </vt:variant>
      <vt:variant>
        <vt:lpwstr/>
      </vt:variant>
      <vt:variant>
        <vt:lpwstr>_Toc527043459</vt:lpwstr>
      </vt:variant>
      <vt:variant>
        <vt:i4>1245234</vt:i4>
      </vt:variant>
      <vt:variant>
        <vt:i4>74</vt:i4>
      </vt:variant>
      <vt:variant>
        <vt:i4>0</vt:i4>
      </vt:variant>
      <vt:variant>
        <vt:i4>5</vt:i4>
      </vt:variant>
      <vt:variant>
        <vt:lpwstr/>
      </vt:variant>
      <vt:variant>
        <vt:lpwstr>_Toc527043458</vt:lpwstr>
      </vt:variant>
      <vt:variant>
        <vt:i4>1245234</vt:i4>
      </vt:variant>
      <vt:variant>
        <vt:i4>68</vt:i4>
      </vt:variant>
      <vt:variant>
        <vt:i4>0</vt:i4>
      </vt:variant>
      <vt:variant>
        <vt:i4>5</vt:i4>
      </vt:variant>
      <vt:variant>
        <vt:lpwstr/>
      </vt:variant>
      <vt:variant>
        <vt:lpwstr>_Toc527043457</vt:lpwstr>
      </vt:variant>
      <vt:variant>
        <vt:i4>1245234</vt:i4>
      </vt:variant>
      <vt:variant>
        <vt:i4>62</vt:i4>
      </vt:variant>
      <vt:variant>
        <vt:i4>0</vt:i4>
      </vt:variant>
      <vt:variant>
        <vt:i4>5</vt:i4>
      </vt:variant>
      <vt:variant>
        <vt:lpwstr/>
      </vt:variant>
      <vt:variant>
        <vt:lpwstr>_Toc527043456</vt:lpwstr>
      </vt:variant>
      <vt:variant>
        <vt:i4>1245234</vt:i4>
      </vt:variant>
      <vt:variant>
        <vt:i4>56</vt:i4>
      </vt:variant>
      <vt:variant>
        <vt:i4>0</vt:i4>
      </vt:variant>
      <vt:variant>
        <vt:i4>5</vt:i4>
      </vt:variant>
      <vt:variant>
        <vt:lpwstr/>
      </vt:variant>
      <vt:variant>
        <vt:lpwstr>_Toc527043455</vt:lpwstr>
      </vt:variant>
      <vt:variant>
        <vt:i4>1245234</vt:i4>
      </vt:variant>
      <vt:variant>
        <vt:i4>50</vt:i4>
      </vt:variant>
      <vt:variant>
        <vt:i4>0</vt:i4>
      </vt:variant>
      <vt:variant>
        <vt:i4>5</vt:i4>
      </vt:variant>
      <vt:variant>
        <vt:lpwstr/>
      </vt:variant>
      <vt:variant>
        <vt:lpwstr>_Toc527043454</vt:lpwstr>
      </vt:variant>
      <vt:variant>
        <vt:i4>1245234</vt:i4>
      </vt:variant>
      <vt:variant>
        <vt:i4>44</vt:i4>
      </vt:variant>
      <vt:variant>
        <vt:i4>0</vt:i4>
      </vt:variant>
      <vt:variant>
        <vt:i4>5</vt:i4>
      </vt:variant>
      <vt:variant>
        <vt:lpwstr/>
      </vt:variant>
      <vt:variant>
        <vt:lpwstr>_Toc527043453</vt:lpwstr>
      </vt:variant>
      <vt:variant>
        <vt:i4>1245234</vt:i4>
      </vt:variant>
      <vt:variant>
        <vt:i4>38</vt:i4>
      </vt:variant>
      <vt:variant>
        <vt:i4>0</vt:i4>
      </vt:variant>
      <vt:variant>
        <vt:i4>5</vt:i4>
      </vt:variant>
      <vt:variant>
        <vt:lpwstr/>
      </vt:variant>
      <vt:variant>
        <vt:lpwstr>_Toc527043452</vt:lpwstr>
      </vt:variant>
      <vt:variant>
        <vt:i4>1245234</vt:i4>
      </vt:variant>
      <vt:variant>
        <vt:i4>32</vt:i4>
      </vt:variant>
      <vt:variant>
        <vt:i4>0</vt:i4>
      </vt:variant>
      <vt:variant>
        <vt:i4>5</vt:i4>
      </vt:variant>
      <vt:variant>
        <vt:lpwstr/>
      </vt:variant>
      <vt:variant>
        <vt:lpwstr>_Toc527043451</vt:lpwstr>
      </vt:variant>
      <vt:variant>
        <vt:i4>1245234</vt:i4>
      </vt:variant>
      <vt:variant>
        <vt:i4>26</vt:i4>
      </vt:variant>
      <vt:variant>
        <vt:i4>0</vt:i4>
      </vt:variant>
      <vt:variant>
        <vt:i4>5</vt:i4>
      </vt:variant>
      <vt:variant>
        <vt:lpwstr/>
      </vt:variant>
      <vt:variant>
        <vt:lpwstr>_Toc527043450</vt:lpwstr>
      </vt:variant>
      <vt:variant>
        <vt:i4>1179698</vt:i4>
      </vt:variant>
      <vt:variant>
        <vt:i4>20</vt:i4>
      </vt:variant>
      <vt:variant>
        <vt:i4>0</vt:i4>
      </vt:variant>
      <vt:variant>
        <vt:i4>5</vt:i4>
      </vt:variant>
      <vt:variant>
        <vt:lpwstr/>
      </vt:variant>
      <vt:variant>
        <vt:lpwstr>_Toc527043449</vt:lpwstr>
      </vt:variant>
      <vt:variant>
        <vt:i4>1179698</vt:i4>
      </vt:variant>
      <vt:variant>
        <vt:i4>14</vt:i4>
      </vt:variant>
      <vt:variant>
        <vt:i4>0</vt:i4>
      </vt:variant>
      <vt:variant>
        <vt:i4>5</vt:i4>
      </vt:variant>
      <vt:variant>
        <vt:lpwstr/>
      </vt:variant>
      <vt:variant>
        <vt:lpwstr>_Toc527043448</vt:lpwstr>
      </vt:variant>
      <vt:variant>
        <vt:i4>1179698</vt:i4>
      </vt:variant>
      <vt:variant>
        <vt:i4>8</vt:i4>
      </vt:variant>
      <vt:variant>
        <vt:i4>0</vt:i4>
      </vt:variant>
      <vt:variant>
        <vt:i4>5</vt:i4>
      </vt:variant>
      <vt:variant>
        <vt:lpwstr/>
      </vt:variant>
      <vt:variant>
        <vt:lpwstr>_Toc527043447</vt:lpwstr>
      </vt:variant>
      <vt:variant>
        <vt:i4>1179698</vt:i4>
      </vt:variant>
      <vt:variant>
        <vt:i4>2</vt:i4>
      </vt:variant>
      <vt:variant>
        <vt:i4>0</vt:i4>
      </vt:variant>
      <vt:variant>
        <vt:i4>5</vt:i4>
      </vt:variant>
      <vt:variant>
        <vt:lpwstr/>
      </vt:variant>
      <vt:variant>
        <vt:lpwstr>_Toc527043446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 ГУ ОПФР по РС(Я)                                                                                                                                                                      ГУ УПФР в Мирнинском улусе(районе) РС(Я)</dc:title>
  <dc:creator>ира</dc:creator>
  <cp:lastModifiedBy>Кривошеева Светлана Валерьевна</cp:lastModifiedBy>
  <cp:revision>11</cp:revision>
  <cp:lastPrinted>2024-02-28T05:55:00Z</cp:lastPrinted>
  <dcterms:created xsi:type="dcterms:W3CDTF">2025-05-05T08:19:00Z</dcterms:created>
  <dcterms:modified xsi:type="dcterms:W3CDTF">2025-05-05T08:59:00Z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ID">
    <vt:i4>1049</vt:i4>
  </property>
  <property fmtid="{D5CDD505-2E9C-101B-9397-08002B2CF9AE}" pid="3" name="Version">
    <vt:i4>2003051900</vt:i4>
  </property>
  <property fmtid="{D5CDD505-2E9C-101B-9397-08002B2CF9AE}" pid="4" name="UseDefaultLanguage">
    <vt:bool>true</vt:bool>
  </property>
</Properties>
</file>