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9F7AB0" w:rsidRPr="009F7A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27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9F7AB0" w:rsidRPr="009F7A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2945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Комиссиях территориальных органов Ф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E66B49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E66B49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E66B49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B43E4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</w:t>
      </w:r>
      <w:r w:rsidR="00B43E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уведомлений работников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bookmarkStart w:id="0" w:name="_GoBack"/>
      <w:bookmarkEnd w:id="0"/>
    </w:p>
    <w:p w:rsidR="00B43E4D" w:rsidRPr="00626B0A" w:rsidRDefault="00756848" w:rsidP="00B43E4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B43E4D">
        <w:rPr>
          <w:sz w:val="26"/>
          <w:szCs w:val="26"/>
        </w:rPr>
        <w:t xml:space="preserve"> </w:t>
      </w:r>
      <w:r w:rsidR="00B43E4D" w:rsidRPr="00626B0A">
        <w:rPr>
          <w:sz w:val="26"/>
          <w:szCs w:val="26"/>
        </w:rPr>
        <w:t xml:space="preserve">1 </w:t>
      </w:r>
      <w:r w:rsidR="00B43E4D" w:rsidRPr="00626B0A">
        <w:rPr>
          <w:color w:val="000000"/>
          <w:sz w:val="26"/>
          <w:szCs w:val="26"/>
        </w:rPr>
        <w:t xml:space="preserve">уведомление работника о возникновении </w:t>
      </w:r>
      <w:r w:rsidR="00B43E4D" w:rsidRPr="00626B0A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</w:t>
      </w:r>
      <w:proofErr w:type="gramStart"/>
      <w:r w:rsidR="00B43E4D" w:rsidRPr="00626B0A">
        <w:rPr>
          <w:sz w:val="26"/>
          <w:szCs w:val="26"/>
        </w:rPr>
        <w:t xml:space="preserve">в связи с </w:t>
      </w:r>
      <w:r w:rsidR="00B43E4D">
        <w:rPr>
          <w:sz w:val="26"/>
          <w:szCs w:val="26"/>
        </w:rPr>
        <w:t xml:space="preserve">обращением </w:t>
      </w:r>
      <w:r w:rsidR="00B43E4D" w:rsidRPr="00626B0A">
        <w:rPr>
          <w:sz w:val="26"/>
          <w:szCs w:val="26"/>
        </w:rPr>
        <w:t xml:space="preserve"> </w:t>
      </w:r>
      <w:r w:rsidR="00B43E4D">
        <w:rPr>
          <w:sz w:val="26"/>
          <w:szCs w:val="26"/>
        </w:rPr>
        <w:t xml:space="preserve">работника </w:t>
      </w:r>
      <w:r w:rsidR="00B43E4D">
        <w:rPr>
          <w:sz w:val="26"/>
          <w:szCs w:val="26"/>
        </w:rPr>
        <w:t xml:space="preserve">с </w:t>
      </w:r>
      <w:r w:rsidR="00B43E4D" w:rsidRPr="00626B0A">
        <w:rPr>
          <w:sz w:val="26"/>
          <w:szCs w:val="26"/>
        </w:rPr>
        <w:t>заявление</w:t>
      </w:r>
      <w:r w:rsidR="00B43E4D">
        <w:rPr>
          <w:sz w:val="26"/>
          <w:szCs w:val="26"/>
        </w:rPr>
        <w:t>м</w:t>
      </w:r>
      <w:r w:rsidR="00B43E4D" w:rsidRPr="00626B0A">
        <w:rPr>
          <w:sz w:val="26"/>
          <w:szCs w:val="26"/>
        </w:rPr>
        <w:t xml:space="preserve"> на ежемесячное пособие в связи</w:t>
      </w:r>
      <w:proofErr w:type="gramEnd"/>
      <w:r w:rsidR="00B43E4D" w:rsidRPr="00626B0A">
        <w:rPr>
          <w:sz w:val="26"/>
          <w:szCs w:val="26"/>
        </w:rPr>
        <w:t xml:space="preserve"> с рождением и воспитанием ребенка</w:t>
      </w:r>
      <w:r w:rsidR="009707BC">
        <w:rPr>
          <w:sz w:val="26"/>
          <w:szCs w:val="26"/>
        </w:rPr>
        <w:t>.</w:t>
      </w:r>
      <w:r w:rsidR="00B43E4D" w:rsidRPr="00626B0A">
        <w:rPr>
          <w:sz w:val="26"/>
          <w:szCs w:val="26"/>
        </w:rPr>
        <w:t xml:space="preserve"> Данное уведомление рассмотрено в соответствии с </w:t>
      </w:r>
      <w:proofErr w:type="spellStart"/>
      <w:r w:rsidR="00B43E4D" w:rsidRPr="00626B0A">
        <w:rPr>
          <w:sz w:val="26"/>
          <w:szCs w:val="26"/>
        </w:rPr>
        <w:t>пп</w:t>
      </w:r>
      <w:proofErr w:type="spellEnd"/>
      <w:r w:rsidR="00B43E4D" w:rsidRPr="00626B0A">
        <w:rPr>
          <w:sz w:val="26"/>
          <w:szCs w:val="26"/>
        </w:rPr>
        <w:t>. «а» п. 30 Положения о Комиссии.</w:t>
      </w:r>
    </w:p>
    <w:p w:rsidR="008F49B5" w:rsidRPr="00626B0A" w:rsidRDefault="000A4991" w:rsidP="0029453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F49B5" w:rsidRPr="00626B0A">
        <w:rPr>
          <w:sz w:val="26"/>
          <w:szCs w:val="26"/>
        </w:rPr>
        <w:t xml:space="preserve"> </w:t>
      </w:r>
      <w:r w:rsidR="00F3513F">
        <w:rPr>
          <w:color w:val="000000"/>
          <w:sz w:val="26"/>
          <w:szCs w:val="26"/>
        </w:rPr>
        <w:t>уведомление работника</w:t>
      </w:r>
      <w:r w:rsidR="00756848" w:rsidRPr="00626B0A">
        <w:rPr>
          <w:color w:val="000000"/>
          <w:sz w:val="26"/>
          <w:szCs w:val="26"/>
        </w:rPr>
        <w:t xml:space="preserve"> </w:t>
      </w:r>
      <w:r w:rsidR="00C60CE2">
        <w:rPr>
          <w:bCs/>
          <w:sz w:val="26"/>
          <w:szCs w:val="26"/>
        </w:rPr>
        <w:t xml:space="preserve">о возможности возникновения </w:t>
      </w:r>
      <w:r w:rsidRPr="008649A9">
        <w:rPr>
          <w:bCs/>
          <w:sz w:val="26"/>
          <w:szCs w:val="26"/>
        </w:rPr>
        <w:t xml:space="preserve">конфликта интересов </w:t>
      </w:r>
      <w:r w:rsidRPr="008649A9">
        <w:rPr>
          <w:sz w:val="26"/>
          <w:szCs w:val="26"/>
        </w:rPr>
        <w:t>в</w:t>
      </w:r>
      <w:r w:rsidR="00F3513F">
        <w:rPr>
          <w:sz w:val="26"/>
          <w:szCs w:val="26"/>
        </w:rPr>
        <w:t xml:space="preserve"> связи с тем, что близкий родственник представляет интересы гражданина в суде</w:t>
      </w:r>
      <w:proofErr w:type="gramStart"/>
      <w:r w:rsidR="00F3513F">
        <w:rPr>
          <w:sz w:val="26"/>
          <w:szCs w:val="26"/>
        </w:rPr>
        <w:t>.</w:t>
      </w:r>
      <w:proofErr w:type="gramEnd"/>
      <w:r w:rsidRPr="008649A9">
        <w:rPr>
          <w:sz w:val="26"/>
          <w:szCs w:val="26"/>
        </w:rPr>
        <w:t xml:space="preserve"> </w:t>
      </w:r>
      <w:r w:rsidR="00294532">
        <w:rPr>
          <w:sz w:val="26"/>
          <w:szCs w:val="26"/>
        </w:rPr>
        <w:t>Данное уведомление рассмотрено</w:t>
      </w:r>
      <w:r w:rsidR="008F49B5" w:rsidRPr="00626B0A">
        <w:rPr>
          <w:sz w:val="26"/>
          <w:szCs w:val="26"/>
        </w:rPr>
        <w:t xml:space="preserve"> в соответствии с п. 28 Положения о Комиссии.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8F152B" w:rsidRPr="008F152B" w:rsidRDefault="00986287" w:rsidP="008F152B">
      <w:pPr>
        <w:pStyle w:val="a4"/>
        <w:tabs>
          <w:tab w:val="left" w:pos="142"/>
          <w:tab w:val="left" w:pos="284"/>
          <w:tab w:val="left" w:pos="851"/>
        </w:tabs>
        <w:spacing w:before="0" w:beforeAutospacing="0"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8F152B">
        <w:rPr>
          <w:sz w:val="26"/>
          <w:szCs w:val="26"/>
        </w:rPr>
        <w:t xml:space="preserve">- </w:t>
      </w:r>
      <w:r w:rsidR="00B43E4D" w:rsidRPr="008F152B">
        <w:rPr>
          <w:sz w:val="26"/>
          <w:szCs w:val="26"/>
        </w:rPr>
        <w:t xml:space="preserve">на основании </w:t>
      </w:r>
      <w:proofErr w:type="spellStart"/>
      <w:r w:rsidR="00B43E4D" w:rsidRPr="008F152B">
        <w:rPr>
          <w:sz w:val="26"/>
          <w:szCs w:val="26"/>
        </w:rPr>
        <w:t>п.п</w:t>
      </w:r>
      <w:proofErr w:type="spellEnd"/>
      <w:r w:rsidR="00B43E4D" w:rsidRPr="008F152B">
        <w:rPr>
          <w:sz w:val="26"/>
          <w:szCs w:val="26"/>
        </w:rPr>
        <w:t xml:space="preserve">. «а» п. 30 Положения о Комиссии, </w:t>
      </w:r>
      <w:r w:rsidR="00B43E4D" w:rsidRPr="008F152B">
        <w:rPr>
          <w:rFonts w:eastAsia="Calibri"/>
          <w:sz w:val="26"/>
          <w:szCs w:val="26"/>
        </w:rPr>
        <w:t xml:space="preserve">при исполнении  1 работником должностных обязанностей </w:t>
      </w:r>
      <w:r w:rsidR="00B43E4D" w:rsidRPr="008F152B">
        <w:rPr>
          <w:sz w:val="26"/>
          <w:szCs w:val="26"/>
        </w:rPr>
        <w:t>конфликт инте</w:t>
      </w:r>
      <w:r w:rsidR="00DB6D1A">
        <w:rPr>
          <w:sz w:val="26"/>
          <w:szCs w:val="26"/>
        </w:rPr>
        <w:t>ресов отсутствует</w:t>
      </w:r>
      <w:proofErr w:type="gramStart"/>
      <w:r w:rsidR="00DB6D1A">
        <w:rPr>
          <w:sz w:val="26"/>
          <w:szCs w:val="26"/>
        </w:rPr>
        <w:t>.</w:t>
      </w:r>
      <w:proofErr w:type="gramEnd"/>
      <w:r w:rsidR="008F152B" w:rsidRPr="008F152B">
        <w:rPr>
          <w:rFonts w:eastAsia="Calibri"/>
          <w:sz w:val="26"/>
          <w:szCs w:val="26"/>
        </w:rPr>
        <w:t xml:space="preserve"> </w:t>
      </w:r>
      <w:r w:rsidR="008F152B" w:rsidRPr="008F152B">
        <w:rPr>
          <w:rFonts w:eastAsia="Calibri"/>
          <w:sz w:val="26"/>
          <w:szCs w:val="26"/>
        </w:rPr>
        <w:t>Учитывая отсутствие конфликта интересов при исполнении должностных обязанностей, нарушение считать малозначительным и в связи с рассмотрением заявления</w:t>
      </w:r>
      <w:r w:rsidR="008F152B" w:rsidRPr="008F152B">
        <w:rPr>
          <w:sz w:val="26"/>
          <w:szCs w:val="26"/>
        </w:rPr>
        <w:t xml:space="preserve"> о назначении ежемесячного пособия в связи с рождением и воспитанием ребенка другим специалистом</w:t>
      </w:r>
      <w:r w:rsidR="00DB6D1A">
        <w:rPr>
          <w:rFonts w:eastAsia="Calibri"/>
          <w:sz w:val="26"/>
          <w:szCs w:val="26"/>
        </w:rPr>
        <w:t>, работодателю рекомендовано</w:t>
      </w:r>
      <w:r w:rsidR="008F152B" w:rsidRPr="008F152B">
        <w:rPr>
          <w:rFonts w:eastAsia="Calibri"/>
          <w:sz w:val="26"/>
          <w:szCs w:val="26"/>
        </w:rPr>
        <w:t xml:space="preserve"> указать работнику на недопустимость нарушения требований законодательства о противодействии коррупции.</w:t>
      </w:r>
    </w:p>
    <w:p w:rsidR="00F23731" w:rsidRPr="00F23731" w:rsidRDefault="00F3513F" w:rsidP="00F23731">
      <w:pPr>
        <w:pStyle w:val="a4"/>
        <w:tabs>
          <w:tab w:val="left" w:pos="284"/>
        </w:tabs>
        <w:spacing w:before="0" w:beforeAutospacing="0" w:after="0" w:line="240" w:lineRule="auto"/>
        <w:ind w:firstLine="709"/>
        <w:contextualSpacing/>
        <w:jc w:val="both"/>
        <w:rPr>
          <w:bCs/>
          <w:sz w:val="26"/>
          <w:szCs w:val="26"/>
        </w:rPr>
      </w:pPr>
      <w:r w:rsidRPr="00F23731">
        <w:rPr>
          <w:sz w:val="26"/>
          <w:szCs w:val="26"/>
        </w:rPr>
        <w:t xml:space="preserve">- </w:t>
      </w:r>
      <w:r w:rsidR="00986287" w:rsidRPr="00F23731">
        <w:rPr>
          <w:sz w:val="26"/>
          <w:szCs w:val="26"/>
        </w:rPr>
        <w:t xml:space="preserve">на основании пункта 28 Положения о Комиссии, принято решение </w:t>
      </w:r>
      <w:r w:rsidR="00F23731">
        <w:rPr>
          <w:sz w:val="26"/>
          <w:szCs w:val="26"/>
        </w:rPr>
        <w:t>об отсутствии конфликта интересов</w:t>
      </w:r>
      <w:r w:rsidR="003A6735">
        <w:rPr>
          <w:sz w:val="26"/>
          <w:szCs w:val="26"/>
        </w:rPr>
        <w:t xml:space="preserve"> в рассматриваемой ситуации</w:t>
      </w:r>
      <w:r w:rsidR="00F23731">
        <w:rPr>
          <w:sz w:val="26"/>
          <w:szCs w:val="26"/>
        </w:rPr>
        <w:t>.</w:t>
      </w:r>
      <w:r w:rsidR="00F23731" w:rsidRPr="00F23731">
        <w:rPr>
          <w:bCs/>
          <w:sz w:val="26"/>
          <w:szCs w:val="26"/>
        </w:rPr>
        <w:t xml:space="preserve"> </w:t>
      </w:r>
      <w:r w:rsidR="00F23731" w:rsidRPr="00F23731">
        <w:rPr>
          <w:sz w:val="26"/>
          <w:szCs w:val="26"/>
        </w:rPr>
        <w:t>Вместе с тем, указ</w:t>
      </w:r>
      <w:r w:rsidR="00F23731" w:rsidRPr="00F23731">
        <w:rPr>
          <w:sz w:val="26"/>
          <w:szCs w:val="26"/>
        </w:rPr>
        <w:t>ано</w:t>
      </w:r>
      <w:r w:rsidR="00F23731" w:rsidRPr="00F23731">
        <w:rPr>
          <w:sz w:val="26"/>
          <w:szCs w:val="26"/>
        </w:rPr>
        <w:t xml:space="preserve"> на необходимость соблюдения</w:t>
      </w:r>
      <w:r w:rsidR="00F23731" w:rsidRPr="00F23731">
        <w:rPr>
          <w:rFonts w:eastAsia="Calibri"/>
          <w:sz w:val="26"/>
          <w:szCs w:val="26"/>
        </w:rPr>
        <w:t xml:space="preserve"> </w:t>
      </w:r>
      <w:r w:rsidR="00F23731" w:rsidRPr="00F23731">
        <w:rPr>
          <w:rFonts w:eastAsia="Calibri"/>
          <w:sz w:val="26"/>
          <w:szCs w:val="26"/>
        </w:rPr>
        <w:t xml:space="preserve">работником </w:t>
      </w:r>
      <w:r w:rsidR="00F23731" w:rsidRPr="00F23731">
        <w:rPr>
          <w:bCs/>
          <w:sz w:val="26"/>
          <w:szCs w:val="26"/>
        </w:rPr>
        <w:t>требований о неразглашении сведений о персональных данных застрахованных лиц и другой конфиденциальной и</w:t>
      </w:r>
      <w:r w:rsidR="00F23731">
        <w:rPr>
          <w:bCs/>
          <w:sz w:val="26"/>
          <w:szCs w:val="26"/>
        </w:rPr>
        <w:t xml:space="preserve"> служебной информации, исключения возможности</w:t>
      </w:r>
      <w:r w:rsidR="00F23731" w:rsidRPr="00F23731">
        <w:rPr>
          <w:bCs/>
          <w:sz w:val="26"/>
          <w:szCs w:val="26"/>
        </w:rPr>
        <w:t xml:space="preserve"> использования информации из</w:t>
      </w:r>
      <w:r w:rsidR="00F23731" w:rsidRPr="00F23731">
        <w:rPr>
          <w:bCs/>
          <w:sz w:val="26"/>
          <w:szCs w:val="26"/>
        </w:rPr>
        <w:t xml:space="preserve"> </w:t>
      </w:r>
      <w:r w:rsidR="00F23731">
        <w:rPr>
          <w:bCs/>
          <w:sz w:val="26"/>
          <w:szCs w:val="26"/>
        </w:rPr>
        <w:t>программного комплекса</w:t>
      </w:r>
      <w:r w:rsidR="00F23731" w:rsidRPr="00F23731">
        <w:rPr>
          <w:bCs/>
          <w:sz w:val="26"/>
          <w:szCs w:val="26"/>
        </w:rPr>
        <w:t>.</w:t>
      </w:r>
    </w:p>
    <w:p w:rsidR="00756848" w:rsidRPr="00F23731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A4991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0578"/>
    <w:rsid w:val="0024306B"/>
    <w:rsid w:val="00246B7B"/>
    <w:rsid w:val="00273027"/>
    <w:rsid w:val="0027612E"/>
    <w:rsid w:val="0028315A"/>
    <w:rsid w:val="00286911"/>
    <w:rsid w:val="002914A6"/>
    <w:rsid w:val="00293725"/>
    <w:rsid w:val="00294532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A6735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274F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152B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707BC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9F7AB0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0B03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43E4D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0CE2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B6D1A"/>
    <w:rsid w:val="00DC4915"/>
    <w:rsid w:val="00DD18EC"/>
    <w:rsid w:val="00DF6919"/>
    <w:rsid w:val="00E14FD7"/>
    <w:rsid w:val="00E319D8"/>
    <w:rsid w:val="00E31C07"/>
    <w:rsid w:val="00E66B49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3731"/>
    <w:rsid w:val="00F26699"/>
    <w:rsid w:val="00F34D17"/>
    <w:rsid w:val="00F3513F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  <w:rsid w:val="00FE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14</cp:revision>
  <dcterms:created xsi:type="dcterms:W3CDTF">2025-12-05T05:17:00Z</dcterms:created>
  <dcterms:modified xsi:type="dcterms:W3CDTF">2025-12-05T05:42:00Z</dcterms:modified>
</cp:coreProperties>
</file>