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B8" w:rsidRDefault="00083EB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83EB8" w:rsidRDefault="00083EB8">
      <w:pPr>
        <w:pStyle w:val="ConsPlusNormal"/>
        <w:jc w:val="both"/>
        <w:outlineLvl w:val="0"/>
      </w:pPr>
    </w:p>
    <w:p w:rsidR="00083EB8" w:rsidRDefault="00083EB8">
      <w:pPr>
        <w:pStyle w:val="ConsPlusNormal"/>
        <w:outlineLvl w:val="0"/>
      </w:pPr>
      <w:r>
        <w:t>Зарегистрировано в Минюсте России 10 апреля 2025 г. N 81796</w:t>
      </w:r>
    </w:p>
    <w:p w:rsidR="00083EB8" w:rsidRDefault="00083E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EB8" w:rsidRDefault="00083EB8">
      <w:pPr>
        <w:pStyle w:val="ConsPlusNormal"/>
      </w:pPr>
    </w:p>
    <w:p w:rsidR="00083EB8" w:rsidRDefault="00083EB8">
      <w:pPr>
        <w:pStyle w:val="ConsPlusTitle"/>
        <w:jc w:val="center"/>
      </w:pPr>
      <w:r>
        <w:t>ФОНД ПЕНСИОННОГО И СОЦИАЛЬНОГО СТРАХОВАНИЯ</w:t>
      </w:r>
    </w:p>
    <w:p w:rsidR="00083EB8" w:rsidRDefault="00083EB8">
      <w:pPr>
        <w:pStyle w:val="ConsPlusTitle"/>
        <w:jc w:val="center"/>
      </w:pPr>
      <w:r>
        <w:t>РОССИЙСКОЙ ФЕДЕРАЦИИ</w:t>
      </w:r>
    </w:p>
    <w:p w:rsidR="00083EB8" w:rsidRDefault="00083EB8">
      <w:pPr>
        <w:pStyle w:val="ConsPlusTitle"/>
        <w:jc w:val="center"/>
      </w:pPr>
    </w:p>
    <w:p w:rsidR="00083EB8" w:rsidRDefault="00083EB8">
      <w:pPr>
        <w:pStyle w:val="ConsPlusTitle"/>
        <w:jc w:val="center"/>
      </w:pPr>
      <w:r>
        <w:t>ПРИКАЗ</w:t>
      </w:r>
    </w:p>
    <w:p w:rsidR="00083EB8" w:rsidRDefault="00083EB8">
      <w:pPr>
        <w:pStyle w:val="ConsPlusTitle"/>
        <w:jc w:val="center"/>
      </w:pPr>
      <w:r>
        <w:t>от 11 марта 2025 г. N 278</w:t>
      </w:r>
    </w:p>
    <w:p w:rsidR="00083EB8" w:rsidRDefault="00083EB8">
      <w:pPr>
        <w:pStyle w:val="ConsPlusTitle"/>
        <w:jc w:val="center"/>
      </w:pPr>
    </w:p>
    <w:p w:rsidR="00083EB8" w:rsidRDefault="00083EB8">
      <w:pPr>
        <w:pStyle w:val="ConsPlusTitle"/>
        <w:jc w:val="center"/>
      </w:pPr>
      <w:r>
        <w:t>ОБ УТВЕРЖДЕНИИ АДМИНИСТРАТИВНОГО РЕГЛАМЕНТА</w:t>
      </w:r>
    </w:p>
    <w:p w:rsidR="00083EB8" w:rsidRDefault="00083EB8">
      <w:pPr>
        <w:pStyle w:val="ConsPlusTitle"/>
        <w:jc w:val="center"/>
      </w:pPr>
      <w:r>
        <w:t>ФОНДА ПЕНСИОННОГО И СОЦИАЛЬНОГО СТРАХОВАНИЯ</w:t>
      </w:r>
    </w:p>
    <w:p w:rsidR="00083EB8" w:rsidRDefault="00083EB8">
      <w:pPr>
        <w:pStyle w:val="ConsPlusTitle"/>
        <w:jc w:val="center"/>
      </w:pPr>
      <w:r>
        <w:t>РОССИЙСКОЙ ФЕДЕРАЦИИ ПО ПРЕДОСТАВЛЕНИЮ ГОСУДАРСТВЕННОЙ</w:t>
      </w:r>
    </w:p>
    <w:p w:rsidR="00083EB8" w:rsidRDefault="00083EB8">
      <w:pPr>
        <w:pStyle w:val="ConsPlusTitle"/>
        <w:jc w:val="center"/>
      </w:pPr>
      <w:r>
        <w:t>УСЛУГИ "ПРИНЯТИЕ РЕШЕНИЯ О ФИНАНСОВОМ ОБЕСПЕЧЕНИИ</w:t>
      </w:r>
    </w:p>
    <w:p w:rsidR="00083EB8" w:rsidRDefault="00083EB8">
      <w:pPr>
        <w:pStyle w:val="ConsPlusTitle"/>
        <w:jc w:val="center"/>
      </w:pPr>
      <w:r>
        <w:t>ПРЕДУПРЕДИТЕЛЬНЫХ МЕР ПО СОКРАЩЕНИЮ ПРОИЗВОДСТВЕННОГО</w:t>
      </w:r>
    </w:p>
    <w:p w:rsidR="00083EB8" w:rsidRDefault="00083EB8">
      <w:pPr>
        <w:pStyle w:val="ConsPlusTitle"/>
        <w:jc w:val="center"/>
      </w:pPr>
      <w:r>
        <w:t>ТРАВМАТИЗМА И ПРОФЕССИОНАЛЬНЫХ ЗАБОЛЕВАНИЙ РАБОТНИКОВ</w:t>
      </w:r>
    </w:p>
    <w:p w:rsidR="00083EB8" w:rsidRDefault="00083EB8">
      <w:pPr>
        <w:pStyle w:val="ConsPlusTitle"/>
        <w:jc w:val="center"/>
      </w:pPr>
      <w:r>
        <w:t>И САНАТОРНО-КУРОРТНОГО ЛЕЧЕНИЯ РАБОТНИКОВ, ЗАНЯТЫХ</w:t>
      </w:r>
    </w:p>
    <w:p w:rsidR="00083EB8" w:rsidRDefault="00083EB8">
      <w:pPr>
        <w:pStyle w:val="ConsPlusTitle"/>
        <w:jc w:val="center"/>
      </w:pPr>
      <w:r>
        <w:t>НА РАБОТАХ С ВРЕДНЫМИ И (ИЛИ) ОПАСНЫМИ ПРОИЗВОДСТВЕННЫМИ</w:t>
      </w:r>
    </w:p>
    <w:p w:rsidR="00083EB8" w:rsidRDefault="00083EB8">
      <w:pPr>
        <w:pStyle w:val="ConsPlusTitle"/>
        <w:jc w:val="center"/>
      </w:pPr>
      <w:r>
        <w:t>ФАКТОРАМИ, А ТАКЖЕ ВОЗМЕЩЕНИЕ ПРОИЗВЕДЕННЫХ РАСХОДОВ</w:t>
      </w:r>
    </w:p>
    <w:p w:rsidR="00083EB8" w:rsidRDefault="00083EB8">
      <w:pPr>
        <w:pStyle w:val="ConsPlusTitle"/>
        <w:jc w:val="center"/>
      </w:pPr>
      <w:r>
        <w:t>НА ОПЛАТУ ПРЕДУПРЕДИТЕЛЬНЫХ МЕР"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6 пункта 1 статьи 18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заболеваний", </w:t>
      </w:r>
      <w:hyperlink r:id="rId6">
        <w:r>
          <w:rPr>
            <w:color w:val="0000FF"/>
          </w:rPr>
          <w:t>пунктом 2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1228, </w:t>
      </w:r>
      <w:hyperlink r:id="rId7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14 октября 2023 г. N 1706 "Об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услуг" приказываю: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8">
        <w:r>
          <w:rPr>
            <w:color w:val="0000FF"/>
          </w:rPr>
          <w:t>приказ</w:t>
        </w:r>
      </w:hyperlink>
      <w:r>
        <w:t xml:space="preserve"> Фонда социального страхования Российской Федерации от 7 мая 2019 г. N 237 "Об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 Министерством юстиции Российской Федерации 9 августа 2019 г., регистрационный N 55550).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right"/>
      </w:pPr>
      <w:r>
        <w:t>Председатель</w:t>
      </w:r>
    </w:p>
    <w:p w:rsidR="00083EB8" w:rsidRDefault="00083EB8">
      <w:pPr>
        <w:pStyle w:val="ConsPlusNormal"/>
        <w:jc w:val="right"/>
      </w:pPr>
      <w:r>
        <w:t>С.ЧИРКОВ</w:t>
      </w:r>
    </w:p>
    <w:p w:rsidR="00083EB8" w:rsidRDefault="00083EB8">
      <w:pPr>
        <w:pStyle w:val="ConsPlusNormal"/>
        <w:jc w:val="right"/>
      </w:pPr>
    </w:p>
    <w:p w:rsidR="00083EB8" w:rsidRDefault="00083EB8">
      <w:pPr>
        <w:pStyle w:val="ConsPlusNormal"/>
        <w:jc w:val="right"/>
      </w:pPr>
    </w:p>
    <w:p w:rsidR="00083EB8" w:rsidRDefault="00083EB8">
      <w:pPr>
        <w:pStyle w:val="ConsPlusNormal"/>
        <w:jc w:val="right"/>
      </w:pPr>
    </w:p>
    <w:p w:rsidR="00083EB8" w:rsidRDefault="00083EB8">
      <w:pPr>
        <w:pStyle w:val="ConsPlusNormal"/>
        <w:jc w:val="right"/>
      </w:pPr>
    </w:p>
    <w:p w:rsidR="00083EB8" w:rsidRDefault="00083EB8">
      <w:pPr>
        <w:pStyle w:val="ConsPlusNormal"/>
        <w:jc w:val="right"/>
      </w:pPr>
    </w:p>
    <w:p w:rsidR="00083EB8" w:rsidRDefault="00083EB8">
      <w:pPr>
        <w:pStyle w:val="ConsPlusNormal"/>
        <w:jc w:val="right"/>
        <w:outlineLvl w:val="0"/>
      </w:pPr>
      <w:r>
        <w:t>Утвержден</w:t>
      </w:r>
    </w:p>
    <w:p w:rsidR="00083EB8" w:rsidRDefault="00083EB8">
      <w:pPr>
        <w:pStyle w:val="ConsPlusNormal"/>
        <w:jc w:val="right"/>
      </w:pPr>
      <w:r>
        <w:t>приказом Фонда пенсионного</w:t>
      </w:r>
    </w:p>
    <w:p w:rsidR="00083EB8" w:rsidRDefault="00083EB8">
      <w:pPr>
        <w:pStyle w:val="ConsPlusNormal"/>
        <w:jc w:val="right"/>
      </w:pPr>
      <w:r>
        <w:t>и социального страхования</w:t>
      </w:r>
    </w:p>
    <w:p w:rsidR="00083EB8" w:rsidRDefault="00083EB8">
      <w:pPr>
        <w:pStyle w:val="ConsPlusNormal"/>
        <w:jc w:val="right"/>
      </w:pPr>
      <w:r>
        <w:t>Российской Федерации</w:t>
      </w:r>
    </w:p>
    <w:p w:rsidR="00083EB8" w:rsidRDefault="00083EB8">
      <w:pPr>
        <w:pStyle w:val="ConsPlusNormal"/>
        <w:jc w:val="right"/>
      </w:pPr>
      <w:r>
        <w:t>от 11 марта 2025 г. N 278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083EB8" w:rsidRDefault="00083EB8">
      <w:pPr>
        <w:pStyle w:val="ConsPlusTitle"/>
        <w:jc w:val="center"/>
      </w:pPr>
      <w:r>
        <w:t>ФОНДА ПЕНСИОННОГО И СОЦИАЛЬНОГО СТРАХОВАНИЯ</w:t>
      </w:r>
    </w:p>
    <w:p w:rsidR="00083EB8" w:rsidRDefault="00083EB8">
      <w:pPr>
        <w:pStyle w:val="ConsPlusTitle"/>
        <w:jc w:val="center"/>
      </w:pPr>
      <w:r>
        <w:t>РОССИЙСКОЙ ФЕДЕРАЦИИ ПО ПРЕДОСТАВЛЕНИЮ ГОСУДАРСТВЕННОЙ</w:t>
      </w:r>
    </w:p>
    <w:p w:rsidR="00083EB8" w:rsidRDefault="00083EB8">
      <w:pPr>
        <w:pStyle w:val="ConsPlusTitle"/>
        <w:jc w:val="center"/>
      </w:pPr>
      <w:r>
        <w:t>УСЛУГИ "ПРИНЯТИЕ РЕШЕНИЯ О ФИНАНСОВОМ ОБЕСПЕЧЕНИИ</w:t>
      </w:r>
    </w:p>
    <w:p w:rsidR="00083EB8" w:rsidRDefault="00083EB8">
      <w:pPr>
        <w:pStyle w:val="ConsPlusTitle"/>
        <w:jc w:val="center"/>
      </w:pPr>
      <w:r>
        <w:t>ПРЕДУПРЕДИТЕЛЬНЫХ МЕР ПО СОКРАЩЕНИЮ ПРОИЗВОДСТВЕННОГО</w:t>
      </w:r>
    </w:p>
    <w:p w:rsidR="00083EB8" w:rsidRDefault="00083EB8">
      <w:pPr>
        <w:pStyle w:val="ConsPlusTitle"/>
        <w:jc w:val="center"/>
      </w:pPr>
      <w:r>
        <w:t>ТРАВМАТИЗМА И ПРОФЕССИОНАЛЬНЫХ ЗАБОЛЕВАНИЙ РАБОТНИКОВ</w:t>
      </w:r>
    </w:p>
    <w:p w:rsidR="00083EB8" w:rsidRDefault="00083EB8">
      <w:pPr>
        <w:pStyle w:val="ConsPlusTitle"/>
        <w:jc w:val="center"/>
      </w:pPr>
      <w:r>
        <w:t>И САНАТОРНО-КУРОРТНОГО ЛЕЧЕНИЯ РАБОТНИКОВ, ЗАНЯТЫХ</w:t>
      </w:r>
    </w:p>
    <w:p w:rsidR="00083EB8" w:rsidRDefault="00083EB8">
      <w:pPr>
        <w:pStyle w:val="ConsPlusTitle"/>
        <w:jc w:val="center"/>
      </w:pPr>
      <w:r>
        <w:t>НА РАБОТАХ С ВРЕДНЫМИ И (ИЛИ) ОПАСНЫМИ ПРОИЗВОДСТВЕННЫМИ</w:t>
      </w:r>
    </w:p>
    <w:p w:rsidR="00083EB8" w:rsidRDefault="00083EB8">
      <w:pPr>
        <w:pStyle w:val="ConsPlusTitle"/>
        <w:jc w:val="center"/>
      </w:pPr>
      <w:r>
        <w:t>ФАКТОРАМИ, А ТАКЖЕ ВОЗМЕЩЕНИЕ ПРОИЗВЕДЕННЫХ РАСХОДОВ</w:t>
      </w:r>
    </w:p>
    <w:p w:rsidR="00083EB8" w:rsidRDefault="00083EB8">
      <w:pPr>
        <w:pStyle w:val="ConsPlusTitle"/>
        <w:jc w:val="center"/>
      </w:pPr>
      <w:r>
        <w:t>НА ОПЛАТУ ПРЕДУПРЕДИТЕЛЬНЫХ МЕР"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1"/>
      </w:pPr>
      <w:r>
        <w:t>I. Общие положения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 (далее - Услуга).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2. Услуга предоставляется страхователям - юридическим лицам любой организационно-правовой формы (в том числе иностранным организациям, осуществляющим свою деятельность на территории Российской Федерации и нанимающим граждан Российской Федерации), страхователям - юридическим лицам по месту нахождения их обособленных подразделений, которым для совершения операций открыты юридическими лицами счета в банках (иных кредитных организациях) и которые начисляют выплаты и иные вознаграждения в пользу физических лиц, страхователям - физическим лицам, нанимающим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9">
        <w:r>
          <w:rPr>
            <w:color w:val="0000FF"/>
          </w:rPr>
          <w:t>пунктом 1 статьи 5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&lt;1&gt; (далее - заявители), указанным в </w:t>
      </w:r>
      <w:hyperlink w:anchor="P1155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 Заявитель может воспользоваться Услугой через своего уполномоченного представителя.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Абзац седьмой статьи 3</w:t>
        </w:r>
      </w:hyperlink>
      <w:r>
        <w:t xml:space="preserve">, </w:t>
      </w:r>
      <w:hyperlink r:id="rId11">
        <w:r>
          <w:rPr>
            <w:color w:val="0000FF"/>
          </w:rPr>
          <w:t>подпункт 2 пункта 1 статьи 6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4. Вариант определяется в соответствии с </w:t>
      </w:r>
      <w:hyperlink w:anchor="P1187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 исходя из общих признаков заявителя, а также из результата </w:t>
      </w:r>
      <w:r>
        <w:lastRenderedPageBreak/>
        <w:t>предоставления Услуги, за предоставлением которой обратился заявитель.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5. Признаки заявителя определяются в результате анкетирования, проводимого органом, предоставляющим Услугу (далее - профилирование) &lt;2&gt;, в соответствии с настоящим Административным регламентом.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Title"/>
        <w:jc w:val="center"/>
        <w:outlineLvl w:val="1"/>
      </w:pPr>
      <w:r>
        <w:t>II. Стандарт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Наименование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6.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7. Услуга предоставляется Фондом пенсионного и социального страхования Российской Федерации.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Результат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8. При обращении заявителя, включившего в план финансового обеспечения предупредительные меры, предусмотренные </w:t>
      </w:r>
      <w:hyperlink r:id="rId13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 &lt;3&gt;, с заявлением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заявление о финансовом обеспечении предупредительных мер), результатом предоставления Услуги является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решение о финансовом обеспечении предупредительных мер).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Правила</w:t>
        </w:r>
      </w:hyperlink>
      <w: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 июля 2024 г. N 347н (далее - Правила финансового обеспечения предупредительных мер).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 &lt;4&gt;.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15">
        <w:r>
          <w:rPr>
            <w:color w:val="0000FF"/>
          </w:rPr>
          <w:t>Статья 6.12</w:t>
        </w:r>
      </w:hyperlink>
      <w:r>
        <w:t xml:space="preserve"> Федерального закона от 17 июля 1999 г. N 178-ФЗ "О государственной социальной помощи".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пенсионного и социального страхования Российской Федерации (далее - территориальный орган Фонда) и согласованное Социальным фондом России.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9. При обращении заявителя, не включившего в план финансового обеспечения предупредительные меры, предусмотренные </w:t>
      </w:r>
      <w:hyperlink r:id="rId16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с заявлением о финансовом обеспечении предупредительных мер результатом предоставления Услуги является принятие решения о финансовом обеспечении предупредительных мер.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10.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на оплату предупредительных мер (далее - заявление о возмещении расходов) результатом предоставления Услуги является решение о возмещении расходов и перечислении средств на расчетный счет страхователя.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11. Результаты предоставления Услуги могут быть получены в территориальном органе Фонда, посредством федеральной государственной информационной системы "Единый портал государственных и муниципальных услуг (функций)" &lt;5&gt; (далее - Единый портал), посредством почтовой связи.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Title"/>
        <w:jc w:val="center"/>
        <w:outlineLvl w:val="2"/>
      </w:pPr>
      <w:r>
        <w:t>Срок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12. Максимальный срок предоставления Услуги составляет: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а)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включившим в план финансового обеспечения предупредительные меры, предусмотренные </w:t>
      </w:r>
      <w:hyperlink r:id="rId18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 xml:space="preserve">б)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не включившим в план финансового обеспечения предупредительные меры, предусмотренные </w:t>
      </w:r>
      <w:hyperlink r:id="rId19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Услуги, представленных заявителем в территориальный орган Фонда, в том числе посредством почтовой связи, либо посредством Единого портала.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территориального органа Фонда, а также должностных лиц, работников территориального органа Фонда размещены на официальном сайте Социального фонда России в информационно-телекоммуникационной сети "Интернет" (далее - сеть "Интернет"), а также на Едином портале.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14.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определяется для каждого варианта и приведен в их описании, содержащемся в </w:t>
      </w:r>
      <w:hyperlink w:anchor="P155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083EB8" w:rsidRDefault="00083EB8">
      <w:pPr>
        <w:pStyle w:val="ConsPlusTitle"/>
        <w:jc w:val="center"/>
      </w:pPr>
      <w:r>
        <w:t>документов, необходимых 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15.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</w:t>
      </w:r>
      <w:hyperlink w:anchor="P155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083EB8" w:rsidRDefault="00083EB8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16.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17. Исчерпывающий перечень оснований для отказа в предоставлении Услуги определяется для каждого варианта и приведен в их описании, содержащемся в </w:t>
      </w:r>
      <w:hyperlink w:anchor="P155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083EB8" w:rsidRDefault="00083EB8">
      <w:pPr>
        <w:pStyle w:val="ConsPlusTitle"/>
        <w:jc w:val="center"/>
      </w:pPr>
      <w:r>
        <w:t>Услуги, и способы ее взимания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18.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lastRenderedPageBreak/>
        <w:t>Максимальный срок ожидания в очереди при подаче заявителем</w:t>
      </w:r>
    </w:p>
    <w:p w:rsidR="00083EB8" w:rsidRDefault="00083EB8">
      <w:pPr>
        <w:pStyle w:val="ConsPlusTitle"/>
        <w:jc w:val="center"/>
      </w:pPr>
      <w:r>
        <w:t>заявления и при получении результата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19. Максимальный срок ожидания в очереди при подаче заявления о финансовом обеспечении предупредительных мер, заявления о возмещении расходов составляет 15 минут.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20. Максимальный срок ожидания в очереди при получении результата предоставления Услуги составляет 15 минут.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Срок регистрации заявления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21. Заявление о финансовом обеспечении предупредительных мер, заявление о возмещении расходов, поступившие в территориальный орган Фонда, регистрируются в день их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заявление о возмещении расходов, поступившие в территориальный орган Фонда посредством Единого портала или посредством почтовой связи, регистрируются территориальным органом Фонда не позднее рабочего дня, следующего за днем их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Требования к помещениям, в которых предоставляется Услуга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22. Требования, которым должны соответствовать помещения, в которых предоставляется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Социального фонда России в сети "Интернет", а также на Едином портале.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Показатели качества и доступности Услуги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>23.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заявления о финансовом обеспечении предупредительных мер, заявления о возмещении расходов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получении результата предоставления Услуги, размещен на официальном сайте Социального фонда России в сети "Интернет", а также на Едином портале.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24.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25. Информационные системы, используемые для предоставления Услуги: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Единый портал;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единая система межведомственного электронного взаимодействия &lt;6&gt; (далее - СМЭВ);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</w:t>
      </w:r>
      <w:r>
        <w:lastRenderedPageBreak/>
        <w:t>единой системе межведомственного электронного взаимодействия".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в) государственная информационная система "Единая централизованная цифровая платформа в социальной сфере".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1"/>
      </w:pPr>
      <w:bookmarkStart w:id="1" w:name="P155"/>
      <w:bookmarkEnd w:id="1"/>
      <w:r>
        <w:t>III. Состав, последовательность и сроки выполнения</w:t>
      </w:r>
    </w:p>
    <w:p w:rsidR="00083EB8" w:rsidRDefault="00083EB8">
      <w:pPr>
        <w:pStyle w:val="ConsPlusTitle"/>
        <w:jc w:val="center"/>
      </w:pPr>
      <w:r>
        <w:t>административных процедур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Перечень вариантов предоставления Услуги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 xml:space="preserve">26. При обращении заявителя, включившего в план финансового обеспечения предупредительные меры, предусмотренные </w:t>
      </w:r>
      <w:hyperlink r:id="rId21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1: заявитель, от имени которого обратилось лицо, имеющее право действовать от имени юридического лица без доверенности;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2: заявитель, от имени которого обратилось лицо, действующее от имени юридического лица на основании доверенности;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3: заявитель - физическое лицо, обратившееся лично;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4: заявитель - физическое лицо, обратившееся через уполномоченного представителя.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При обращении заявителя, не включившего в план финансового обеспечения предупредительные меры, предусмотренные </w:t>
      </w:r>
      <w:hyperlink r:id="rId22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5: заявитель, от имени которого обратилось лицо, имеющее право действовать от имени юридического лица без доверенности;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6: заявитель, от имени которого обратилось лицо, действующее от имени юридического лица на основании доверенности;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7: заявитель - физическое лицо, обратившееся лично;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8: заявитель - физическое лицо, обратившееся через уполномоченного представителя.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Услуга предоставляется в соответствии со следующими вариантами: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9: заявитель, от имени которого обратилось лицо, имеющее право действовать от имени юридического лица без доверенности;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10: заявитель, от имени которого обратилось лицо, действующее от имени юридического лица на основании доверенности;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вариант 11: заявитель - физическое лицо, обратившееся лично;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вариант 12: заявитель - физическое лицо, обратившееся через уполномоченного представителя.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Профилирование заявителя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 xml:space="preserve">27.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1187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Профилирование осуществляется: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в территориальном органе Фонда;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посредством Единого портала.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28.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bookmarkStart w:id="2" w:name="P184"/>
      <w:bookmarkEnd w:id="2"/>
      <w:r>
        <w:t>Вариант 1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29. Результатом предоставления варианта Услуги является принятие решения о финансовом обеспечении предупредительных мер.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30.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31.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32. Межведомственное информационное взаимодействие в рамках настоящего варианта не осуществляется.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33. Представление заявителем документов и заявления о финансовом обеспечении </w:t>
      </w:r>
      <w:r>
        <w:lastRenderedPageBreak/>
        <w:t xml:space="preserve">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 &lt;7&gt;;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>
        <w:r>
          <w:rPr>
            <w:color w:val="0000FF"/>
          </w:rPr>
          <w:t>Абзац первый пункта 4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>б) документы, обосновывающие необходимость финансового обеспечения предупредительных мер &lt;8&gt;: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4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5">
        <w:r>
          <w:rPr>
            <w:color w:val="0000FF"/>
          </w:rPr>
          <w:t>пятый пункта 4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35.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36. Способами установления личности заявителя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</w:t>
      </w:r>
      <w:r>
        <w:lastRenderedPageBreak/>
        <w:t xml:space="preserve">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&lt;9&gt;, электронная подпись заявителя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8">
        <w:r>
          <w:rPr>
            <w:color w:val="0000FF"/>
          </w:rPr>
          <w:t>Пункт 5</w:t>
        </w:r>
      </w:hyperlink>
      <w:r>
        <w:t xml:space="preserve"> постановления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</w:t>
      </w:r>
      <w:hyperlink r:id="rId29">
        <w:r>
          <w:rPr>
            <w:color w:val="0000FF"/>
          </w:rPr>
          <w:t>пункт 5</w:t>
        </w:r>
      </w:hyperlink>
      <w:r>
        <w:t xml:space="preserve"> требований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утвержденных постановлением Правительства Российской Федерации от 28 ноября 2011 г. N 977.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37.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 &lt;10&gt;.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0">
        <w:r>
          <w:rPr>
            <w:color w:val="0000FF"/>
          </w:rPr>
          <w:t>Абзац первый пункта 4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38.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39. В приеме заявления о финансовом обеспечении предупредительных мер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40.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lastRenderedPageBreak/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41.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 &lt;11&gt;;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1">
        <w:r>
          <w:rPr>
            <w:color w:val="0000FF"/>
          </w:rPr>
          <w:t>Подпункт "а" пункта 6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 &lt;12&gt;.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32">
        <w:r>
          <w:rPr>
            <w:color w:val="0000FF"/>
          </w:rPr>
          <w:t>Подпункт "б" пункта 6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>42.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43. Предоставление результата Услуги не предусмотрено.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r>
        <w:t>Вариант 2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44. Результатом предоставления варианта Услуги является принятие решения о финансовом обеспечении предупредительных мер.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45.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46. Максимальный срок предоставления варианта Услуги составляет 18 рабочих дней со дня </w:t>
      </w:r>
      <w:r>
        <w:lastRenderedPageBreak/>
        <w:t>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47. Межведомственное информационное взаимодействие в рамках настоящего варианта не осуществляется.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48.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33">
        <w:r>
          <w:rPr>
            <w:color w:val="0000FF"/>
          </w:rPr>
          <w:t>пунктом 4 статьи 185.1</w:t>
        </w:r>
      </w:hyperlink>
      <w:r>
        <w:t xml:space="preserve"> Гражданского кодекса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 xml:space="preserve">доверенность, оформленная в соответствии со </w:t>
      </w:r>
      <w:hyperlink r:id="rId34">
        <w:r>
          <w:rPr>
            <w:color w:val="0000FF"/>
          </w:rPr>
          <w:t>статьей 59</w:t>
        </w:r>
      </w:hyperlink>
      <w:r>
        <w:t xml:space="preserve"> Основ законодательства Российской Федерации о нотариате от 11 февраля 1993 г. N 4462-I.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 &lt;13&gt;.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5">
        <w:r>
          <w:rPr>
            <w:color w:val="0000FF"/>
          </w:rPr>
          <w:t>Статья 17.5</w:t>
        </w:r>
      </w:hyperlink>
      <w:r>
        <w:t xml:space="preserve"> Федерального закона от 6 апреля 2011 г. N 63-ФЗ "Об электронной подписи".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>50.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51. Способами установления личности заявителя (представителя заявителя)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52.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53.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54. В приеме заявления о финансовом обеспечении предупредительных мер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</w:t>
      </w:r>
      <w:r>
        <w:lastRenderedPageBreak/>
        <w:t>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55.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56.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57.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58. Предоставление результата Услуги не предусмотрено.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r>
        <w:t>Вариант 3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59. Результатом предоставления варианта Услуги является принятие решения о финансовом обеспечении предупредительных мер.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60.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61. Максимальный срок предоставления варианта Услуги составляет 18 рабочих дней со дня </w:t>
      </w:r>
      <w:r>
        <w:lastRenderedPageBreak/>
        <w:t>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62. Межведомственное информационное взаимодействие в рамках настоящего варианта не осуществляется.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63.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65.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66. Способами установления личности заявителя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а) в территориальном органе Фонда - документ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67.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68.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69. В приеме заявления о финансовом обеспечении предупредительных мер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70.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71.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72.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73. Предоставление результата Услуги не предусмотрено.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r>
        <w:t>Вариант 4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74. Результатом предоставления варианта Услуги является принятие решения о финансовом обеспечении предупредительных мер.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75.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76.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77. Межведомственное информационное взаимодействие в рамках настоящего варианта не осуществляется.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78.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документы, обосновывающие необходимость финансового обеспечения </w:t>
      </w:r>
      <w:r>
        <w:lastRenderedPageBreak/>
        <w:t>предупредительных мер: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в)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40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со </w:t>
      </w:r>
      <w:hyperlink r:id="rId41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42">
        <w:r>
          <w:rPr>
            <w:color w:val="0000FF"/>
          </w:rPr>
          <w:t>пунктом 1 статьи 185.1</w:t>
        </w:r>
      </w:hyperlink>
      <w:r>
        <w:t xml:space="preserve"> Гражданского кодекса Российской Федерации.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80.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81. Способами установления личности заявителя (представителя заявителя)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а) в территориальном органе Фонда - документ представителя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82.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личность заявителя не установлена.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83.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84. В приеме заявления о финансовом обеспечении предупредительных мер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85.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86.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</w:t>
      </w:r>
      <w:r>
        <w:lastRenderedPageBreak/>
        <w:t>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87.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88. Предоставление результата Услуги не предусмотрено.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r>
        <w:t>Вариант 5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89. Результатом предоставления варианта Услуги является принятие решения о финансовом обеспечении предупредительных мер.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90.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91.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92. Межведомственное информационное взаимодействие в рамках настоящего варианта не осуществляется.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93.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94. Исчерпывающий перечень документов, необходимых в соответствии с законодательными </w:t>
      </w:r>
      <w:r>
        <w:lastRenderedPageBreak/>
        <w:t>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95.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96. Способами установления личности заявителя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97.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98.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99. В приеме заявления о финансовом обеспечении предупредительных мер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Заявление о финансовом обеспечении предупредительных мер, поступившее в </w:t>
      </w:r>
      <w:r>
        <w:lastRenderedPageBreak/>
        <w:t>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100.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101.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102.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103. Предоставление результата Услуги не предусмотрено.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r>
        <w:t>Вариант 6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104. Результатом предоставления варианта Услуги является принятие решения о финансовом обеспечении предупредительных мер.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105.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106. Максимальный срок предоставления варианта Услуги составляет 10 рабочих дней со дня </w:t>
      </w:r>
      <w:r>
        <w:lastRenderedPageBreak/>
        <w:t>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107. Межведомственное информационное взаимодействие в рамках настоящего варианта не осуществляется.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108.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47">
        <w:r>
          <w:rPr>
            <w:color w:val="0000FF"/>
          </w:rPr>
          <w:t>пунктом 4 статьи 185.1</w:t>
        </w:r>
      </w:hyperlink>
      <w:r>
        <w:t xml:space="preserve"> Гражданского кодекса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со </w:t>
      </w:r>
      <w:hyperlink r:id="rId48">
        <w:r>
          <w:rPr>
            <w:color w:val="0000FF"/>
          </w:rPr>
          <w:t>статьей 59</w:t>
        </w:r>
      </w:hyperlink>
      <w:r>
        <w:t xml:space="preserve"> Основ законодательства Российской Федерации о нотариате от 11 февраля 1993 г. N 4462-I.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110.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111. Способами установления личности заявителя (представителя заявителя)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а) в территориальном органе Фонда - документ представителя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112.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113.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114. В приеме заявления о финансовом обеспечении предупредительных мер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115.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116.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</w:t>
      </w:r>
      <w:r>
        <w:lastRenderedPageBreak/>
        <w:t>камеральной или выездной проверки;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117.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118. Предоставление результата Услуги не предусмотрено.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r>
        <w:t>Вариант 7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119. Результатом предоставления варианта Услуги является принятие решения о финансовом обеспечении предупредительных мер.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120.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121.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122. Межведомственное информационное взаимодействие в рамках настоящего варианта не осуществляется.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123.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а) план финансового обеспечения предупредительных мер;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126. Способами установления личности заявителя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127.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128.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129. В приеме заявления о финансовом обеспечении предупредительных мер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130.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131.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132.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133. Предоставление результата Услуги не предусмотрено.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bookmarkStart w:id="3" w:name="P601"/>
      <w:bookmarkEnd w:id="3"/>
      <w:r>
        <w:t>Вариант 8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134. Результатом предоставления варианта Услуги является принятие решения о финансовом обеспечении предупредительных мер.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135.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136.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137. Межведомственное информационное взаимодействие в рамках настоящего варианта не осуществляется.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138.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53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со </w:t>
      </w:r>
      <w:hyperlink r:id="rId54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55">
        <w:r>
          <w:rPr>
            <w:color w:val="0000FF"/>
          </w:rPr>
          <w:t>пунктом 1 статьи 185.1</w:t>
        </w:r>
      </w:hyperlink>
      <w:r>
        <w:t xml:space="preserve"> Гражданского кодекса Российской Федерации.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140.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141. Способами установления личности заявителя (представителя заявителя)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142.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личность заявителя не установлена.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143.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144. В приеме заявления о финансовом обеспечении предупредительных мер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145.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146.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на финансовое обеспечение предупредительных мер на текущий год полностью распределены.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147.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148. Предоставление результата Услуги не предусмотрено.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bookmarkStart w:id="4" w:name="P663"/>
      <w:bookmarkEnd w:id="4"/>
      <w:r>
        <w:t>Вариант 9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149.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150.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получение дополнительных сведений от заявителя;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151.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lastRenderedPageBreak/>
        <w:t xml:space="preserve">152. Представление заявителем документов и заявления о возмещении расходов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документы, обосновывающие произведенные расходы на оплату предупредительных мер &lt;14&gt;;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8">
        <w:r>
          <w:rPr>
            <w:color w:val="0000FF"/>
          </w:rPr>
          <w:t>Пункт 11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д) документы, удостоверяющие личность заявителя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59">
        <w:r>
          <w:rPr>
            <w:color w:val="0000FF"/>
          </w:rPr>
          <w:t>таблицы 1</w:t>
        </w:r>
      </w:hyperlink>
      <w:r>
        <w:t xml:space="preserve">, </w:t>
      </w:r>
      <w:hyperlink r:id="rId60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61">
        <w:r>
          <w:rPr>
            <w:color w:val="0000FF"/>
          </w:rPr>
          <w:t>таблицы 1</w:t>
        </w:r>
      </w:hyperlink>
      <w:r>
        <w:t xml:space="preserve">, </w:t>
      </w:r>
      <w:hyperlink r:id="rId62">
        <w:r>
          <w:rPr>
            <w:color w:val="0000FF"/>
          </w:rPr>
          <w:t>2</w:t>
        </w:r>
      </w:hyperlink>
      <w:r>
        <w:t>) &lt;15&gt;;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63">
        <w:r>
          <w:rPr>
            <w:color w:val="0000FF"/>
          </w:rPr>
          <w:t>Раздел IV</w:t>
        </w:r>
      </w:hyperlink>
      <w:r>
        <w:t xml:space="preserve"> приложения N 3 к приказу Министерства труда и социальной защиты Российской Федерации от 21 ноября 2023 г. N 817н "Об утверждении Методики проведения </w:t>
      </w:r>
      <w:r>
        <w:lastRenderedPageBreak/>
        <w:t>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 &lt;16&gt;;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64">
        <w:r>
          <w:rPr>
            <w:color w:val="0000FF"/>
          </w:rPr>
          <w:t>Части 1</w:t>
        </w:r>
      </w:hyperlink>
      <w:r>
        <w:t xml:space="preserve"> и </w:t>
      </w:r>
      <w:hyperlink r:id="rId65">
        <w:r>
          <w:rPr>
            <w:color w:val="0000FF"/>
          </w:rPr>
          <w:t>4 статьи 21</w:t>
        </w:r>
      </w:hyperlink>
      <w:r>
        <w:t xml:space="preserve"> Федерального закона от 28 декабря 2013 г. N 426-ФЗ "О специальной оценке условий труда", </w:t>
      </w:r>
      <w:hyperlink r:id="rId66">
        <w:r>
          <w:rPr>
            <w:color w:val="0000FF"/>
          </w:rPr>
          <w:t>пункт 3</w:t>
        </w:r>
      </w:hyperlink>
      <w:r>
        <w:t xml:space="preserve"> Правил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от 16 декабря 2021 г. N 2332, действует до 1 сентября 2028 г.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 &lt;17&gt;;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67">
        <w:r>
          <w:rPr>
            <w:color w:val="0000FF"/>
          </w:rPr>
          <w:t>Пункт 2</w:t>
        </w:r>
      </w:hyperlink>
      <w:r>
        <w:t xml:space="preserve">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от 16 декабря 2021 г. N 2334, действует до 1 сентября 2028 г.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 &lt;18&gt;;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68">
        <w:r>
          <w:rPr>
            <w:color w:val="0000FF"/>
          </w:rPr>
          <w:t>Пункт 104</w:t>
        </w:r>
      </w:hyperlink>
      <w:r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&lt;19&gt;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69">
        <w:r>
          <w:rPr>
            <w:color w:val="0000FF"/>
          </w:rPr>
          <w:t>Положение</w:t>
        </w:r>
      </w:hyperlink>
      <w: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 июня 2021 </w:t>
      </w:r>
      <w:r>
        <w:lastRenderedPageBreak/>
        <w:t>г. N 852, действует до 1 сентября 2027 г.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лицензия на осуществление медицинской деятельности (копия);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 &lt;20&gt;;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70">
        <w:r>
          <w:rPr>
            <w:color w:val="0000FF"/>
          </w:rPr>
          <w:t>Правила</w:t>
        </w:r>
      </w:hyperlink>
      <w: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1650, действует до 1 марта 2028 г.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7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&lt;21&gt;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&lt;21&gt; Принят </w:t>
      </w:r>
      <w:hyperlink r:id="rId72">
        <w:r>
          <w:rPr>
            <w:color w:val="0000FF"/>
          </w:rPr>
          <w:t>Решением</w:t>
        </w:r>
      </w:hyperlink>
      <w:r>
        <w:t xml:space="preserve"> Комиссии Таможенного союза от 9 декабря 2011 г. N 878. Является обязательным для Российской Федерации в соответствии с </w:t>
      </w:r>
      <w:hyperlink r:id="rId73">
        <w:r>
          <w:rPr>
            <w:color w:val="0000FF"/>
          </w:rPr>
          <w:t>пунктом 2 статьи 99</w:t>
        </w:r>
      </w:hyperlink>
      <w:r>
        <w:t xml:space="preserve"> Договора о Евразийском экономическом союзе от 29 мая 2014 г., ратифицированного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и вступившего в силу для Российской Федерации 1 января 2015 г.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 xml:space="preserve">сертификат соответствия средств индивидуальной защиты техническому </w:t>
      </w:r>
      <w:hyperlink r:id="rId75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76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 &lt;22&gt;;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номер реестровой записи в реестре российской промышленной продукции &lt;23&gt;.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 xml:space="preserve">&lt;23&gt; </w:t>
      </w:r>
      <w:hyperlink r:id="rId78">
        <w:r>
          <w:rPr>
            <w:color w:val="0000FF"/>
          </w:rPr>
          <w:t>Правила</w:t>
        </w:r>
      </w:hyperlink>
      <w:r>
        <w:t xml:space="preserve">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утвержденные постановлением Правительства Российской Федерации от 17 июля 2015 г. N 719.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155. Способами установления личности заявителя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156.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заявителем заявления о возмещении расходов и документов (копий документов) после 14 ноября текущего календарного года &lt;24&gt;.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81">
        <w:r>
          <w:rPr>
            <w:color w:val="0000FF"/>
          </w:rPr>
          <w:t>Абзац первый пункта 9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157.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158. В приеме заявления о возмещении расходов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159.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информационный запрос "Сведения из реестра организаций, проводящих специальную </w:t>
      </w:r>
      <w:r>
        <w:lastRenderedPageBreak/>
        <w:t>оценку условий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160.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161.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162.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 &lt;25&gt;.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&lt;25&gt; </w:t>
      </w:r>
      <w:hyperlink r:id="rId82">
        <w:r>
          <w:rPr>
            <w:color w:val="0000FF"/>
          </w:rPr>
          <w:t>Абзац шестой пункта 17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>163. Предоставление Услуги не приостанавливается на время исполнения настоящей административной процедуры.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lastRenderedPageBreak/>
        <w:t>164.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 &lt;26&gt;;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&lt;26&gt; </w:t>
      </w:r>
      <w:hyperlink r:id="rId83">
        <w:r>
          <w:rPr>
            <w:color w:val="0000FF"/>
          </w:rPr>
          <w:t>Подпункт "а" пункта 17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 &lt;27&gt;.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84">
        <w:r>
          <w:rPr>
            <w:color w:val="0000FF"/>
          </w:rPr>
          <w:t>Подпункт "б" пункта 17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t>165.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166.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167. Предоставление результата Услуги осуществляется в срок, не превышающий 3 рабочих дней со дня принятия решения о предоставлении Услуги &lt;28&gt;.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85">
        <w:r>
          <w:rPr>
            <w:color w:val="0000FF"/>
          </w:rPr>
          <w:t>Пункт 16</w:t>
        </w:r>
      </w:hyperlink>
      <w:r>
        <w:t xml:space="preserve"> Правил финансового обеспечения предупредительных мер.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ind w:firstLine="540"/>
        <w:jc w:val="both"/>
      </w:pPr>
      <w:r>
        <w:t>168.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r>
        <w:t>Вариант 10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169.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170.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получение дополнительных сведений от заявителя;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171.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172. Представление заявителем документов и заявления о возмещении расходов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</w:t>
      </w:r>
      <w:r>
        <w:lastRenderedPageBreak/>
        <w:t>личность иностранного гражданина (лица без гражданства);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86">
        <w:r>
          <w:rPr>
            <w:color w:val="0000FF"/>
          </w:rPr>
          <w:t>пунктом 4 статьи 185.1</w:t>
        </w:r>
      </w:hyperlink>
      <w:r>
        <w:t xml:space="preserve"> Гражданского кодекса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со </w:t>
      </w:r>
      <w:hyperlink r:id="rId87">
        <w:r>
          <w:rPr>
            <w:color w:val="0000FF"/>
          </w:rPr>
          <w:t>статьей 59</w:t>
        </w:r>
      </w:hyperlink>
      <w:r>
        <w:t xml:space="preserve"> Основ законодательства Российской Федерации о нотариате от 11 февраля 1993 г. N 4462-I.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При подаче заявления о возмещении расходов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88">
        <w:r>
          <w:rPr>
            <w:color w:val="0000FF"/>
          </w:rPr>
          <w:t>таблицы 1</w:t>
        </w:r>
      </w:hyperlink>
      <w:r>
        <w:t xml:space="preserve">, </w:t>
      </w:r>
      <w:hyperlink r:id="rId89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90">
        <w:r>
          <w:rPr>
            <w:color w:val="0000FF"/>
          </w:rPr>
          <w:t>таблицы 1</w:t>
        </w:r>
      </w:hyperlink>
      <w:r>
        <w:t xml:space="preserve">, </w:t>
      </w:r>
      <w:hyperlink r:id="rId91">
        <w:r>
          <w:rPr>
            <w:color w:val="0000FF"/>
          </w:rPr>
          <w:t>2</w:t>
        </w:r>
      </w:hyperlink>
      <w:r>
        <w:t>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лицензия на осуществление медицинской деятельности (копия);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92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сертификат соответствия средств индивидуальной защиты техническому </w:t>
      </w:r>
      <w:hyperlink r:id="rId93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94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175. Способами установления личности заявителя (представителя заявителя)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176.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177.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178. В приеме заявления о возмещении расходов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179.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180.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181.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182.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183. Предоставление Услуги не приостанавливается на время исполнения настоящей административной процедуры.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184.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185.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186.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187.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188.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r>
        <w:t>Вариант 11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189.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190.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получение дополнительных сведений от заявителя;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191.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192. Представление заявителем документов и заявления о возмещении расходов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документы, удостоверяющие личность заявителя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97">
        <w:r>
          <w:rPr>
            <w:color w:val="0000FF"/>
          </w:rPr>
          <w:t>таблицы 1</w:t>
        </w:r>
      </w:hyperlink>
      <w:r>
        <w:t xml:space="preserve">, </w:t>
      </w:r>
      <w:hyperlink r:id="rId98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99">
        <w:r>
          <w:rPr>
            <w:color w:val="0000FF"/>
          </w:rPr>
          <w:t>таблицы 1</w:t>
        </w:r>
      </w:hyperlink>
      <w:r>
        <w:t xml:space="preserve">, </w:t>
      </w:r>
      <w:hyperlink r:id="rId100">
        <w:r>
          <w:rPr>
            <w:color w:val="0000FF"/>
          </w:rPr>
          <w:t>2</w:t>
        </w:r>
      </w:hyperlink>
      <w:r>
        <w:t>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лицензия на осуществление медицинской деятельности (копия);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10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 xml:space="preserve">сертификат соответствия средств индивидуальной защиты техническому </w:t>
      </w:r>
      <w:hyperlink r:id="rId102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103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195. Способами установления личности заявителя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104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196.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заявителем заявления о возмещении расходов и документов (копий документов) после 14 ноября текущего календарного года.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197.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198. В приеме заявления о возмещении расходов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199.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200.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201.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202.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203. Предоставление Услуги не приостанавливается на время исполнения настоящей административной процедуры.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204.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205.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206.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207.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208.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3"/>
      </w:pPr>
      <w:bookmarkStart w:id="5" w:name="P989"/>
      <w:bookmarkEnd w:id="5"/>
      <w:r>
        <w:t>Вариант 12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209.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210. Административные процедуры, осуществляемые при предоставлении Услуги в соответствии с настоящим вариантом: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приостановление предоставления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получение дополнительных сведений от заявителя;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д) принятие решения о предоставлении (об отказе в предоставлении) Услуги;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предоставление результата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211.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083EB8" w:rsidRDefault="00083EB8">
      <w:pPr>
        <w:pStyle w:val="ConsPlusTitle"/>
        <w:jc w:val="center"/>
      </w:pPr>
      <w:r>
        <w:t>для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212. Представление заявителем документов и заявления о возмещении расходов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106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паспорт иностранного гражданина;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ж)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со </w:t>
      </w:r>
      <w:hyperlink r:id="rId107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108">
        <w:r>
          <w:rPr>
            <w:color w:val="0000FF"/>
          </w:rPr>
          <w:t>пунктом 1 статьи 185.1</w:t>
        </w:r>
      </w:hyperlink>
      <w:r>
        <w:t xml:space="preserve"> Гражданского кодекса Российской Федерации.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109">
        <w:r>
          <w:rPr>
            <w:color w:val="0000FF"/>
          </w:rPr>
          <w:t>таблицы 1</w:t>
        </w:r>
      </w:hyperlink>
      <w:r>
        <w:t xml:space="preserve">, </w:t>
      </w:r>
      <w:hyperlink r:id="rId110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111">
        <w:r>
          <w:rPr>
            <w:color w:val="0000FF"/>
          </w:rPr>
          <w:t>таблицы 1</w:t>
        </w:r>
      </w:hyperlink>
      <w:r>
        <w:t xml:space="preserve">, </w:t>
      </w:r>
      <w:hyperlink r:id="rId112">
        <w:r>
          <w:rPr>
            <w:color w:val="0000FF"/>
          </w:rPr>
          <w:t>2</w:t>
        </w:r>
      </w:hyperlink>
      <w:r>
        <w:t>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лицензия на осуществление медицинской деятельности (копия);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е) документ о регистрации медицинского изделия в государственном реестре медицинских </w:t>
      </w:r>
      <w:r>
        <w:lastRenderedPageBreak/>
        <w:t>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113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сертификат соответствия средств индивидуальной защиты техническому </w:t>
      </w:r>
      <w:hyperlink r:id="rId114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115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торговли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215. Способами установления личности заявителя (представителя заявителя) являются: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116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216.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личность заявителя не установлена.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217.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218. В приеме заявления о возмещении расходов участвует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lastRenderedPageBreak/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219.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220. Основания для приостановления предоставления Услуги законодательством Российской Федерации не предусмотрены.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 xml:space="preserve">221. Основанием для получения от заявителя дополнительных документов и (или) </w:t>
      </w:r>
      <w:r>
        <w:lastRenderedPageBreak/>
        <w:t>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222.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223. Предоставление Услуги не приостанавливается на время исполнения настоящей административной процедуры.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083EB8" w:rsidRDefault="00083EB8">
      <w:pPr>
        <w:pStyle w:val="ConsPlusTitle"/>
        <w:jc w:val="center"/>
      </w:pPr>
      <w:r>
        <w:t>в предоставлении)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224. Территориальный орган Фонда отказывает заявителю в предоставлении Услуги при наличии следующих оснований: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225.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4"/>
      </w:pPr>
      <w:r>
        <w:t>Предоставление результата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226.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227.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228.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1"/>
      </w:pPr>
      <w:r>
        <w:t>IV. Формы контроля за исполнением</w:t>
      </w:r>
    </w:p>
    <w:p w:rsidR="00083EB8" w:rsidRDefault="00083EB8">
      <w:pPr>
        <w:pStyle w:val="ConsPlusTitle"/>
        <w:jc w:val="center"/>
      </w:pPr>
      <w:r>
        <w:t>Административного регламента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083EB8" w:rsidRDefault="00083EB8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083EB8" w:rsidRDefault="00083EB8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083EB8" w:rsidRDefault="00083EB8">
      <w:pPr>
        <w:pStyle w:val="ConsPlusTitle"/>
        <w:jc w:val="center"/>
      </w:pPr>
      <w:r>
        <w:t>актов, устанавливающих требования к предоставлению</w:t>
      </w:r>
    </w:p>
    <w:p w:rsidR="00083EB8" w:rsidRDefault="00083EB8">
      <w:pPr>
        <w:pStyle w:val="ConsPlusTitle"/>
        <w:jc w:val="center"/>
      </w:pPr>
      <w:r>
        <w:t>Услуги, а также принятием ими решений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Normal"/>
        <w:ind w:firstLine="540"/>
        <w:jc w:val="both"/>
      </w:pPr>
      <w:r>
        <w:lastRenderedPageBreak/>
        <w:t>229. Текущий контроль за соблюдением и исполнением ответственными должностными лицами территориального органа Фонда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(заместителем руководителя) территориального органа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230. Текущий контроль осуществляется посредством проведения плановых и внеплановых проверок полноты и качества предоставления Услуги, соблюдения и исполнения должностными лицами и работниками территориального органа Фонда положений законодательных и иных нормативных правовых актов Российской Федерации, настоящего Административного регламента.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083EB8" w:rsidRDefault="00083EB8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083EB8" w:rsidRDefault="00083EB8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083EB8" w:rsidRDefault="00083EB8">
      <w:pPr>
        <w:pStyle w:val="ConsPlusTitle"/>
        <w:jc w:val="center"/>
      </w:pPr>
      <w:r>
        <w:t>и качеством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231. Плановые проверки проводятся на основе ежегодно утверждаемого руководителем (заместителем руководителя) территориального органа Фонда, Социального фонда России плана, а внеплановые - на основании жалоб заявителей на решения и действия (бездействие) должностных лиц, ответственных за предоставление Услуги, и (или) по поручению руководителя (заместителя руководителя) территориального органа Фонда, Социального фонда России.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083EB8" w:rsidRDefault="00083EB8">
      <w:pPr>
        <w:pStyle w:val="ConsPlusTitle"/>
        <w:jc w:val="center"/>
      </w:pPr>
      <w:r>
        <w:t>Услугу, за решения и действия (бездействие), принимаемые</w:t>
      </w:r>
    </w:p>
    <w:p w:rsidR="00083EB8" w:rsidRDefault="00083EB8">
      <w:pPr>
        <w:pStyle w:val="ConsPlusTitle"/>
        <w:jc w:val="center"/>
      </w:pPr>
      <w:r>
        <w:t>(осуществляемые) ими в ходе предоставления Услуги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232. Нарушившие требования настоящего Административного регламента должностные лица территориального органа Фонда несут ответственность в соответствии с законодательством Российской Федерации.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083EB8" w:rsidRDefault="00083EB8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083EB8" w:rsidRDefault="00083EB8">
      <w:pPr>
        <w:pStyle w:val="ConsPlusTitle"/>
        <w:jc w:val="center"/>
      </w:pPr>
      <w:r>
        <w:t>граждан, их объединений и организаций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233.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083EB8" w:rsidRDefault="00083EB8">
      <w:pPr>
        <w:pStyle w:val="ConsPlusNormal"/>
        <w:ind w:firstLine="540"/>
        <w:jc w:val="both"/>
      </w:pPr>
    </w:p>
    <w:p w:rsidR="00083EB8" w:rsidRDefault="00083EB8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083EB8" w:rsidRDefault="00083EB8">
      <w:pPr>
        <w:pStyle w:val="ConsPlusTitle"/>
        <w:jc w:val="center"/>
      </w:pPr>
      <w:r>
        <w:t>и действий (бездействия) органа, предоставляющего Услугу,</w:t>
      </w:r>
    </w:p>
    <w:p w:rsidR="00083EB8" w:rsidRDefault="00083EB8">
      <w:pPr>
        <w:pStyle w:val="ConsPlusTitle"/>
        <w:jc w:val="center"/>
      </w:pPr>
      <w:r>
        <w:t>а также его должностных лиц, работников</w:t>
      </w:r>
    </w:p>
    <w:p w:rsidR="00083EB8" w:rsidRDefault="00083EB8">
      <w:pPr>
        <w:pStyle w:val="ConsPlusNormal"/>
        <w:jc w:val="center"/>
      </w:pPr>
    </w:p>
    <w:p w:rsidR="00083EB8" w:rsidRDefault="00083EB8">
      <w:pPr>
        <w:pStyle w:val="ConsPlusNormal"/>
        <w:ind w:firstLine="540"/>
        <w:jc w:val="both"/>
      </w:pPr>
      <w:r>
        <w:t>234. Информирование заявителей о порядке досудебного (внесудебного) обжалования заявителем решений и действий (бездействия) территориального органа Фонда осуществляется посредством размещения информации на Едином портале, в территориальном органе Фонда.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235. Жалобы заявителей в форме электронных документов направляются посредством Единого портала, посредством официального сайта Социального фонда России в сети "Интернет".</w:t>
      </w:r>
    </w:p>
    <w:p w:rsidR="00083EB8" w:rsidRDefault="00083EB8">
      <w:pPr>
        <w:pStyle w:val="ConsPlusNormal"/>
        <w:spacing w:before="220"/>
        <w:ind w:firstLine="540"/>
        <w:jc w:val="both"/>
      </w:pPr>
      <w:r>
        <w:t>Жалобы в форме документов на бумажном носителе направляются в Социальный фонд России, территориальный орган Фонда посредством почтовой связи или передаются в Социальный фонд России или в территориальный орган Фонда.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right"/>
        <w:outlineLvl w:val="1"/>
      </w:pPr>
      <w:r>
        <w:t>Приложение N 1</w:t>
      </w:r>
    </w:p>
    <w:p w:rsidR="00083EB8" w:rsidRDefault="00083EB8">
      <w:pPr>
        <w:pStyle w:val="ConsPlusNormal"/>
        <w:jc w:val="right"/>
      </w:pPr>
      <w:r>
        <w:t>к Административному регламенту Фонда</w:t>
      </w:r>
    </w:p>
    <w:p w:rsidR="00083EB8" w:rsidRDefault="00083EB8">
      <w:pPr>
        <w:pStyle w:val="ConsPlusNormal"/>
        <w:jc w:val="right"/>
      </w:pPr>
      <w:r>
        <w:t>пенсионного и социального страхования</w:t>
      </w:r>
    </w:p>
    <w:p w:rsidR="00083EB8" w:rsidRDefault="00083EB8">
      <w:pPr>
        <w:pStyle w:val="ConsPlusNormal"/>
        <w:jc w:val="right"/>
      </w:pPr>
      <w:r>
        <w:t>Российской Федерации по предоставлению</w:t>
      </w:r>
    </w:p>
    <w:p w:rsidR="00083EB8" w:rsidRDefault="00083EB8">
      <w:pPr>
        <w:pStyle w:val="ConsPlusNormal"/>
        <w:jc w:val="right"/>
      </w:pPr>
      <w:r>
        <w:t>государственной услуги "Принятие</w:t>
      </w:r>
    </w:p>
    <w:p w:rsidR="00083EB8" w:rsidRDefault="00083EB8">
      <w:pPr>
        <w:pStyle w:val="ConsPlusNormal"/>
        <w:jc w:val="right"/>
      </w:pPr>
      <w:r>
        <w:t>решения о финансовом обеспечении</w:t>
      </w:r>
    </w:p>
    <w:p w:rsidR="00083EB8" w:rsidRDefault="00083EB8">
      <w:pPr>
        <w:pStyle w:val="ConsPlusNormal"/>
        <w:jc w:val="right"/>
      </w:pPr>
      <w:r>
        <w:t>предупредительных мер по сокращению</w:t>
      </w:r>
    </w:p>
    <w:p w:rsidR="00083EB8" w:rsidRDefault="00083EB8">
      <w:pPr>
        <w:pStyle w:val="ConsPlusNormal"/>
        <w:jc w:val="right"/>
      </w:pPr>
      <w:r>
        <w:t>производственного травматизма и</w:t>
      </w:r>
    </w:p>
    <w:p w:rsidR="00083EB8" w:rsidRDefault="00083EB8">
      <w:pPr>
        <w:pStyle w:val="ConsPlusNormal"/>
        <w:jc w:val="right"/>
      </w:pPr>
      <w:r>
        <w:t>профессиональных заболеваний работников</w:t>
      </w:r>
    </w:p>
    <w:p w:rsidR="00083EB8" w:rsidRDefault="00083EB8">
      <w:pPr>
        <w:pStyle w:val="ConsPlusNormal"/>
        <w:jc w:val="right"/>
      </w:pPr>
      <w:r>
        <w:t>и санаторно-курортного лечения</w:t>
      </w:r>
    </w:p>
    <w:p w:rsidR="00083EB8" w:rsidRDefault="00083EB8">
      <w:pPr>
        <w:pStyle w:val="ConsPlusNormal"/>
        <w:jc w:val="right"/>
      </w:pPr>
      <w:r>
        <w:t>работников, занятых на работах с вредными</w:t>
      </w:r>
    </w:p>
    <w:p w:rsidR="00083EB8" w:rsidRDefault="00083EB8">
      <w:pPr>
        <w:pStyle w:val="ConsPlusNormal"/>
        <w:jc w:val="right"/>
      </w:pPr>
      <w:r>
        <w:t>и (или) опасными производственными</w:t>
      </w:r>
    </w:p>
    <w:p w:rsidR="00083EB8" w:rsidRDefault="00083EB8">
      <w:pPr>
        <w:pStyle w:val="ConsPlusNormal"/>
        <w:jc w:val="right"/>
      </w:pPr>
      <w:r>
        <w:t>факторами, а также возмещение</w:t>
      </w:r>
    </w:p>
    <w:p w:rsidR="00083EB8" w:rsidRDefault="00083EB8">
      <w:pPr>
        <w:pStyle w:val="ConsPlusNormal"/>
        <w:jc w:val="right"/>
      </w:pPr>
      <w:r>
        <w:t>произведенных расходов на оплату</w:t>
      </w:r>
    </w:p>
    <w:p w:rsidR="00083EB8" w:rsidRDefault="00083EB8">
      <w:pPr>
        <w:pStyle w:val="ConsPlusNormal"/>
        <w:jc w:val="right"/>
      </w:pPr>
      <w:r>
        <w:t>предупредительных мер"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Title"/>
        <w:jc w:val="center"/>
      </w:pPr>
      <w:r>
        <w:t>ПЕРЕЧЕНЬ</w:t>
      </w:r>
    </w:p>
    <w:p w:rsidR="00083EB8" w:rsidRDefault="00083EB8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083EB8" w:rsidRDefault="00083EB8">
      <w:pPr>
        <w:pStyle w:val="ConsPlusTitle"/>
        <w:jc w:val="center"/>
      </w:pPr>
      <w:r>
        <w:t>ПРИЗНАКОВ, КАЖДАЯ ИЗ КОТОРЫХ СООТВЕТСТВУЕТ ОДНОМУ ВАРИАНТУ</w:t>
      </w:r>
    </w:p>
    <w:p w:rsidR="00083EB8" w:rsidRDefault="00083EB8">
      <w:pPr>
        <w:pStyle w:val="ConsPlusTitle"/>
        <w:jc w:val="center"/>
      </w:pPr>
      <w:r>
        <w:t>ПРЕДОСТАВЛЕНИЯ УСЛУГИ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Title"/>
        <w:jc w:val="both"/>
        <w:outlineLvl w:val="2"/>
      </w:pPr>
      <w:bookmarkStart w:id="6" w:name="P1155"/>
      <w:bookmarkEnd w:id="6"/>
      <w:r>
        <w:t>Таблица 1. Круг заявителей в соответствии с вариантами предоставления Услуги</w:t>
      </w:r>
    </w:p>
    <w:p w:rsidR="00083EB8" w:rsidRDefault="00083E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7"/>
        <w:gridCol w:w="7880"/>
      </w:tblGrid>
      <w:tr w:rsidR="00083EB8">
        <w:tc>
          <w:tcPr>
            <w:tcW w:w="1147" w:type="dxa"/>
          </w:tcPr>
          <w:p w:rsidR="00083EB8" w:rsidRDefault="00083EB8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083EB8">
        <w:tc>
          <w:tcPr>
            <w:tcW w:w="9027" w:type="dxa"/>
            <w:gridSpan w:val="2"/>
          </w:tcPr>
          <w:p w:rsidR="00083EB8" w:rsidRDefault="00083EB8">
            <w:pPr>
              <w:pStyle w:val="ConsPlusNormal"/>
              <w:jc w:val="both"/>
              <w:outlineLvl w:val="3"/>
            </w:pPr>
            <w:r>
              <w:t xml:space="preserve">Результат предоставления Услуги при обращении заявителя, включившего в план финансового обеспечения предупредительные меры, предусмотренные </w:t>
            </w:r>
            <w:hyperlink r:id="rId118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</w:pPr>
            <w:r>
              <w:t>заявитель - физическое лицо, обратившееся лично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  <w:tr w:rsidR="00083EB8">
        <w:tc>
          <w:tcPr>
            <w:tcW w:w="9027" w:type="dxa"/>
            <w:gridSpan w:val="2"/>
          </w:tcPr>
          <w:p w:rsidR="00083EB8" w:rsidRDefault="00083EB8">
            <w:pPr>
              <w:pStyle w:val="ConsPlusNormal"/>
              <w:outlineLvl w:val="3"/>
            </w:pPr>
            <w:r>
              <w:t xml:space="preserve">Результат предоставления Услуги при обращении заявителя, не включившего в план финансового обеспечения предупредительные меры, предусмотренные </w:t>
            </w:r>
            <w:hyperlink r:id="rId119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  <w:jc w:val="both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  <w:jc w:val="both"/>
            </w:pPr>
            <w:r>
              <w:t xml:space="preserve">заявитель, от имени которого обратилось лицо, действующее от имени </w:t>
            </w:r>
            <w:r>
              <w:lastRenderedPageBreak/>
              <w:t>юридического лица на основании доверенности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</w:pPr>
            <w:r>
              <w:t>заявитель - физическое лицо, обратившееся лично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  <w:tr w:rsidR="00083EB8">
        <w:tc>
          <w:tcPr>
            <w:tcW w:w="9027" w:type="dxa"/>
            <w:gridSpan w:val="2"/>
          </w:tcPr>
          <w:p w:rsidR="00083EB8" w:rsidRDefault="00083EB8">
            <w:pPr>
              <w:pStyle w:val="ConsPlusNormal"/>
              <w:jc w:val="both"/>
              <w:outlineLvl w:val="3"/>
            </w:pPr>
            <w: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  <w:jc w:val="both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  <w:jc w:val="both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</w:pPr>
            <w:r>
              <w:t>заявитель - физическое лицо, обратившееся лично</w:t>
            </w:r>
          </w:p>
        </w:tc>
      </w:tr>
      <w:tr w:rsidR="00083EB8">
        <w:tc>
          <w:tcPr>
            <w:tcW w:w="1147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880" w:type="dxa"/>
          </w:tcPr>
          <w:p w:rsidR="00083EB8" w:rsidRDefault="00083EB8">
            <w:pPr>
              <w:pStyle w:val="ConsPlusNormal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</w:tbl>
    <w:p w:rsidR="00083EB8" w:rsidRDefault="00083EB8">
      <w:pPr>
        <w:pStyle w:val="ConsPlusNormal"/>
        <w:jc w:val="both"/>
      </w:pPr>
    </w:p>
    <w:p w:rsidR="00083EB8" w:rsidRDefault="00083EB8">
      <w:pPr>
        <w:pStyle w:val="ConsPlusTitle"/>
        <w:jc w:val="both"/>
        <w:outlineLvl w:val="2"/>
      </w:pPr>
      <w:bookmarkStart w:id="7" w:name="P1187"/>
      <w:bookmarkEnd w:id="7"/>
      <w:r>
        <w:t>Таблица 2. Перечень общих признаков заявителей</w:t>
      </w:r>
    </w:p>
    <w:p w:rsidR="00083EB8" w:rsidRDefault="00083E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0"/>
        <w:gridCol w:w="6803"/>
      </w:tblGrid>
      <w:tr w:rsidR="00083EB8">
        <w:tc>
          <w:tcPr>
            <w:tcW w:w="566" w:type="dxa"/>
          </w:tcPr>
          <w:p w:rsidR="00083EB8" w:rsidRDefault="00083E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0" w:type="dxa"/>
          </w:tcPr>
          <w:p w:rsidR="00083EB8" w:rsidRDefault="00083EB8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6803" w:type="dxa"/>
          </w:tcPr>
          <w:p w:rsidR="00083EB8" w:rsidRDefault="00083EB8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083EB8">
        <w:tc>
          <w:tcPr>
            <w:tcW w:w="9069" w:type="dxa"/>
            <w:gridSpan w:val="3"/>
          </w:tcPr>
          <w:p w:rsidR="00083EB8" w:rsidRDefault="00083EB8">
            <w:pPr>
              <w:pStyle w:val="ConsPlusNormal"/>
              <w:outlineLvl w:val="3"/>
            </w:pPr>
            <w:r>
              <w:t xml:space="preserve">Результат предоставления Услуги при обращении заявителя, включившего в план финансового обеспечения предупредительные меры, предусмотренные </w:t>
            </w:r>
            <w:hyperlink r:id="rId120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083EB8">
        <w:tc>
          <w:tcPr>
            <w:tcW w:w="566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0" w:type="dxa"/>
            <w:vAlign w:val="center"/>
          </w:tcPr>
          <w:p w:rsidR="00083EB8" w:rsidRDefault="00083EB8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083EB8" w:rsidRDefault="00083EB8">
            <w:pPr>
              <w:pStyle w:val="ConsPlusNormal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083EB8" w:rsidRDefault="00083EB8">
            <w:pPr>
              <w:pStyle w:val="ConsPlusNormal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083EB8" w:rsidRDefault="00083EB8">
            <w:pPr>
              <w:pStyle w:val="ConsPlusNormal"/>
            </w:pPr>
            <w: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1">
              <w:r>
                <w:rPr>
                  <w:color w:val="0000FF"/>
                </w:rPr>
                <w:t>пунктом 1 статьи 5</w:t>
              </w:r>
            </w:hyperlink>
            <w: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083EB8">
        <w:tc>
          <w:tcPr>
            <w:tcW w:w="566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0" w:type="dxa"/>
            <w:vAlign w:val="center"/>
          </w:tcPr>
          <w:p w:rsidR="00083EB8" w:rsidRDefault="00083EB8">
            <w:pPr>
              <w:pStyle w:val="ConsPlusNormal"/>
            </w:pPr>
            <w:r>
              <w:t>Тип представителя</w:t>
            </w:r>
          </w:p>
        </w:tc>
        <w:tc>
          <w:tcPr>
            <w:tcW w:w="6803" w:type="dxa"/>
          </w:tcPr>
          <w:p w:rsidR="00083EB8" w:rsidRDefault="00083EB8">
            <w:pPr>
              <w:pStyle w:val="ConsPlusNormal"/>
            </w:pPr>
            <w: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083EB8" w:rsidRDefault="00083EB8">
            <w:pPr>
              <w:pStyle w:val="ConsPlusNormal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083EB8">
        <w:tc>
          <w:tcPr>
            <w:tcW w:w="566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700" w:type="dxa"/>
            <w:vAlign w:val="center"/>
          </w:tcPr>
          <w:p w:rsidR="00083EB8" w:rsidRDefault="00083EB8">
            <w:pPr>
              <w:pStyle w:val="ConsPlusNormal"/>
            </w:pPr>
            <w:r>
              <w:t>Способ обращения</w:t>
            </w:r>
          </w:p>
        </w:tc>
        <w:tc>
          <w:tcPr>
            <w:tcW w:w="6803" w:type="dxa"/>
          </w:tcPr>
          <w:p w:rsidR="00083EB8" w:rsidRDefault="00083EB8">
            <w:pPr>
              <w:pStyle w:val="ConsPlusNormal"/>
            </w:pPr>
            <w:r>
              <w:t>1. Обратившийся лично</w:t>
            </w:r>
          </w:p>
          <w:p w:rsidR="00083EB8" w:rsidRDefault="00083EB8">
            <w:pPr>
              <w:pStyle w:val="ConsPlusNormal"/>
            </w:pPr>
            <w:r>
              <w:t>2. Обратившийся через уполномоченного представителя</w:t>
            </w:r>
          </w:p>
        </w:tc>
      </w:tr>
      <w:tr w:rsidR="00083EB8">
        <w:tc>
          <w:tcPr>
            <w:tcW w:w="9069" w:type="dxa"/>
            <w:gridSpan w:val="3"/>
          </w:tcPr>
          <w:p w:rsidR="00083EB8" w:rsidRDefault="00083EB8">
            <w:pPr>
              <w:pStyle w:val="ConsPlusNormal"/>
              <w:outlineLvl w:val="3"/>
            </w:pPr>
            <w:r>
              <w:t xml:space="preserve">Результат предоставления Услуги при обращении заявителя, не включившего в план финансового обеспечения предупредительные меры, предусмотренные </w:t>
            </w:r>
            <w:hyperlink r:id="rId122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083EB8">
        <w:tc>
          <w:tcPr>
            <w:tcW w:w="566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00" w:type="dxa"/>
            <w:vAlign w:val="center"/>
          </w:tcPr>
          <w:p w:rsidR="00083EB8" w:rsidRDefault="00083EB8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083EB8" w:rsidRDefault="00083EB8">
            <w:pPr>
              <w:pStyle w:val="ConsPlusNormal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083EB8" w:rsidRDefault="00083EB8">
            <w:pPr>
              <w:pStyle w:val="ConsPlusNormal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083EB8" w:rsidRDefault="00083EB8">
            <w:pPr>
              <w:pStyle w:val="ConsPlusNormal"/>
            </w:pPr>
            <w: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3">
              <w:r>
                <w:rPr>
                  <w:color w:val="0000FF"/>
                </w:rPr>
                <w:t>пунктом 1 статьи 5</w:t>
              </w:r>
            </w:hyperlink>
            <w: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083EB8">
        <w:tc>
          <w:tcPr>
            <w:tcW w:w="566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00" w:type="dxa"/>
            <w:vAlign w:val="center"/>
          </w:tcPr>
          <w:p w:rsidR="00083EB8" w:rsidRDefault="00083EB8">
            <w:pPr>
              <w:pStyle w:val="ConsPlusNormal"/>
            </w:pPr>
            <w:r>
              <w:t>Тип представителя</w:t>
            </w:r>
          </w:p>
        </w:tc>
        <w:tc>
          <w:tcPr>
            <w:tcW w:w="6803" w:type="dxa"/>
          </w:tcPr>
          <w:p w:rsidR="00083EB8" w:rsidRDefault="00083EB8">
            <w:pPr>
              <w:pStyle w:val="ConsPlusNormal"/>
            </w:pPr>
            <w: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083EB8" w:rsidRDefault="00083EB8">
            <w:pPr>
              <w:pStyle w:val="ConsPlusNormal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083EB8">
        <w:tc>
          <w:tcPr>
            <w:tcW w:w="566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00" w:type="dxa"/>
            <w:vAlign w:val="center"/>
          </w:tcPr>
          <w:p w:rsidR="00083EB8" w:rsidRDefault="00083EB8">
            <w:pPr>
              <w:pStyle w:val="ConsPlusNormal"/>
            </w:pPr>
            <w:r>
              <w:t>Способ обращения</w:t>
            </w:r>
          </w:p>
        </w:tc>
        <w:tc>
          <w:tcPr>
            <w:tcW w:w="6803" w:type="dxa"/>
          </w:tcPr>
          <w:p w:rsidR="00083EB8" w:rsidRDefault="00083EB8">
            <w:pPr>
              <w:pStyle w:val="ConsPlusNormal"/>
            </w:pPr>
            <w:r>
              <w:t>1. Обратившийся лично</w:t>
            </w:r>
          </w:p>
          <w:p w:rsidR="00083EB8" w:rsidRDefault="00083EB8">
            <w:pPr>
              <w:pStyle w:val="ConsPlusNormal"/>
            </w:pPr>
            <w:r>
              <w:t>2. Обратившийся через уполномоченного представителя</w:t>
            </w:r>
          </w:p>
        </w:tc>
      </w:tr>
      <w:tr w:rsidR="00083EB8">
        <w:tc>
          <w:tcPr>
            <w:tcW w:w="9069" w:type="dxa"/>
            <w:gridSpan w:val="3"/>
          </w:tcPr>
          <w:p w:rsidR="00083EB8" w:rsidRDefault="00083EB8">
            <w:pPr>
              <w:pStyle w:val="ConsPlusNormal"/>
              <w:outlineLvl w:val="3"/>
            </w:pPr>
            <w: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083EB8">
        <w:tc>
          <w:tcPr>
            <w:tcW w:w="566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00" w:type="dxa"/>
            <w:vAlign w:val="center"/>
          </w:tcPr>
          <w:p w:rsidR="00083EB8" w:rsidRDefault="00083EB8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083EB8" w:rsidRDefault="00083EB8">
            <w:pPr>
              <w:pStyle w:val="ConsPlusNormal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083EB8" w:rsidRDefault="00083EB8">
            <w:pPr>
              <w:pStyle w:val="ConsPlusNormal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083EB8" w:rsidRDefault="00083EB8">
            <w:pPr>
              <w:pStyle w:val="ConsPlusNormal"/>
            </w:pPr>
            <w: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4">
              <w:r>
                <w:rPr>
                  <w:color w:val="0000FF"/>
                </w:rPr>
                <w:t>пунктом 1 статьи 5</w:t>
              </w:r>
            </w:hyperlink>
            <w: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083EB8">
        <w:tc>
          <w:tcPr>
            <w:tcW w:w="566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00" w:type="dxa"/>
            <w:vAlign w:val="center"/>
          </w:tcPr>
          <w:p w:rsidR="00083EB8" w:rsidRDefault="00083EB8">
            <w:pPr>
              <w:pStyle w:val="ConsPlusNormal"/>
            </w:pPr>
            <w:r>
              <w:t xml:space="preserve">Тип </w:t>
            </w:r>
            <w:r>
              <w:lastRenderedPageBreak/>
              <w:t>представителя</w:t>
            </w:r>
          </w:p>
        </w:tc>
        <w:tc>
          <w:tcPr>
            <w:tcW w:w="6803" w:type="dxa"/>
          </w:tcPr>
          <w:p w:rsidR="00083EB8" w:rsidRDefault="00083EB8">
            <w:pPr>
              <w:pStyle w:val="ConsPlusNormal"/>
            </w:pPr>
            <w:r>
              <w:lastRenderedPageBreak/>
              <w:t xml:space="preserve">1. От имени которого обратилось лицо, имеющее право действовать </w:t>
            </w:r>
            <w:r>
              <w:lastRenderedPageBreak/>
              <w:t>от имени юридического лица без доверенности</w:t>
            </w:r>
          </w:p>
          <w:p w:rsidR="00083EB8" w:rsidRDefault="00083EB8">
            <w:pPr>
              <w:pStyle w:val="ConsPlusNormal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083EB8">
        <w:tc>
          <w:tcPr>
            <w:tcW w:w="566" w:type="dxa"/>
            <w:vAlign w:val="center"/>
          </w:tcPr>
          <w:p w:rsidR="00083EB8" w:rsidRDefault="00083EB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700" w:type="dxa"/>
            <w:vAlign w:val="center"/>
          </w:tcPr>
          <w:p w:rsidR="00083EB8" w:rsidRDefault="00083EB8">
            <w:pPr>
              <w:pStyle w:val="ConsPlusNormal"/>
            </w:pPr>
            <w:r>
              <w:t>Способ обращения</w:t>
            </w:r>
          </w:p>
        </w:tc>
        <w:tc>
          <w:tcPr>
            <w:tcW w:w="6803" w:type="dxa"/>
          </w:tcPr>
          <w:p w:rsidR="00083EB8" w:rsidRDefault="00083EB8">
            <w:pPr>
              <w:pStyle w:val="ConsPlusNormal"/>
            </w:pPr>
            <w:r>
              <w:t>1. Обратившийся лично</w:t>
            </w:r>
          </w:p>
          <w:p w:rsidR="00083EB8" w:rsidRDefault="00083EB8">
            <w:pPr>
              <w:pStyle w:val="ConsPlusNormal"/>
            </w:pPr>
            <w:r>
              <w:t>2. Обратившийся через уполномоченного представителя</w:t>
            </w:r>
          </w:p>
        </w:tc>
      </w:tr>
    </w:tbl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right"/>
        <w:outlineLvl w:val="1"/>
      </w:pPr>
      <w:r>
        <w:t>Приложение N 2</w:t>
      </w:r>
    </w:p>
    <w:p w:rsidR="00083EB8" w:rsidRDefault="00083EB8">
      <w:pPr>
        <w:pStyle w:val="ConsPlusNormal"/>
        <w:jc w:val="right"/>
      </w:pPr>
      <w:r>
        <w:t>к Административному регламенту Фонда</w:t>
      </w:r>
    </w:p>
    <w:p w:rsidR="00083EB8" w:rsidRDefault="00083EB8">
      <w:pPr>
        <w:pStyle w:val="ConsPlusNormal"/>
        <w:jc w:val="right"/>
      </w:pPr>
      <w:r>
        <w:t>пенсионного и социального страхования</w:t>
      </w:r>
    </w:p>
    <w:p w:rsidR="00083EB8" w:rsidRDefault="00083EB8">
      <w:pPr>
        <w:pStyle w:val="ConsPlusNormal"/>
        <w:jc w:val="right"/>
      </w:pPr>
      <w:r>
        <w:t>Российской Федерации по предоставлению</w:t>
      </w:r>
    </w:p>
    <w:p w:rsidR="00083EB8" w:rsidRDefault="00083EB8">
      <w:pPr>
        <w:pStyle w:val="ConsPlusNormal"/>
        <w:jc w:val="right"/>
      </w:pPr>
      <w:r>
        <w:t>государственной услуги "Принятие</w:t>
      </w:r>
    </w:p>
    <w:p w:rsidR="00083EB8" w:rsidRDefault="00083EB8">
      <w:pPr>
        <w:pStyle w:val="ConsPlusNormal"/>
        <w:jc w:val="right"/>
      </w:pPr>
      <w:r>
        <w:t>решения о финансовом обеспечении</w:t>
      </w:r>
    </w:p>
    <w:p w:rsidR="00083EB8" w:rsidRDefault="00083EB8">
      <w:pPr>
        <w:pStyle w:val="ConsPlusNormal"/>
        <w:jc w:val="right"/>
      </w:pPr>
      <w:r>
        <w:t>предупредительных мер по сокращению</w:t>
      </w:r>
    </w:p>
    <w:p w:rsidR="00083EB8" w:rsidRDefault="00083EB8">
      <w:pPr>
        <w:pStyle w:val="ConsPlusNormal"/>
        <w:jc w:val="right"/>
      </w:pPr>
      <w:r>
        <w:t>производственного травматизма и</w:t>
      </w:r>
    </w:p>
    <w:p w:rsidR="00083EB8" w:rsidRDefault="00083EB8">
      <w:pPr>
        <w:pStyle w:val="ConsPlusNormal"/>
        <w:jc w:val="right"/>
      </w:pPr>
      <w:r>
        <w:t>профессиональных заболеваний работников</w:t>
      </w:r>
    </w:p>
    <w:p w:rsidR="00083EB8" w:rsidRDefault="00083EB8">
      <w:pPr>
        <w:pStyle w:val="ConsPlusNormal"/>
        <w:jc w:val="right"/>
      </w:pPr>
      <w:r>
        <w:t>и санаторно-курортного лечения</w:t>
      </w:r>
    </w:p>
    <w:p w:rsidR="00083EB8" w:rsidRDefault="00083EB8">
      <w:pPr>
        <w:pStyle w:val="ConsPlusNormal"/>
        <w:jc w:val="right"/>
      </w:pPr>
      <w:r>
        <w:t>работников, занятых на работах с вредными</w:t>
      </w:r>
    </w:p>
    <w:p w:rsidR="00083EB8" w:rsidRDefault="00083EB8">
      <w:pPr>
        <w:pStyle w:val="ConsPlusNormal"/>
        <w:jc w:val="right"/>
      </w:pPr>
      <w:r>
        <w:t>и (или) опасными производственными</w:t>
      </w:r>
    </w:p>
    <w:p w:rsidR="00083EB8" w:rsidRDefault="00083EB8">
      <w:pPr>
        <w:pStyle w:val="ConsPlusNormal"/>
        <w:jc w:val="right"/>
      </w:pPr>
      <w:r>
        <w:t>факторами, а также возмещение</w:t>
      </w:r>
    </w:p>
    <w:p w:rsidR="00083EB8" w:rsidRDefault="00083EB8">
      <w:pPr>
        <w:pStyle w:val="ConsPlusNormal"/>
        <w:jc w:val="right"/>
      </w:pPr>
      <w:r>
        <w:t>произведенных расходов на оплату</w:t>
      </w:r>
    </w:p>
    <w:p w:rsidR="00083EB8" w:rsidRDefault="00083EB8">
      <w:pPr>
        <w:pStyle w:val="ConsPlusNormal"/>
        <w:jc w:val="right"/>
      </w:pPr>
      <w:r>
        <w:t>предупредительных мер"</w:t>
      </w: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right"/>
        <w:outlineLvl w:val="2"/>
      </w:pPr>
      <w:r>
        <w:t xml:space="preserve">ФОРМА к </w:t>
      </w:r>
      <w:hyperlink w:anchor="P184">
        <w:r>
          <w:rPr>
            <w:color w:val="0000FF"/>
          </w:rPr>
          <w:t>вариантам 1</w:t>
        </w:r>
      </w:hyperlink>
      <w:r>
        <w:t xml:space="preserve"> - </w:t>
      </w:r>
      <w:hyperlink w:anchor="P601">
        <w:r>
          <w:rPr>
            <w:color w:val="0000FF"/>
          </w:rPr>
          <w:t>8</w:t>
        </w:r>
      </w:hyperlink>
    </w:p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83EB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center"/>
            </w:pPr>
            <w:r>
              <w:t>Заявление</w:t>
            </w:r>
          </w:p>
          <w:p w:rsidR="00083EB8" w:rsidRDefault="00083EB8">
            <w:pPr>
              <w:pStyle w:val="ConsPlusNormal"/>
              <w:jc w:val="center"/>
            </w:pPr>
            <w:r>
      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175"/>
        <w:gridCol w:w="340"/>
      </w:tblGrid>
      <w:tr w:rsidR="00083EB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Сведения о страхователе:</w:t>
            </w:r>
          </w:p>
        </w:tc>
      </w:tr>
      <w:tr w:rsidR="00083EB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полное наименование страхователя, фамилия, имя, отчество (при наличии) страхователя - физического лица: _____________________________________________;</w:t>
            </w:r>
          </w:p>
        </w:tc>
      </w:tr>
      <w:tr w:rsidR="00083EB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 w:rsidR="00083EB8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идентификационный номер налогоплательщика: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83EB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 xml:space="preserve">В соответствии с </w:t>
            </w:r>
            <w:hyperlink r:id="rId125">
              <w:r>
                <w:rPr>
                  <w:color w:val="0000FF"/>
                </w:rPr>
                <w:t>Правилами</w:t>
              </w:r>
            </w:hyperlink>
            <w:r>
      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N 347н (далее - Правила), прошу разрешить финансовое обеспечение предупредительных мер по сокращению производственного травматизма и профессиональных заболеваний </w:t>
            </w:r>
            <w:r>
              <w:lastRenderedPageBreak/>
              <w:t>работников и санаторно-курортного лечения работников, занятых на работах с вредными и (или) опасными производственными факторами (далее -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план финансового обеспечения предупредительных мер).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175"/>
        <w:gridCol w:w="340"/>
      </w:tblGrid>
      <w:tr w:rsidR="00083EB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форме и документально подтверждать обоснованность произведенных расходов:</w:t>
            </w:r>
          </w:p>
        </w:tc>
      </w:tr>
      <w:tr w:rsidR="00083EB8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наименование территориального органа Фонда: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236"/>
        <w:gridCol w:w="340"/>
      </w:tblGrid>
      <w:tr w:rsidR="00083EB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К заявлению прилагаю документы:</w:t>
            </w:r>
          </w:p>
        </w:tc>
      </w:tr>
      <w:tr w:rsidR="00083EB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1) план финансового обеспечения предупредительных мер в 20__ году: _______________________________;</w:t>
            </w:r>
          </w:p>
        </w:tc>
      </w:tr>
      <w:tr w:rsidR="00083EB8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2) другие документы: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83EB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      </w:r>
          </w:p>
          <w:p w:rsidR="00083EB8" w:rsidRDefault="00083EB8">
            <w:pPr>
              <w:pStyle w:val="ConsPlusNormal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083EB8" w:rsidRDefault="00083EB8">
            <w:pPr>
              <w:pStyle w:val="ConsPlusNormal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083EB8" w:rsidRDefault="00083EB8">
            <w:pPr>
              <w:pStyle w:val="ConsPlusNormal"/>
              <w:jc w:val="both"/>
            </w:pPr>
            <w: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3414"/>
        <w:gridCol w:w="4166"/>
        <w:gridCol w:w="340"/>
      </w:tblGrid>
      <w:tr w:rsidR="00083EB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Руководитель страхователя:</w:t>
            </w:r>
          </w:p>
        </w:tc>
      </w:tr>
      <w:tr w:rsidR="00083EB8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  <w:r>
              <w:t>;</w:t>
            </w:r>
          </w:p>
        </w:tc>
      </w:tr>
      <w:tr w:rsidR="00083EB8"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3389"/>
        <w:gridCol w:w="336"/>
        <w:gridCol w:w="3855"/>
        <w:gridCol w:w="340"/>
      </w:tblGrid>
      <w:tr w:rsidR="00083EB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Уполномоченный представитель страхователя:</w:t>
            </w:r>
          </w:p>
        </w:tc>
      </w:tr>
      <w:tr w:rsidR="00083EB8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  <w:r>
              <w:t>;</w:t>
            </w:r>
          </w:p>
        </w:tc>
      </w:tr>
      <w:tr w:rsidR="00083EB8"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 w:rsidR="00083EB8"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lastRenderedPageBreak/>
              <w:t>дата подписания: __.____________.____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</w:p>
        </w:tc>
      </w:tr>
      <w:tr w:rsidR="00083EB8"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место печати страхователя (при наличии):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3"/>
        <w:gridCol w:w="3454"/>
        <w:gridCol w:w="4114"/>
        <w:gridCol w:w="340"/>
      </w:tblGrid>
      <w:tr w:rsidR="00083EB8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Заявление принял: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</w:p>
        </w:tc>
      </w:tr>
      <w:tr w:rsidR="00083EB8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дата приема заявления: __.____________.____ г.;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</w:p>
        </w:tc>
      </w:tr>
      <w:tr w:rsidR="00083EB8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штамп территориального органа Фонда: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right"/>
        <w:outlineLvl w:val="2"/>
      </w:pPr>
      <w:r>
        <w:t xml:space="preserve">ФОРМА к </w:t>
      </w:r>
      <w:hyperlink w:anchor="P663">
        <w:r>
          <w:rPr>
            <w:color w:val="0000FF"/>
          </w:rPr>
          <w:t>вариантам 9</w:t>
        </w:r>
      </w:hyperlink>
      <w:r>
        <w:t xml:space="preserve"> - </w:t>
      </w:r>
      <w:hyperlink w:anchor="P989">
        <w:r>
          <w:rPr>
            <w:color w:val="0000FF"/>
          </w:rPr>
          <w:t>12</w:t>
        </w:r>
      </w:hyperlink>
    </w:p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83EB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center"/>
            </w:pPr>
            <w:bookmarkStart w:id="8" w:name="P1327"/>
            <w:bookmarkEnd w:id="8"/>
            <w:r>
              <w:t>Заявление</w:t>
            </w:r>
          </w:p>
          <w:p w:rsidR="00083EB8" w:rsidRDefault="00083EB8">
            <w:pPr>
              <w:pStyle w:val="ConsPlusNormal"/>
              <w:jc w:val="center"/>
            </w:pPr>
            <w:r>
      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5"/>
        <w:gridCol w:w="6466"/>
        <w:gridCol w:w="340"/>
      </w:tblGrid>
      <w:tr w:rsidR="00083EB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Сведения о страхователе:</w:t>
            </w:r>
          </w:p>
        </w:tc>
      </w:tr>
      <w:tr w:rsidR="00083EB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предпринимателем: __________________________________________________________________________;</w:t>
            </w:r>
          </w:p>
        </w:tc>
      </w:tr>
      <w:tr w:rsidR="00083EB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 w:rsidR="00083EB8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код подчиненности: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83EB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27">
              <w:r>
                <w:rPr>
                  <w:color w:val="0000FF"/>
                </w:rPr>
                <w:t>статьей 18</w:t>
              </w:r>
            </w:hyperlink>
            <w:r>
              <w:t xml:space="preserve">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      </w:r>
          </w:p>
          <w:p w:rsidR="00083EB8" w:rsidRDefault="00083EB8">
            <w:pPr>
              <w:pStyle w:val="ConsPlusNormal"/>
              <w:jc w:val="both"/>
            </w:pPr>
            <w:r>
              <w:t>в сумме: ________________ руб. ________________ коп. в пределах разрешенной суммы согласно приказу.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397"/>
        <w:gridCol w:w="660"/>
        <w:gridCol w:w="323"/>
        <w:gridCol w:w="554"/>
        <w:gridCol w:w="1095"/>
        <w:gridCol w:w="1779"/>
        <w:gridCol w:w="3175"/>
        <w:gridCol w:w="340"/>
      </w:tblGrid>
      <w:tr w:rsidR="00083EB8">
        <w:tc>
          <w:tcPr>
            <w:tcW w:w="5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Наименование территориального органа Фонда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дата приказа: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lastRenderedPageBreak/>
              <w:t>номер приказа: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86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путем перечисления в кредитную организацию: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</w:p>
        </w:tc>
      </w:tr>
      <w:tr w:rsidR="00083EB8"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наименование банка: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счет N: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БИК:</w:t>
            </w: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90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лицевой счет организации, который открыт в органах Федерального казначейства в соответствии с законодательством Российской Федерации: ______________________;</w:t>
            </w:r>
          </w:p>
        </w:tc>
      </w:tr>
      <w:tr w:rsidR="00083EB8"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код бюджетной классификации: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hyperlink r:id="rId128">
              <w:r>
                <w:rPr>
                  <w:color w:val="0000FF"/>
                </w:rPr>
                <w:t>ОКТМО</w:t>
              </w:r>
            </w:hyperlink>
            <w:r>
              <w:t>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  <w:jc w:val="both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"/>
        <w:gridCol w:w="8307"/>
        <w:gridCol w:w="340"/>
      </w:tblGrid>
      <w:tr w:rsidR="00083EB8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К заявлению прилагаю документы, подтверждающие фактически произведенные расходы:</w:t>
            </w:r>
          </w:p>
        </w:tc>
      </w:tr>
      <w:tr w:rsidR="00083EB8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1)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B8" w:rsidRDefault="00083EB8">
            <w:pPr>
              <w:pStyle w:val="ConsPlusNormal"/>
            </w:pPr>
            <w:r>
              <w:t>;</w:t>
            </w:r>
          </w:p>
        </w:tc>
      </w:tr>
      <w:tr w:rsidR="00083EB8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2)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4"/>
      </w:tblGrid>
      <w:tr w:rsidR="00083EB8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Решение о возмещении расходов (либо об отказе в возмещении расходов) прошу вручить (направить) (нужное отметить):</w:t>
            </w:r>
          </w:p>
          <w:p w:rsidR="00083EB8" w:rsidRDefault="00083EB8">
            <w:pPr>
              <w:pStyle w:val="ConsPlusNormal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083EB8" w:rsidRDefault="00083EB8">
            <w:pPr>
              <w:pStyle w:val="ConsPlusNormal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083EB8" w:rsidRDefault="00083EB8">
            <w:pPr>
              <w:pStyle w:val="ConsPlusNormal"/>
              <w:jc w:val="both"/>
            </w:pPr>
            <w: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2"/>
        <w:gridCol w:w="3468"/>
        <w:gridCol w:w="4064"/>
        <w:gridCol w:w="340"/>
      </w:tblGrid>
      <w:tr w:rsidR="00083EB8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Руководитель страхователя:</w:t>
            </w:r>
          </w:p>
        </w:tc>
      </w:tr>
      <w:tr w:rsidR="00083EB8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главный бухгалтер (при наличии):</w:t>
            </w:r>
          </w:p>
        </w:tc>
      </w:tr>
      <w:tr w:rsidR="00083EB8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8"/>
        <w:gridCol w:w="3420"/>
        <w:gridCol w:w="830"/>
        <w:gridCol w:w="3256"/>
        <w:gridCol w:w="340"/>
      </w:tblGrid>
      <w:tr w:rsidR="00083EB8"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Уполномоченный представитель страхователя: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;</w:t>
            </w:r>
          </w:p>
        </w:tc>
      </w:tr>
      <w:tr w:rsidR="00083EB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подпись:</w:t>
            </w:r>
          </w:p>
        </w:tc>
        <w:tc>
          <w:tcPr>
            <w:tcW w:w="7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;</w:t>
            </w:r>
          </w:p>
        </w:tc>
      </w:tr>
      <w:tr w:rsidR="00083EB8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 xml:space="preserve">наименование и реквизиты документа, подтверждающего полномочия уполномоченного </w:t>
            </w:r>
            <w:r>
              <w:lastRenderedPageBreak/>
              <w:t>представителя страхователя: ________________________________;</w:t>
            </w:r>
          </w:p>
        </w:tc>
      </w:tr>
      <w:tr w:rsidR="00083EB8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lastRenderedPageBreak/>
              <w:t>дата подписания: __.____________.____ г.</w:t>
            </w:r>
          </w:p>
        </w:tc>
      </w:tr>
      <w:tr w:rsidR="00083EB8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место печати страхователя (при наличии):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B8" w:rsidRDefault="00083E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  <w:jc w:val="both"/>
            </w:pPr>
            <w:r>
              <w:t>.</w:t>
            </w:r>
          </w:p>
        </w:tc>
      </w:tr>
    </w:tbl>
    <w:p w:rsidR="00083EB8" w:rsidRDefault="00083E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4"/>
      </w:tblGrid>
      <w:tr w:rsidR="00083EB8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083EB8" w:rsidRDefault="00083EB8">
            <w:pPr>
              <w:pStyle w:val="ConsPlusNormal"/>
            </w:pPr>
            <w:r>
              <w:t>Контактный номер телефона (с указанием кода) страхователя (уполномоченного представителя): ___________________________________________________________.</w:t>
            </w:r>
          </w:p>
        </w:tc>
      </w:tr>
    </w:tbl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jc w:val="both"/>
      </w:pPr>
    </w:p>
    <w:p w:rsidR="00083EB8" w:rsidRDefault="00083E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FCA" w:rsidRDefault="00164FCA">
      <w:bookmarkStart w:id="9" w:name="_GoBack"/>
      <w:bookmarkEnd w:id="9"/>
    </w:p>
    <w:sectPr w:rsidR="00164FCA" w:rsidSect="00C7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B8"/>
    <w:rsid w:val="00083EB8"/>
    <w:rsid w:val="0016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94148-8366-4574-B48E-F187225D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E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E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E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E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E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2096" TargetMode="External"/><Relationship Id="rId21" Type="http://schemas.openxmlformats.org/officeDocument/2006/relationships/hyperlink" Target="https://login.consultant.ru/link/?req=doc&amp;base=LAW&amp;n=521257&amp;dst=100055" TargetMode="External"/><Relationship Id="rId42" Type="http://schemas.openxmlformats.org/officeDocument/2006/relationships/hyperlink" Target="https://login.consultant.ru/link/?req=doc&amp;base=LAW&amp;n=508490&amp;dst=474" TargetMode="External"/><Relationship Id="rId47" Type="http://schemas.openxmlformats.org/officeDocument/2006/relationships/hyperlink" Target="https://login.consultant.ru/link/?req=doc&amp;base=LAW&amp;n=508490&amp;dst=481" TargetMode="External"/><Relationship Id="rId63" Type="http://schemas.openxmlformats.org/officeDocument/2006/relationships/hyperlink" Target="https://login.consultant.ru/link/?req=doc&amp;base=LAW&amp;n=463282&amp;dst=101765" TargetMode="External"/><Relationship Id="rId68" Type="http://schemas.openxmlformats.org/officeDocument/2006/relationships/hyperlink" Target="https://login.consultant.ru/link/?req=doc&amp;base=LAW&amp;n=478737&amp;dst=100224" TargetMode="External"/><Relationship Id="rId84" Type="http://schemas.openxmlformats.org/officeDocument/2006/relationships/hyperlink" Target="https://login.consultant.ru/link/?req=doc&amp;base=LAW&amp;n=521257&amp;dst=100213" TargetMode="External"/><Relationship Id="rId89" Type="http://schemas.openxmlformats.org/officeDocument/2006/relationships/hyperlink" Target="https://login.consultant.ru/link/?req=doc&amp;base=LAW&amp;n=463282&amp;dst=101796" TargetMode="External"/><Relationship Id="rId112" Type="http://schemas.openxmlformats.org/officeDocument/2006/relationships/hyperlink" Target="https://login.consultant.ru/link/?req=doc&amp;base=LAW&amp;n=463282&amp;dst=101796" TargetMode="External"/><Relationship Id="rId16" Type="http://schemas.openxmlformats.org/officeDocument/2006/relationships/hyperlink" Target="https://login.consultant.ru/link/?req=doc&amp;base=LAW&amp;n=521257&amp;dst=100055" TargetMode="External"/><Relationship Id="rId107" Type="http://schemas.openxmlformats.org/officeDocument/2006/relationships/hyperlink" Target="https://login.consultant.ru/link/?req=doc&amp;base=LAW&amp;n=508490&amp;dst=465" TargetMode="External"/><Relationship Id="rId11" Type="http://schemas.openxmlformats.org/officeDocument/2006/relationships/hyperlink" Target="https://login.consultant.ru/link/?req=doc&amp;base=LAW&amp;n=520149&amp;dst=235" TargetMode="External"/><Relationship Id="rId32" Type="http://schemas.openxmlformats.org/officeDocument/2006/relationships/hyperlink" Target="https://login.consultant.ru/link/?req=doc&amp;base=LAW&amp;n=521257&amp;dst=100077" TargetMode="External"/><Relationship Id="rId37" Type="http://schemas.openxmlformats.org/officeDocument/2006/relationships/hyperlink" Target="https://login.consultant.ru/link/?req=doc&amp;base=LAW&amp;n=442096" TargetMode="External"/><Relationship Id="rId53" Type="http://schemas.openxmlformats.org/officeDocument/2006/relationships/hyperlink" Target="https://login.consultant.ru/link/?req=doc&amp;base=LAW&amp;n=508490&amp;dst=465" TargetMode="External"/><Relationship Id="rId58" Type="http://schemas.openxmlformats.org/officeDocument/2006/relationships/hyperlink" Target="https://login.consultant.ru/link/?req=doc&amp;base=LAW&amp;n=521257&amp;dst=100093" TargetMode="External"/><Relationship Id="rId74" Type="http://schemas.openxmlformats.org/officeDocument/2006/relationships/hyperlink" Target="https://login.consultant.ru/link/?req=doc&amp;base=LAW&amp;n=169401" TargetMode="External"/><Relationship Id="rId79" Type="http://schemas.openxmlformats.org/officeDocument/2006/relationships/hyperlink" Target="https://login.consultant.ru/link/?req=doc&amp;base=LAW&amp;n=503689" TargetMode="External"/><Relationship Id="rId102" Type="http://schemas.openxmlformats.org/officeDocument/2006/relationships/hyperlink" Target="https://login.consultant.ru/link/?req=doc&amp;base=LAW&amp;n=347441&amp;dst=100027" TargetMode="External"/><Relationship Id="rId123" Type="http://schemas.openxmlformats.org/officeDocument/2006/relationships/hyperlink" Target="https://login.consultant.ru/link/?req=doc&amp;base=LAW&amp;n=520149&amp;dst=100047" TargetMode="External"/><Relationship Id="rId128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hyperlink" Target="https://login.consultant.ru/link/?req=doc&amp;base=LAW&amp;n=520149&amp;dst=897" TargetMode="External"/><Relationship Id="rId90" Type="http://schemas.openxmlformats.org/officeDocument/2006/relationships/hyperlink" Target="https://login.consultant.ru/link/?req=doc&amp;base=LAW&amp;n=463282&amp;dst=101767" TargetMode="External"/><Relationship Id="rId95" Type="http://schemas.openxmlformats.org/officeDocument/2006/relationships/hyperlink" Target="https://login.consultant.ru/link/?req=doc&amp;base=LAW&amp;n=503689" TargetMode="External"/><Relationship Id="rId22" Type="http://schemas.openxmlformats.org/officeDocument/2006/relationships/hyperlink" Target="https://login.consultant.ru/link/?req=doc&amp;base=LAW&amp;n=521257&amp;dst=100055" TargetMode="External"/><Relationship Id="rId27" Type="http://schemas.openxmlformats.org/officeDocument/2006/relationships/hyperlink" Target="https://login.consultant.ru/link/?req=doc&amp;base=LAW&amp;n=442096" TargetMode="External"/><Relationship Id="rId43" Type="http://schemas.openxmlformats.org/officeDocument/2006/relationships/hyperlink" Target="https://login.consultant.ru/link/?req=doc&amp;base=LAW&amp;n=503689" TargetMode="External"/><Relationship Id="rId48" Type="http://schemas.openxmlformats.org/officeDocument/2006/relationships/hyperlink" Target="https://login.consultant.ru/link/?req=doc&amp;base=LAW&amp;n=506079&amp;dst=100295" TargetMode="External"/><Relationship Id="rId64" Type="http://schemas.openxmlformats.org/officeDocument/2006/relationships/hyperlink" Target="https://login.consultant.ru/link/?req=doc&amp;base=LAW&amp;n=452984&amp;dst=100258" TargetMode="External"/><Relationship Id="rId69" Type="http://schemas.openxmlformats.org/officeDocument/2006/relationships/hyperlink" Target="https://login.consultant.ru/link/?req=doc&amp;base=LAW&amp;n=504972&amp;dst=100024" TargetMode="External"/><Relationship Id="rId113" Type="http://schemas.openxmlformats.org/officeDocument/2006/relationships/hyperlink" Target="https://login.consultant.ru/link/?req=doc&amp;base=LAW&amp;n=347441&amp;dst=100027" TargetMode="External"/><Relationship Id="rId118" Type="http://schemas.openxmlformats.org/officeDocument/2006/relationships/hyperlink" Target="https://login.consultant.ru/link/?req=doc&amp;base=LAW&amp;n=521257&amp;dst=100055" TargetMode="External"/><Relationship Id="rId80" Type="http://schemas.openxmlformats.org/officeDocument/2006/relationships/hyperlink" Target="https://login.consultant.ru/link/?req=doc&amp;base=LAW&amp;n=442096" TargetMode="External"/><Relationship Id="rId85" Type="http://schemas.openxmlformats.org/officeDocument/2006/relationships/hyperlink" Target="https://login.consultant.ru/link/?req=doc&amp;base=LAW&amp;n=521257&amp;dst=100210" TargetMode="External"/><Relationship Id="rId12" Type="http://schemas.openxmlformats.org/officeDocument/2006/relationships/hyperlink" Target="https://login.consultant.ru/link/?req=doc&amp;base=LAW&amp;n=523719&amp;dst=100042" TargetMode="External"/><Relationship Id="rId17" Type="http://schemas.openxmlformats.org/officeDocument/2006/relationships/hyperlink" Target="https://login.consultant.ru/link/?req=doc&amp;base=LAW&amp;n=521885&amp;dst=100173" TargetMode="External"/><Relationship Id="rId33" Type="http://schemas.openxmlformats.org/officeDocument/2006/relationships/hyperlink" Target="https://login.consultant.ru/link/?req=doc&amp;base=LAW&amp;n=508490&amp;dst=481" TargetMode="External"/><Relationship Id="rId38" Type="http://schemas.openxmlformats.org/officeDocument/2006/relationships/hyperlink" Target="https://login.consultant.ru/link/?req=doc&amp;base=LAW&amp;n=503689" TargetMode="External"/><Relationship Id="rId59" Type="http://schemas.openxmlformats.org/officeDocument/2006/relationships/hyperlink" Target="https://login.consultant.ru/link/?req=doc&amp;base=LAW&amp;n=463282&amp;dst=101767" TargetMode="External"/><Relationship Id="rId103" Type="http://schemas.openxmlformats.org/officeDocument/2006/relationships/hyperlink" Target="https://login.consultant.ru/link/?req=doc&amp;base=LAW&amp;n=347441&amp;dst=100027" TargetMode="External"/><Relationship Id="rId108" Type="http://schemas.openxmlformats.org/officeDocument/2006/relationships/hyperlink" Target="https://login.consultant.ru/link/?req=doc&amp;base=LAW&amp;n=508490&amp;dst=474" TargetMode="External"/><Relationship Id="rId124" Type="http://schemas.openxmlformats.org/officeDocument/2006/relationships/hyperlink" Target="https://login.consultant.ru/link/?req=doc&amp;base=LAW&amp;n=520149&amp;dst=100047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508490&amp;dst=465" TargetMode="External"/><Relationship Id="rId70" Type="http://schemas.openxmlformats.org/officeDocument/2006/relationships/hyperlink" Target="https://login.consultant.ru/link/?req=doc&amp;base=LAW&amp;n=396773&amp;dst=100014" TargetMode="External"/><Relationship Id="rId75" Type="http://schemas.openxmlformats.org/officeDocument/2006/relationships/hyperlink" Target="https://login.consultant.ru/link/?req=doc&amp;base=LAW&amp;n=347441&amp;dst=100027" TargetMode="External"/><Relationship Id="rId91" Type="http://schemas.openxmlformats.org/officeDocument/2006/relationships/hyperlink" Target="https://login.consultant.ru/link/?req=doc&amp;base=LAW&amp;n=463282&amp;dst=101796" TargetMode="External"/><Relationship Id="rId96" Type="http://schemas.openxmlformats.org/officeDocument/2006/relationships/hyperlink" Target="https://login.consultant.ru/link/?req=doc&amp;base=LAW&amp;n=4420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19&amp;dst=100017" TargetMode="External"/><Relationship Id="rId23" Type="http://schemas.openxmlformats.org/officeDocument/2006/relationships/hyperlink" Target="https://login.consultant.ru/link/?req=doc&amp;base=LAW&amp;n=521257&amp;dst=100063" TargetMode="External"/><Relationship Id="rId28" Type="http://schemas.openxmlformats.org/officeDocument/2006/relationships/hyperlink" Target="https://login.consultant.ru/link/?req=doc&amp;base=LAW&amp;n=473079&amp;dst=100069" TargetMode="External"/><Relationship Id="rId49" Type="http://schemas.openxmlformats.org/officeDocument/2006/relationships/hyperlink" Target="https://login.consultant.ru/link/?req=doc&amp;base=LAW&amp;n=503689" TargetMode="External"/><Relationship Id="rId114" Type="http://schemas.openxmlformats.org/officeDocument/2006/relationships/hyperlink" Target="https://login.consultant.ru/link/?req=doc&amp;base=LAW&amp;n=347441&amp;dst=100027" TargetMode="External"/><Relationship Id="rId119" Type="http://schemas.openxmlformats.org/officeDocument/2006/relationships/hyperlink" Target="https://login.consultant.ru/link/?req=doc&amp;base=LAW&amp;n=521257&amp;dst=100055" TargetMode="External"/><Relationship Id="rId44" Type="http://schemas.openxmlformats.org/officeDocument/2006/relationships/hyperlink" Target="https://login.consultant.ru/link/?req=doc&amp;base=LAW&amp;n=442096" TargetMode="External"/><Relationship Id="rId60" Type="http://schemas.openxmlformats.org/officeDocument/2006/relationships/hyperlink" Target="https://login.consultant.ru/link/?req=doc&amp;base=LAW&amp;n=463282&amp;dst=101796" TargetMode="External"/><Relationship Id="rId65" Type="http://schemas.openxmlformats.org/officeDocument/2006/relationships/hyperlink" Target="https://login.consultant.ru/link/?req=doc&amp;base=LAW&amp;n=452984&amp;dst=100261" TargetMode="External"/><Relationship Id="rId81" Type="http://schemas.openxmlformats.org/officeDocument/2006/relationships/hyperlink" Target="https://login.consultant.ru/link/?req=doc&amp;base=LAW&amp;n=521257&amp;dst=100087" TargetMode="External"/><Relationship Id="rId86" Type="http://schemas.openxmlformats.org/officeDocument/2006/relationships/hyperlink" Target="https://login.consultant.ru/link/?req=doc&amp;base=LAW&amp;n=508490&amp;dst=481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521257&amp;dst=100055" TargetMode="External"/><Relationship Id="rId18" Type="http://schemas.openxmlformats.org/officeDocument/2006/relationships/hyperlink" Target="https://login.consultant.ru/link/?req=doc&amp;base=LAW&amp;n=521257&amp;dst=100055" TargetMode="External"/><Relationship Id="rId39" Type="http://schemas.openxmlformats.org/officeDocument/2006/relationships/hyperlink" Target="https://login.consultant.ru/link/?req=doc&amp;base=LAW&amp;n=442096" TargetMode="External"/><Relationship Id="rId109" Type="http://schemas.openxmlformats.org/officeDocument/2006/relationships/hyperlink" Target="https://login.consultant.ru/link/?req=doc&amp;base=LAW&amp;n=463282&amp;dst=101767" TargetMode="External"/><Relationship Id="rId34" Type="http://schemas.openxmlformats.org/officeDocument/2006/relationships/hyperlink" Target="https://login.consultant.ru/link/?req=doc&amp;base=LAW&amp;n=506079&amp;dst=100295" TargetMode="External"/><Relationship Id="rId50" Type="http://schemas.openxmlformats.org/officeDocument/2006/relationships/hyperlink" Target="https://login.consultant.ru/link/?req=doc&amp;base=LAW&amp;n=442096" TargetMode="External"/><Relationship Id="rId55" Type="http://schemas.openxmlformats.org/officeDocument/2006/relationships/hyperlink" Target="https://login.consultant.ru/link/?req=doc&amp;base=LAW&amp;n=508490&amp;dst=474" TargetMode="External"/><Relationship Id="rId76" Type="http://schemas.openxmlformats.org/officeDocument/2006/relationships/hyperlink" Target="https://login.consultant.ru/link/?req=doc&amp;base=LAW&amp;n=347441&amp;dst=100027" TargetMode="External"/><Relationship Id="rId97" Type="http://schemas.openxmlformats.org/officeDocument/2006/relationships/hyperlink" Target="https://login.consultant.ru/link/?req=doc&amp;base=LAW&amp;n=463282&amp;dst=101767" TargetMode="External"/><Relationship Id="rId104" Type="http://schemas.openxmlformats.org/officeDocument/2006/relationships/hyperlink" Target="https://login.consultant.ru/link/?req=doc&amp;base=LAW&amp;n=503689" TargetMode="External"/><Relationship Id="rId120" Type="http://schemas.openxmlformats.org/officeDocument/2006/relationships/hyperlink" Target="https://login.consultant.ru/link/?req=doc&amp;base=LAW&amp;n=521257&amp;dst=100055" TargetMode="External"/><Relationship Id="rId125" Type="http://schemas.openxmlformats.org/officeDocument/2006/relationships/hyperlink" Target="https://login.consultant.ru/link/?req=doc&amp;base=LAW&amp;n=521257&amp;dst=100017" TargetMode="External"/><Relationship Id="rId7" Type="http://schemas.openxmlformats.org/officeDocument/2006/relationships/hyperlink" Target="https://login.consultant.ru/link/?req=doc&amp;base=LAW&amp;n=504342&amp;dst=100006" TargetMode="External"/><Relationship Id="rId71" Type="http://schemas.openxmlformats.org/officeDocument/2006/relationships/hyperlink" Target="https://login.consultant.ru/link/?req=doc&amp;base=LAW&amp;n=347441&amp;dst=100027" TargetMode="External"/><Relationship Id="rId92" Type="http://schemas.openxmlformats.org/officeDocument/2006/relationships/hyperlink" Target="https://login.consultant.ru/link/?req=doc&amp;base=LAW&amp;n=347441&amp;dst=10002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3079&amp;dst=100031" TargetMode="External"/><Relationship Id="rId24" Type="http://schemas.openxmlformats.org/officeDocument/2006/relationships/hyperlink" Target="https://login.consultant.ru/link/?req=doc&amp;base=LAW&amp;n=521257&amp;dst=100066" TargetMode="External"/><Relationship Id="rId40" Type="http://schemas.openxmlformats.org/officeDocument/2006/relationships/hyperlink" Target="https://login.consultant.ru/link/?req=doc&amp;base=LAW&amp;n=508490&amp;dst=465" TargetMode="External"/><Relationship Id="rId45" Type="http://schemas.openxmlformats.org/officeDocument/2006/relationships/hyperlink" Target="https://login.consultant.ru/link/?req=doc&amp;base=LAW&amp;n=503689" TargetMode="External"/><Relationship Id="rId66" Type="http://schemas.openxmlformats.org/officeDocument/2006/relationships/hyperlink" Target="https://login.consultant.ru/link/?req=doc&amp;base=LAW&amp;n=475528&amp;dst=100021" TargetMode="External"/><Relationship Id="rId87" Type="http://schemas.openxmlformats.org/officeDocument/2006/relationships/hyperlink" Target="https://login.consultant.ru/link/?req=doc&amp;base=LAW&amp;n=506079&amp;dst=100295" TargetMode="External"/><Relationship Id="rId110" Type="http://schemas.openxmlformats.org/officeDocument/2006/relationships/hyperlink" Target="https://login.consultant.ru/link/?req=doc&amp;base=LAW&amp;n=463282&amp;dst=101796" TargetMode="External"/><Relationship Id="rId115" Type="http://schemas.openxmlformats.org/officeDocument/2006/relationships/hyperlink" Target="https://login.consultant.ru/link/?req=doc&amp;base=LAW&amp;n=347441&amp;dst=100027" TargetMode="External"/><Relationship Id="rId61" Type="http://schemas.openxmlformats.org/officeDocument/2006/relationships/hyperlink" Target="https://login.consultant.ru/link/?req=doc&amp;base=LAW&amp;n=463282&amp;dst=101767" TargetMode="External"/><Relationship Id="rId82" Type="http://schemas.openxmlformats.org/officeDocument/2006/relationships/hyperlink" Target="https://login.consultant.ru/link/?req=doc&amp;base=LAW&amp;n=521257&amp;dst=100216" TargetMode="External"/><Relationship Id="rId19" Type="http://schemas.openxmlformats.org/officeDocument/2006/relationships/hyperlink" Target="https://login.consultant.ru/link/?req=doc&amp;base=LAW&amp;n=521257&amp;dst=100055" TargetMode="External"/><Relationship Id="rId14" Type="http://schemas.openxmlformats.org/officeDocument/2006/relationships/hyperlink" Target="https://login.consultant.ru/link/?req=doc&amp;base=LAW&amp;n=521257&amp;dst=100069" TargetMode="External"/><Relationship Id="rId30" Type="http://schemas.openxmlformats.org/officeDocument/2006/relationships/hyperlink" Target="https://login.consultant.ru/link/?req=doc&amp;base=LAW&amp;n=521257&amp;dst=100063" TargetMode="External"/><Relationship Id="rId35" Type="http://schemas.openxmlformats.org/officeDocument/2006/relationships/hyperlink" Target="https://login.consultant.ru/link/?req=doc&amp;base=LAW&amp;n=503689&amp;dst=287" TargetMode="External"/><Relationship Id="rId56" Type="http://schemas.openxmlformats.org/officeDocument/2006/relationships/hyperlink" Target="https://login.consultant.ru/link/?req=doc&amp;base=LAW&amp;n=503689" TargetMode="External"/><Relationship Id="rId77" Type="http://schemas.openxmlformats.org/officeDocument/2006/relationships/hyperlink" Target="https://login.consultant.ru/link/?req=doc&amp;base=LAW&amp;n=508774" TargetMode="External"/><Relationship Id="rId100" Type="http://schemas.openxmlformats.org/officeDocument/2006/relationships/hyperlink" Target="https://login.consultant.ru/link/?req=doc&amp;base=LAW&amp;n=463282&amp;dst=101796" TargetMode="External"/><Relationship Id="rId105" Type="http://schemas.openxmlformats.org/officeDocument/2006/relationships/hyperlink" Target="https://login.consultant.ru/link/?req=doc&amp;base=LAW&amp;n=442096" TargetMode="External"/><Relationship Id="rId126" Type="http://schemas.openxmlformats.org/officeDocument/2006/relationships/image" Target="media/image1.wmf"/><Relationship Id="rId8" Type="http://schemas.openxmlformats.org/officeDocument/2006/relationships/hyperlink" Target="https://login.consultant.ru/link/?req=doc&amp;base=LAW&amp;n=331427" TargetMode="External"/><Relationship Id="rId51" Type="http://schemas.openxmlformats.org/officeDocument/2006/relationships/hyperlink" Target="https://login.consultant.ru/link/?req=doc&amp;base=LAW&amp;n=503689" TargetMode="External"/><Relationship Id="rId72" Type="http://schemas.openxmlformats.org/officeDocument/2006/relationships/hyperlink" Target="https://login.consultant.ru/link/?req=doc&amp;base=LAW&amp;n=347441" TargetMode="External"/><Relationship Id="rId93" Type="http://schemas.openxmlformats.org/officeDocument/2006/relationships/hyperlink" Target="https://login.consultant.ru/link/?req=doc&amp;base=LAW&amp;n=347441&amp;dst=100027" TargetMode="External"/><Relationship Id="rId98" Type="http://schemas.openxmlformats.org/officeDocument/2006/relationships/hyperlink" Target="https://login.consultant.ru/link/?req=doc&amp;base=LAW&amp;n=463282&amp;dst=101796" TargetMode="External"/><Relationship Id="rId121" Type="http://schemas.openxmlformats.org/officeDocument/2006/relationships/hyperlink" Target="https://login.consultant.ru/link/?req=doc&amp;base=LAW&amp;n=520149&amp;dst=10004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21257&amp;dst=100067" TargetMode="External"/><Relationship Id="rId46" Type="http://schemas.openxmlformats.org/officeDocument/2006/relationships/hyperlink" Target="https://login.consultant.ru/link/?req=doc&amp;base=LAW&amp;n=442096" TargetMode="External"/><Relationship Id="rId67" Type="http://schemas.openxmlformats.org/officeDocument/2006/relationships/hyperlink" Target="https://login.consultant.ru/link/?req=doc&amp;base=LAW&amp;n=503588&amp;dst=100025" TargetMode="External"/><Relationship Id="rId116" Type="http://schemas.openxmlformats.org/officeDocument/2006/relationships/hyperlink" Target="https://login.consultant.ru/link/?req=doc&amp;base=LAW&amp;n=503689" TargetMode="External"/><Relationship Id="rId20" Type="http://schemas.openxmlformats.org/officeDocument/2006/relationships/hyperlink" Target="https://login.consultant.ru/link/?req=doc&amp;base=LAW&amp;n=517937" TargetMode="External"/><Relationship Id="rId41" Type="http://schemas.openxmlformats.org/officeDocument/2006/relationships/hyperlink" Target="https://login.consultant.ru/link/?req=doc&amp;base=LAW&amp;n=508490&amp;dst=465" TargetMode="External"/><Relationship Id="rId62" Type="http://schemas.openxmlformats.org/officeDocument/2006/relationships/hyperlink" Target="https://login.consultant.ru/link/?req=doc&amp;base=LAW&amp;n=463282&amp;dst=101796" TargetMode="External"/><Relationship Id="rId83" Type="http://schemas.openxmlformats.org/officeDocument/2006/relationships/hyperlink" Target="https://login.consultant.ru/link/?req=doc&amp;base=LAW&amp;n=521257&amp;dst=100212" TargetMode="External"/><Relationship Id="rId88" Type="http://schemas.openxmlformats.org/officeDocument/2006/relationships/hyperlink" Target="https://login.consultant.ru/link/?req=doc&amp;base=LAW&amp;n=463282&amp;dst=101767" TargetMode="External"/><Relationship Id="rId111" Type="http://schemas.openxmlformats.org/officeDocument/2006/relationships/hyperlink" Target="https://login.consultant.ru/link/?req=doc&amp;base=LAW&amp;n=463282&amp;dst=101767" TargetMode="External"/><Relationship Id="rId15" Type="http://schemas.openxmlformats.org/officeDocument/2006/relationships/hyperlink" Target="https://login.consultant.ru/link/?req=doc&amp;base=LAW&amp;n=508668&amp;dst=374" TargetMode="External"/><Relationship Id="rId36" Type="http://schemas.openxmlformats.org/officeDocument/2006/relationships/hyperlink" Target="https://login.consultant.ru/link/?req=doc&amp;base=LAW&amp;n=503689" TargetMode="External"/><Relationship Id="rId57" Type="http://schemas.openxmlformats.org/officeDocument/2006/relationships/hyperlink" Target="https://login.consultant.ru/link/?req=doc&amp;base=LAW&amp;n=442096" TargetMode="External"/><Relationship Id="rId106" Type="http://schemas.openxmlformats.org/officeDocument/2006/relationships/hyperlink" Target="https://login.consultant.ru/link/?req=doc&amp;base=LAW&amp;n=508490&amp;dst=465" TargetMode="External"/><Relationship Id="rId127" Type="http://schemas.openxmlformats.org/officeDocument/2006/relationships/hyperlink" Target="https://login.consultant.ru/link/?req=doc&amp;base=LAW&amp;n=520149&amp;dst=100207" TargetMode="External"/><Relationship Id="rId10" Type="http://schemas.openxmlformats.org/officeDocument/2006/relationships/hyperlink" Target="https://login.consultant.ru/link/?req=doc&amp;base=LAW&amp;n=520149&amp;dst=100027" TargetMode="External"/><Relationship Id="rId31" Type="http://schemas.openxmlformats.org/officeDocument/2006/relationships/hyperlink" Target="https://login.consultant.ru/link/?req=doc&amp;base=LAW&amp;n=521257&amp;dst=100076" TargetMode="External"/><Relationship Id="rId52" Type="http://schemas.openxmlformats.org/officeDocument/2006/relationships/hyperlink" Target="https://login.consultant.ru/link/?req=doc&amp;base=LAW&amp;n=442096" TargetMode="External"/><Relationship Id="rId73" Type="http://schemas.openxmlformats.org/officeDocument/2006/relationships/hyperlink" Target="https://login.consultant.ru/link/?req=doc&amp;base=LAW&amp;n=476082&amp;dst=101082" TargetMode="External"/><Relationship Id="rId78" Type="http://schemas.openxmlformats.org/officeDocument/2006/relationships/hyperlink" Target="https://login.consultant.ru/link/?req=doc&amp;base=LAW&amp;n=508774&amp;dst=6787" TargetMode="External"/><Relationship Id="rId94" Type="http://schemas.openxmlformats.org/officeDocument/2006/relationships/hyperlink" Target="https://login.consultant.ru/link/?req=doc&amp;base=LAW&amp;n=347441&amp;dst=100027" TargetMode="External"/><Relationship Id="rId99" Type="http://schemas.openxmlformats.org/officeDocument/2006/relationships/hyperlink" Target="https://login.consultant.ru/link/?req=doc&amp;base=LAW&amp;n=463282&amp;dst=101767" TargetMode="External"/><Relationship Id="rId101" Type="http://schemas.openxmlformats.org/officeDocument/2006/relationships/hyperlink" Target="https://login.consultant.ru/link/?req=doc&amp;base=LAW&amp;n=347441&amp;dst=100027" TargetMode="External"/><Relationship Id="rId122" Type="http://schemas.openxmlformats.org/officeDocument/2006/relationships/hyperlink" Target="https://login.consultant.ru/link/?req=doc&amp;base=LAW&amp;n=521257&amp;dst=1000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0149&amp;dst=100047" TargetMode="External"/><Relationship Id="rId26" Type="http://schemas.openxmlformats.org/officeDocument/2006/relationships/hyperlink" Target="https://login.consultant.ru/link/?req=doc&amp;base=LAW&amp;n=503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24376</Words>
  <Characters>138948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Маскальчук Алёна Павловна</dc:creator>
  <cp:keywords/>
  <dc:description/>
  <cp:lastModifiedBy>Маскальчук Алёна Павловна</cp:lastModifiedBy>
  <cp:revision>1</cp:revision>
  <dcterms:created xsi:type="dcterms:W3CDTF">2026-01-21T07:16:00Z</dcterms:created>
  <dcterms:modified xsi:type="dcterms:W3CDTF">2026-01-21T07:17:00Z</dcterms:modified>
</cp:coreProperties>
</file>