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844" w:rsidRPr="00B33844" w:rsidRDefault="00B33844" w:rsidP="002C1CCA">
      <w:pPr>
        <w:spacing w:after="100" w:afterAutospacing="1" w:line="240" w:lineRule="auto"/>
        <w:jc w:val="center"/>
        <w:outlineLvl w:val="0"/>
        <w:rPr>
          <w:rFonts w:ascii="Times New Roman" w:eastAsia="Times New Roman" w:hAnsi="Times New Roman" w:cs="Times New Roman"/>
          <w:b/>
          <w:bCs/>
          <w:kern w:val="36"/>
          <w:sz w:val="48"/>
          <w:szCs w:val="48"/>
          <w:lang w:eastAsia="ru-RU"/>
        </w:rPr>
      </w:pPr>
      <w:r w:rsidRPr="00B33844">
        <w:rPr>
          <w:rFonts w:ascii="Times New Roman" w:eastAsia="Times New Roman" w:hAnsi="Times New Roman" w:cs="Times New Roman"/>
          <w:b/>
          <w:bCs/>
          <w:kern w:val="36"/>
          <w:sz w:val="48"/>
          <w:szCs w:val="48"/>
          <w:lang w:eastAsia="ru-RU"/>
        </w:rPr>
        <w:t>Предупредительные меры по сокращению производственного травматизма, профессиональных заболеваний и санаторно-курортного лечения работников в 202</w:t>
      </w:r>
      <w:r w:rsidR="00C15E7B">
        <w:rPr>
          <w:rFonts w:ascii="Times New Roman" w:eastAsia="Times New Roman" w:hAnsi="Times New Roman" w:cs="Times New Roman"/>
          <w:b/>
          <w:bCs/>
          <w:kern w:val="36"/>
          <w:sz w:val="48"/>
          <w:szCs w:val="48"/>
          <w:lang w:eastAsia="ru-RU"/>
        </w:rPr>
        <w:t>6</w:t>
      </w:r>
      <w:r w:rsidRPr="00B33844">
        <w:rPr>
          <w:rFonts w:ascii="Times New Roman" w:eastAsia="Times New Roman" w:hAnsi="Times New Roman" w:cs="Times New Roman"/>
          <w:b/>
          <w:bCs/>
          <w:kern w:val="36"/>
          <w:sz w:val="48"/>
          <w:szCs w:val="48"/>
          <w:lang w:eastAsia="ru-RU"/>
        </w:rPr>
        <w:t xml:space="preserve"> году</w:t>
      </w:r>
    </w:p>
    <w:p w:rsidR="00B33844" w:rsidRPr="00046285" w:rsidRDefault="00B33844" w:rsidP="00046285">
      <w:pPr>
        <w:spacing w:after="100" w:afterAutospacing="1" w:line="240" w:lineRule="auto"/>
        <w:jc w:val="center"/>
        <w:rPr>
          <w:rFonts w:ascii="Times New Roman" w:eastAsia="Times New Roman" w:hAnsi="Times New Roman" w:cs="Times New Roman"/>
          <w:sz w:val="28"/>
          <w:szCs w:val="28"/>
          <w:lang w:eastAsia="ru-RU"/>
        </w:rPr>
      </w:pPr>
      <w:r w:rsidRPr="00046285">
        <w:rPr>
          <w:rFonts w:ascii="Times New Roman" w:eastAsia="Times New Roman" w:hAnsi="Times New Roman" w:cs="Times New Roman"/>
          <w:b/>
          <w:bCs/>
          <w:sz w:val="28"/>
          <w:szCs w:val="28"/>
          <w:lang w:eastAsia="ru-RU"/>
        </w:rPr>
        <w:t>Финансирование</w:t>
      </w:r>
      <w:r w:rsidR="0011764A">
        <w:rPr>
          <w:rFonts w:ascii="Times New Roman" w:eastAsia="Times New Roman" w:hAnsi="Times New Roman" w:cs="Times New Roman"/>
          <w:b/>
          <w:bCs/>
          <w:sz w:val="28"/>
          <w:szCs w:val="28"/>
          <w:lang w:eastAsia="ru-RU"/>
        </w:rPr>
        <w:t xml:space="preserve"> обеспечение</w:t>
      </w:r>
      <w:r w:rsidRPr="00046285">
        <w:rPr>
          <w:rFonts w:ascii="Times New Roman" w:eastAsia="Times New Roman" w:hAnsi="Times New Roman" w:cs="Times New Roman"/>
          <w:b/>
          <w:bCs/>
          <w:sz w:val="28"/>
          <w:szCs w:val="28"/>
          <w:lang w:eastAsia="ru-RU"/>
        </w:rPr>
        <w:t xml:space="preserve"> предупредительных мер</w:t>
      </w:r>
    </w:p>
    <w:p w:rsidR="00B33844" w:rsidRPr="00B33844" w:rsidRDefault="00B33844" w:rsidP="00B33844">
      <w:pPr>
        <w:spacing w:after="100" w:afterAutospacing="1" w:line="240" w:lineRule="auto"/>
        <w:jc w:val="both"/>
        <w:rPr>
          <w:rFonts w:ascii="Times New Roman" w:eastAsia="Times New Roman" w:hAnsi="Times New Roman" w:cs="Times New Roman"/>
          <w:sz w:val="24"/>
          <w:szCs w:val="24"/>
          <w:lang w:eastAsia="ru-RU"/>
        </w:rPr>
      </w:pPr>
      <w:r w:rsidRPr="00B33844">
        <w:rPr>
          <w:rFonts w:ascii="Times New Roman" w:eastAsia="Times New Roman" w:hAnsi="Times New Roman" w:cs="Times New Roman"/>
          <w:b/>
          <w:bCs/>
          <w:sz w:val="24"/>
          <w:szCs w:val="24"/>
          <w:lang w:eastAsia="ru-RU"/>
        </w:rPr>
        <w:t>ВАЖНО! З</w:t>
      </w:r>
      <w:r w:rsidR="008F008F">
        <w:rPr>
          <w:rFonts w:ascii="Times New Roman" w:eastAsia="Times New Roman" w:hAnsi="Times New Roman" w:cs="Times New Roman"/>
          <w:b/>
          <w:bCs/>
          <w:sz w:val="24"/>
          <w:szCs w:val="24"/>
          <w:lang w:eastAsia="ru-RU"/>
        </w:rPr>
        <w:t xml:space="preserve">аявление </w:t>
      </w:r>
      <w:r w:rsidRPr="00B33844">
        <w:rPr>
          <w:rFonts w:ascii="Times New Roman" w:eastAsia="Times New Roman" w:hAnsi="Times New Roman" w:cs="Times New Roman"/>
          <w:b/>
          <w:bCs/>
          <w:sz w:val="24"/>
          <w:szCs w:val="24"/>
          <w:lang w:eastAsia="ru-RU"/>
        </w:rPr>
        <w:t xml:space="preserve">страхователь может </w:t>
      </w:r>
      <w:r w:rsidR="00485CFC" w:rsidRPr="00B33844">
        <w:rPr>
          <w:rFonts w:ascii="Times New Roman" w:eastAsia="Times New Roman" w:hAnsi="Times New Roman" w:cs="Times New Roman"/>
          <w:b/>
          <w:bCs/>
          <w:sz w:val="24"/>
          <w:szCs w:val="24"/>
          <w:lang w:eastAsia="ru-RU"/>
        </w:rPr>
        <w:t>направить в</w:t>
      </w:r>
      <w:r w:rsidRPr="00B33844">
        <w:rPr>
          <w:rFonts w:ascii="Times New Roman" w:eastAsia="Times New Roman" w:hAnsi="Times New Roman" w:cs="Times New Roman"/>
          <w:b/>
          <w:bCs/>
          <w:sz w:val="24"/>
          <w:szCs w:val="24"/>
          <w:lang w:eastAsia="ru-RU"/>
        </w:rPr>
        <w:t xml:space="preserve"> Отделение СФР по Челябинской области в форме электронного документа с использованием </w:t>
      </w:r>
      <w:hyperlink r:id="rId4" w:history="1">
        <w:r w:rsidRPr="00046285">
          <w:rPr>
            <w:rFonts w:ascii="Times New Roman" w:eastAsia="Times New Roman" w:hAnsi="Times New Roman" w:cs="Times New Roman"/>
            <w:b/>
            <w:bCs/>
            <w:color w:val="212121"/>
            <w:sz w:val="24"/>
            <w:szCs w:val="24"/>
            <w:u w:val="single"/>
            <w:lang w:eastAsia="ru-RU"/>
          </w:rPr>
          <w:t>Портала государственных и муниципальных услуг</w:t>
        </w:r>
      </w:hyperlink>
      <w:r w:rsidRPr="00046285">
        <w:rPr>
          <w:rFonts w:ascii="Times New Roman" w:eastAsia="Times New Roman" w:hAnsi="Times New Roman" w:cs="Times New Roman"/>
          <w:b/>
          <w:bCs/>
          <w:sz w:val="24"/>
          <w:szCs w:val="24"/>
          <w:u w:val="single"/>
          <w:lang w:eastAsia="ru-RU"/>
        </w:rPr>
        <w:t> до 1 августа текущего календарного года.</w:t>
      </w:r>
    </w:p>
    <w:p w:rsidR="00B33844" w:rsidRPr="00B33844" w:rsidRDefault="00B33844" w:rsidP="00B33844">
      <w:pPr>
        <w:spacing w:after="100" w:afterAutospacing="1" w:line="240" w:lineRule="auto"/>
        <w:jc w:val="both"/>
        <w:rPr>
          <w:rFonts w:ascii="Times New Roman" w:eastAsia="Times New Roman" w:hAnsi="Times New Roman" w:cs="Times New Roman"/>
          <w:sz w:val="24"/>
          <w:szCs w:val="24"/>
          <w:lang w:eastAsia="ru-RU"/>
        </w:rPr>
      </w:pPr>
      <w:r w:rsidRPr="00B33844">
        <w:rPr>
          <w:rFonts w:ascii="Times New Roman" w:eastAsia="Times New Roman" w:hAnsi="Times New Roman" w:cs="Times New Roman"/>
          <w:sz w:val="24"/>
          <w:szCs w:val="24"/>
          <w:lang w:eastAsia="ru-RU"/>
        </w:rPr>
        <w:t>Одним из направлений государственной политики в области охраны труда является обеспечение приоритета сохранения жизни и здоровья работников. Его закрепление в Трудовом кодексе РФ (ст. 210 ТК РФ) ставит на первое место обязанность работодателей обеспечить безопасные и благоприятные условия труда его участникам.</w:t>
      </w:r>
    </w:p>
    <w:p w:rsidR="00B33844" w:rsidRDefault="00B33844" w:rsidP="009B0CD7">
      <w:pPr>
        <w:spacing w:after="100" w:afterAutospacing="1" w:line="240" w:lineRule="auto"/>
        <w:jc w:val="both"/>
        <w:rPr>
          <w:rFonts w:ascii="Times New Roman" w:eastAsia="Times New Roman" w:hAnsi="Times New Roman" w:cs="Times New Roman"/>
          <w:sz w:val="24"/>
          <w:szCs w:val="24"/>
          <w:lang w:eastAsia="ru-RU"/>
        </w:rPr>
      </w:pPr>
      <w:r w:rsidRPr="00B33844">
        <w:rPr>
          <w:rFonts w:ascii="Times New Roman" w:eastAsia="Times New Roman" w:hAnsi="Times New Roman" w:cs="Times New Roman"/>
          <w:sz w:val="24"/>
          <w:szCs w:val="24"/>
          <w:lang w:eastAsia="ru-RU"/>
        </w:rPr>
        <w:t xml:space="preserve">Порядок финансирования предупредительных мер по сокращению производственного травматизма установлен </w:t>
      </w:r>
      <w:r w:rsidR="00485CFC">
        <w:rPr>
          <w:rFonts w:ascii="Times New Roman" w:eastAsia="Times New Roman" w:hAnsi="Times New Roman" w:cs="Times New Roman"/>
          <w:sz w:val="24"/>
          <w:szCs w:val="24"/>
          <w:lang w:eastAsia="ru-RU"/>
        </w:rPr>
        <w:t>с 01.01.202</w:t>
      </w:r>
      <w:r w:rsidR="00C15E7B">
        <w:rPr>
          <w:rFonts w:ascii="Times New Roman" w:eastAsia="Times New Roman" w:hAnsi="Times New Roman" w:cs="Times New Roman"/>
          <w:sz w:val="24"/>
          <w:szCs w:val="24"/>
          <w:lang w:eastAsia="ru-RU"/>
        </w:rPr>
        <w:t>6</w:t>
      </w:r>
      <w:r w:rsidR="00485CFC">
        <w:rPr>
          <w:rFonts w:ascii="Times New Roman" w:eastAsia="Times New Roman" w:hAnsi="Times New Roman" w:cs="Times New Roman"/>
          <w:sz w:val="24"/>
          <w:szCs w:val="24"/>
          <w:lang w:eastAsia="ru-RU"/>
        </w:rPr>
        <w:t xml:space="preserve"> года </w:t>
      </w:r>
      <w:r w:rsidRPr="00B33844">
        <w:rPr>
          <w:rFonts w:ascii="Times New Roman" w:eastAsia="Times New Roman" w:hAnsi="Times New Roman" w:cs="Times New Roman"/>
          <w:sz w:val="24"/>
          <w:szCs w:val="24"/>
          <w:lang w:eastAsia="ru-RU"/>
        </w:rPr>
        <w:t>Приказом Министерства труда и социальной защиты Российской Федерации от 1</w:t>
      </w:r>
      <w:r w:rsidR="008F008F">
        <w:rPr>
          <w:rFonts w:ascii="Times New Roman" w:eastAsia="Times New Roman" w:hAnsi="Times New Roman" w:cs="Times New Roman"/>
          <w:sz w:val="24"/>
          <w:szCs w:val="24"/>
          <w:lang w:eastAsia="ru-RU"/>
        </w:rPr>
        <w:t>1</w:t>
      </w:r>
      <w:r w:rsidRPr="00B33844">
        <w:rPr>
          <w:rFonts w:ascii="Times New Roman" w:eastAsia="Times New Roman" w:hAnsi="Times New Roman" w:cs="Times New Roman"/>
          <w:sz w:val="24"/>
          <w:szCs w:val="24"/>
          <w:lang w:eastAsia="ru-RU"/>
        </w:rPr>
        <w:t>.07.202</w:t>
      </w:r>
      <w:r w:rsidR="008F008F">
        <w:rPr>
          <w:rFonts w:ascii="Times New Roman" w:eastAsia="Times New Roman" w:hAnsi="Times New Roman" w:cs="Times New Roman"/>
          <w:sz w:val="24"/>
          <w:szCs w:val="24"/>
          <w:lang w:eastAsia="ru-RU"/>
        </w:rPr>
        <w:t>4</w:t>
      </w:r>
      <w:r w:rsidRPr="00B33844">
        <w:rPr>
          <w:rFonts w:ascii="Times New Roman" w:eastAsia="Times New Roman" w:hAnsi="Times New Roman" w:cs="Times New Roman"/>
          <w:sz w:val="24"/>
          <w:szCs w:val="24"/>
          <w:lang w:eastAsia="ru-RU"/>
        </w:rPr>
        <w:t xml:space="preserve"> № </w:t>
      </w:r>
      <w:r w:rsidR="008F008F">
        <w:rPr>
          <w:rFonts w:ascii="Times New Roman" w:eastAsia="Times New Roman" w:hAnsi="Times New Roman" w:cs="Times New Roman"/>
          <w:sz w:val="24"/>
          <w:szCs w:val="24"/>
          <w:lang w:eastAsia="ru-RU"/>
        </w:rPr>
        <w:t>34</w:t>
      </w:r>
      <w:r w:rsidRPr="00B33844">
        <w:rPr>
          <w:rFonts w:ascii="Times New Roman" w:eastAsia="Times New Roman" w:hAnsi="Times New Roman" w:cs="Times New Roman"/>
          <w:sz w:val="24"/>
          <w:szCs w:val="24"/>
          <w:lang w:eastAsia="ru-RU"/>
        </w:rPr>
        <w:t>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Правила</w:t>
      </w:r>
      <w:r w:rsidR="00C15E7B">
        <w:rPr>
          <w:rFonts w:ascii="Times New Roman" w:eastAsia="Times New Roman" w:hAnsi="Times New Roman" w:cs="Times New Roman"/>
          <w:sz w:val="24"/>
          <w:szCs w:val="24"/>
          <w:lang w:eastAsia="ru-RU"/>
        </w:rPr>
        <w:t>), с изменениями и дополнениями от 08.08.2025 № 497н.</w:t>
      </w:r>
    </w:p>
    <w:p w:rsidR="003B468F" w:rsidRPr="0078778A" w:rsidRDefault="003B468F" w:rsidP="0078778A">
      <w:pPr>
        <w:pStyle w:val="a3"/>
        <w:shd w:val="clear" w:color="auto" w:fill="FFFFFF"/>
        <w:spacing w:before="0" w:beforeAutospacing="0"/>
        <w:jc w:val="both"/>
      </w:pPr>
      <w:r w:rsidRPr="0078778A">
        <w:rPr>
          <w:b/>
          <w:bCs/>
        </w:rPr>
        <w:t>Нормативно-правовые акты:</w:t>
      </w:r>
    </w:p>
    <w:p w:rsidR="003B468F" w:rsidRPr="0078778A" w:rsidRDefault="003B468F" w:rsidP="0078778A">
      <w:pPr>
        <w:pStyle w:val="a3"/>
        <w:shd w:val="clear" w:color="auto" w:fill="FFFFFF"/>
        <w:spacing w:before="0" w:beforeAutospacing="0"/>
        <w:jc w:val="both"/>
      </w:pPr>
      <w:r w:rsidRPr="0078778A">
        <w:t>1.Федеральный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3B468F" w:rsidRPr="0078778A" w:rsidRDefault="003B468F" w:rsidP="0078778A">
      <w:pPr>
        <w:pStyle w:val="a3"/>
        <w:shd w:val="clear" w:color="auto" w:fill="FFFFFF"/>
        <w:spacing w:before="0" w:beforeAutospacing="0"/>
        <w:jc w:val="both"/>
      </w:pPr>
      <w:r w:rsidRPr="0078778A">
        <w:t>2.Федеральный закон от 05.12.2022 № 467-ФЗ «О бюджете Фонда пенсионного и социального страхования Российской Федерации на 2023 год и на плановый период 2024 и 2025 годов».</w:t>
      </w:r>
    </w:p>
    <w:p w:rsidR="00C15E7B" w:rsidRPr="00046285" w:rsidRDefault="003B468F" w:rsidP="00C15E7B">
      <w:pPr>
        <w:spacing w:after="100" w:afterAutospacing="1" w:line="240" w:lineRule="auto"/>
        <w:jc w:val="both"/>
        <w:rPr>
          <w:rFonts w:ascii="Times New Roman" w:eastAsia="Times New Roman" w:hAnsi="Times New Roman" w:cs="Times New Roman"/>
          <w:sz w:val="24"/>
          <w:szCs w:val="24"/>
          <w:lang w:eastAsia="ru-RU"/>
        </w:rPr>
      </w:pPr>
      <w:r w:rsidRPr="00046285">
        <w:rPr>
          <w:rFonts w:ascii="Times New Roman" w:eastAsia="Times New Roman" w:hAnsi="Times New Roman" w:cs="Times New Roman"/>
          <w:sz w:val="24"/>
          <w:szCs w:val="24"/>
          <w:lang w:eastAsia="ru-RU"/>
        </w:rPr>
        <w:t>3.Правила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Министерства труда и социальной защиты Российской Федерации от 11.07.2024 № 347н.</w:t>
      </w:r>
      <w:r w:rsidR="00C15E7B" w:rsidRPr="00C15E7B">
        <w:rPr>
          <w:rFonts w:ascii="Times New Roman" w:eastAsia="Times New Roman" w:hAnsi="Times New Roman" w:cs="Times New Roman"/>
          <w:sz w:val="24"/>
          <w:szCs w:val="24"/>
          <w:lang w:eastAsia="ru-RU"/>
        </w:rPr>
        <w:t xml:space="preserve"> </w:t>
      </w:r>
      <w:r w:rsidR="00C15E7B" w:rsidRPr="00046285">
        <w:rPr>
          <w:rFonts w:ascii="Times New Roman" w:eastAsia="Times New Roman" w:hAnsi="Times New Roman" w:cs="Times New Roman"/>
          <w:sz w:val="24"/>
          <w:szCs w:val="24"/>
          <w:lang w:eastAsia="ru-RU"/>
        </w:rPr>
        <w:t>с изменениями и дополнениями от 08.08.2025 № 497н.</w:t>
      </w:r>
    </w:p>
    <w:p w:rsidR="003B468F" w:rsidRDefault="003B468F" w:rsidP="0078778A">
      <w:pPr>
        <w:pStyle w:val="a3"/>
        <w:shd w:val="clear" w:color="auto" w:fill="FFFFFF"/>
        <w:spacing w:before="0" w:beforeAutospacing="0"/>
        <w:jc w:val="both"/>
      </w:pPr>
      <w:r w:rsidRPr="0078778A">
        <w:t>4.Приказ Фонда пенсионного и социального страхования Российской Федерации от 11 марта 2025г. № 278 «Об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производственных расходов на оплату предупредительных мер».</w:t>
      </w:r>
    </w:p>
    <w:p w:rsidR="00046285" w:rsidRPr="0078778A" w:rsidRDefault="00046285" w:rsidP="0078778A">
      <w:pPr>
        <w:pStyle w:val="a3"/>
        <w:shd w:val="clear" w:color="auto" w:fill="FFFFFF"/>
        <w:spacing w:before="0" w:beforeAutospacing="0"/>
        <w:jc w:val="both"/>
      </w:pPr>
    </w:p>
    <w:p w:rsidR="0011764A" w:rsidRDefault="0011764A" w:rsidP="0078778A">
      <w:pPr>
        <w:pStyle w:val="a3"/>
        <w:shd w:val="clear" w:color="auto" w:fill="FFFFFF"/>
        <w:spacing w:before="0" w:beforeAutospacing="0"/>
        <w:jc w:val="both"/>
      </w:pPr>
    </w:p>
    <w:p w:rsidR="003B468F" w:rsidRPr="0078778A" w:rsidRDefault="0011764A" w:rsidP="0078778A">
      <w:pPr>
        <w:pStyle w:val="a3"/>
        <w:shd w:val="clear" w:color="auto" w:fill="FFFFFF"/>
        <w:spacing w:before="0" w:beforeAutospacing="0"/>
        <w:jc w:val="both"/>
      </w:pPr>
      <w:r>
        <w:t xml:space="preserve"> </w:t>
      </w:r>
      <w:r w:rsidR="003B468F" w:rsidRPr="0078778A">
        <w:t>Финансовое обеспечение предупредительных мер осуществляется страхователем </w:t>
      </w:r>
      <w:r w:rsidR="003B468F" w:rsidRPr="0078778A">
        <w:rPr>
          <w:b/>
          <w:bCs/>
        </w:rPr>
        <w:t>за счет собственных средств</w:t>
      </w:r>
      <w:r w:rsidR="003B468F" w:rsidRPr="0078778A">
        <w:t>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w:t>
      </w:r>
      <w:r w:rsidR="003B468F" w:rsidRPr="0078778A">
        <w:rPr>
          <w:b/>
          <w:bCs/>
        </w:rPr>
        <w:t>но не более суммы страховых взносов</w:t>
      </w:r>
      <w:r w:rsidR="003B468F" w:rsidRPr="0078778A">
        <w:t> на обязательное социальное страхование от несчастных случаев на производстве и профессиональных заболеваний,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3B468F" w:rsidRPr="0078778A" w:rsidRDefault="003B468F" w:rsidP="0078778A">
      <w:pPr>
        <w:pStyle w:val="a3"/>
        <w:shd w:val="clear" w:color="auto" w:fill="FFFFFF"/>
        <w:spacing w:before="0" w:beforeAutospacing="0"/>
        <w:jc w:val="both"/>
      </w:pPr>
      <w:r w:rsidRPr="0078778A">
        <w:rPr>
          <w:b/>
          <w:bCs/>
        </w:rPr>
        <w:t>Финансовому обеспечению за счет сумм страховых взносов подлежат расходы страхователя на следующие предупредительные меры:</w:t>
      </w:r>
    </w:p>
    <w:p w:rsidR="003B468F" w:rsidRPr="0078778A" w:rsidRDefault="003B468F" w:rsidP="0078778A">
      <w:pPr>
        <w:pStyle w:val="a3"/>
        <w:shd w:val="clear" w:color="auto" w:fill="FFFFFF"/>
        <w:spacing w:before="0" w:beforeAutospacing="0"/>
        <w:jc w:val="both"/>
      </w:pPr>
      <w:r w:rsidRPr="0078778A">
        <w:t>1. проведение специальной оценки условий труда;</w:t>
      </w:r>
    </w:p>
    <w:p w:rsidR="003B468F" w:rsidRPr="0078778A" w:rsidRDefault="003B468F" w:rsidP="0078778A">
      <w:pPr>
        <w:pStyle w:val="a3"/>
        <w:shd w:val="clear" w:color="auto" w:fill="FFFFFF"/>
        <w:spacing w:before="0" w:beforeAutospacing="0"/>
        <w:jc w:val="both"/>
      </w:pPr>
      <w:r w:rsidRPr="0078778A">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3B468F" w:rsidRPr="0078778A" w:rsidRDefault="003B468F" w:rsidP="0078778A">
      <w:pPr>
        <w:pStyle w:val="a3"/>
        <w:shd w:val="clear" w:color="auto" w:fill="FFFFFF"/>
        <w:spacing w:before="0" w:beforeAutospacing="0"/>
        <w:jc w:val="both"/>
      </w:pPr>
      <w:r w:rsidRPr="0078778A">
        <w:t>3.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w:t>
      </w:r>
      <w:r w:rsidRPr="0078778A">
        <w:rPr>
          <w:b/>
          <w:bCs/>
        </w:rPr>
        <w:t>с отрывом от работы</w:t>
      </w:r>
      <w:r w:rsidRPr="0078778A">
        <w:t>;</w:t>
      </w:r>
    </w:p>
    <w:p w:rsidR="00C15E7B" w:rsidRPr="00C15E7B" w:rsidRDefault="003B468F" w:rsidP="00C15E7B">
      <w:pPr>
        <w:pStyle w:val="a3"/>
        <w:spacing w:before="0" w:beforeAutospacing="0" w:after="0" w:afterAutospacing="0" w:line="288" w:lineRule="atLeast"/>
        <w:jc w:val="both"/>
      </w:pPr>
      <w:r w:rsidRPr="0078778A">
        <w:t xml:space="preserve">4. </w:t>
      </w:r>
      <w:r w:rsidR="00C15E7B" w:rsidRPr="00C15E7B">
        <w:t>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rsidR="00C15E7B" w:rsidRPr="00C15E7B">
        <w:t>вендингового</w:t>
      </w:r>
      <w:proofErr w:type="spellEnd"/>
      <w:r w:rsidR="00C15E7B" w:rsidRPr="00C15E7B">
        <w:t xml:space="preserve"> оборудования) и дозаторов для выдачи СИЗ и смывающих средств;</w:t>
      </w:r>
    </w:p>
    <w:p w:rsidR="00046285" w:rsidRDefault="00046285" w:rsidP="00046285">
      <w:pPr>
        <w:pStyle w:val="a3"/>
        <w:spacing w:before="0" w:beforeAutospacing="0" w:after="0" w:afterAutospacing="0" w:line="288" w:lineRule="atLeast"/>
        <w:jc w:val="both"/>
      </w:pPr>
    </w:p>
    <w:p w:rsidR="004366D2" w:rsidRDefault="003B468F" w:rsidP="00046285">
      <w:pPr>
        <w:pStyle w:val="a3"/>
        <w:spacing w:before="0" w:beforeAutospacing="0" w:after="0" w:afterAutospacing="0" w:line="288" w:lineRule="atLeast"/>
        <w:jc w:val="both"/>
      </w:pPr>
      <w:r w:rsidRPr="0078778A">
        <w:t>5. санаторно-курортное лечение работников, занятых на работах с вредными и (или) опасными производственными факторами (</w:t>
      </w:r>
      <w:r w:rsidRPr="0078778A">
        <w:rPr>
          <w:b/>
          <w:bCs/>
        </w:rPr>
        <w:t>исключая размещение в номерах высшей категории</w:t>
      </w:r>
      <w:r w:rsidRPr="0078778A">
        <w:t>);</w:t>
      </w:r>
      <w:r w:rsidR="004366D2">
        <w:t xml:space="preserve"> </w:t>
      </w:r>
      <w:r w:rsidR="00046285">
        <w:t>в</w:t>
      </w:r>
      <w:r w:rsidR="004366D2">
        <w:t xml:space="preserve"> 2026г.</w:t>
      </w:r>
      <w:r w:rsidR="004366D2" w:rsidRPr="004366D2">
        <w:t xml:space="preserve"> </w:t>
      </w:r>
      <w:r w:rsidR="004366D2">
        <w:t xml:space="preserve">внесены изменения, регламентирующие </w:t>
      </w:r>
      <w:r w:rsidR="004366D2" w:rsidRPr="00046285">
        <w:rPr>
          <w:b/>
        </w:rPr>
        <w:t>максимальную сумму</w:t>
      </w:r>
      <w:r w:rsidR="004366D2">
        <w:t xml:space="preserve"> возмещения </w:t>
      </w:r>
      <w:r w:rsidR="004366D2" w:rsidRPr="00046285">
        <w:rPr>
          <w:b/>
        </w:rPr>
        <w:t>стоимости одной путевки</w:t>
      </w:r>
      <w:r w:rsidR="004366D2">
        <w:t xml:space="preserve"> определяется исходя из стоимости одного койко-дня в размере </w:t>
      </w:r>
      <w:r w:rsidR="002C1CCA">
        <w:t>15 027,</w:t>
      </w:r>
      <w:proofErr w:type="gramStart"/>
      <w:r w:rsidR="002C1CCA">
        <w:t xml:space="preserve">31 </w:t>
      </w:r>
      <w:r w:rsidR="004366D2">
        <w:t xml:space="preserve"> рублей</w:t>
      </w:r>
      <w:proofErr w:type="gramEnd"/>
      <w:r w:rsidR="004366D2">
        <w:t>.</w:t>
      </w:r>
    </w:p>
    <w:p w:rsidR="003B468F" w:rsidRPr="0078778A" w:rsidRDefault="003B468F" w:rsidP="0078778A">
      <w:pPr>
        <w:pStyle w:val="a3"/>
        <w:shd w:val="clear" w:color="auto" w:fill="FFFFFF"/>
        <w:spacing w:before="0" w:beforeAutospacing="0"/>
        <w:jc w:val="both"/>
      </w:pPr>
      <w:r w:rsidRPr="0078778A">
        <w:t>6. проведение обязательных периодических медицинских осмотров (обследований) работников;</w:t>
      </w:r>
    </w:p>
    <w:p w:rsidR="003B468F" w:rsidRPr="0078778A" w:rsidRDefault="003B468F" w:rsidP="0078778A">
      <w:pPr>
        <w:pStyle w:val="a3"/>
        <w:shd w:val="clear" w:color="auto" w:fill="FFFFFF"/>
        <w:spacing w:before="0" w:beforeAutospacing="0"/>
        <w:jc w:val="both"/>
      </w:pPr>
      <w:r w:rsidRPr="0078778A">
        <w:t>7.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по установленным нормам лечебно-профилактическое питание, утвержденным приказом Министерства труда и социальной защиты Российской Федерации от 16 мая 2022 г. N 298н;</w:t>
      </w:r>
    </w:p>
    <w:p w:rsidR="003B468F" w:rsidRPr="0078778A" w:rsidRDefault="003B468F" w:rsidP="0078778A">
      <w:pPr>
        <w:pStyle w:val="a3"/>
        <w:shd w:val="clear" w:color="auto" w:fill="FFFFFF"/>
        <w:spacing w:before="0" w:beforeAutospacing="0"/>
        <w:jc w:val="both"/>
      </w:pPr>
      <w:r w:rsidRPr="0078778A">
        <w:t xml:space="preserve">8. приобретение страхователями, работники которых проходят обязательные </w:t>
      </w:r>
      <w:proofErr w:type="spellStart"/>
      <w:r w:rsidRPr="0078778A">
        <w:t>предсменные</w:t>
      </w:r>
      <w:proofErr w:type="spellEnd"/>
      <w:r w:rsidRPr="0078778A">
        <w:t xml:space="preserve"> (</w:t>
      </w:r>
      <w:proofErr w:type="spellStart"/>
      <w:r w:rsidRPr="0078778A">
        <w:t>послесменные</w:t>
      </w:r>
      <w:proofErr w:type="spellEnd"/>
      <w:r w:rsidRPr="0078778A">
        <w:t xml:space="preserve">) и (или) </w:t>
      </w:r>
      <w:proofErr w:type="spellStart"/>
      <w:r w:rsidRPr="0078778A">
        <w:t>предрейсовые</w:t>
      </w:r>
      <w:proofErr w:type="spellEnd"/>
      <w:r w:rsidRPr="0078778A">
        <w:t xml:space="preserve"> (</w:t>
      </w:r>
      <w:proofErr w:type="spellStart"/>
      <w:r w:rsidRPr="0078778A">
        <w:t>послерейсовые</w:t>
      </w:r>
      <w:proofErr w:type="spellEnd"/>
      <w:r w:rsidRPr="0078778A">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Pr="0078778A">
        <w:t>психоактивных</w:t>
      </w:r>
      <w:proofErr w:type="spellEnd"/>
      <w:r w:rsidRPr="0078778A">
        <w:t xml:space="preserve"> веществ в моче, зарегистрированных в установленном порядке;</w:t>
      </w:r>
    </w:p>
    <w:p w:rsidR="003B468F" w:rsidRPr="0078778A" w:rsidRDefault="003B468F" w:rsidP="0078778A">
      <w:pPr>
        <w:pStyle w:val="a3"/>
        <w:shd w:val="clear" w:color="auto" w:fill="FFFFFF"/>
        <w:spacing w:before="0" w:beforeAutospacing="0"/>
        <w:jc w:val="both"/>
      </w:pPr>
      <w:r w:rsidRPr="0078778A">
        <w:lastRenderedPageBreak/>
        <w:t>9.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rsidRPr="0078778A">
        <w:t>тахографов</w:t>
      </w:r>
      <w:proofErr w:type="spellEnd"/>
      <w:r w:rsidRPr="0078778A">
        <w:t>);</w:t>
      </w:r>
    </w:p>
    <w:p w:rsidR="003B468F" w:rsidRPr="0078778A" w:rsidRDefault="003B468F" w:rsidP="0078778A">
      <w:pPr>
        <w:pStyle w:val="a3"/>
        <w:shd w:val="clear" w:color="auto" w:fill="FFFFFF"/>
        <w:spacing w:before="0" w:beforeAutospacing="0"/>
        <w:jc w:val="both"/>
      </w:pPr>
      <w:r w:rsidRPr="0078778A">
        <w:t>10. приобретение страхователями аптечек для оказания работниками первой помощи пострадавшим с применением медицинских изделий;</w:t>
      </w:r>
    </w:p>
    <w:p w:rsidR="003B468F" w:rsidRPr="0078778A" w:rsidRDefault="003B468F" w:rsidP="0078778A">
      <w:pPr>
        <w:pStyle w:val="a3"/>
        <w:shd w:val="clear" w:color="auto" w:fill="FFFFFF"/>
        <w:spacing w:before="0" w:beforeAutospacing="0"/>
        <w:jc w:val="both"/>
      </w:pPr>
      <w:r w:rsidRPr="0078778A">
        <w:t>11.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3B468F" w:rsidRPr="0078778A" w:rsidRDefault="003B468F" w:rsidP="0078778A">
      <w:pPr>
        <w:pStyle w:val="a3"/>
        <w:shd w:val="clear" w:color="auto" w:fill="FFFFFF"/>
        <w:spacing w:before="0" w:beforeAutospacing="0"/>
        <w:jc w:val="both"/>
      </w:pPr>
      <w:r w:rsidRPr="0078778A">
        <w:t xml:space="preserve">12.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Pr="0078778A">
        <w:t>аудиофиксацию</w:t>
      </w:r>
      <w:proofErr w:type="spellEnd"/>
      <w:r w:rsidRPr="0078778A">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830B4E" w:rsidRDefault="003B468F" w:rsidP="00830B4E">
      <w:pPr>
        <w:pStyle w:val="a3"/>
        <w:spacing w:before="0" w:beforeAutospacing="0" w:after="0" w:afterAutospacing="0" w:line="288" w:lineRule="atLeast"/>
        <w:jc w:val="both"/>
      </w:pPr>
      <w:r w:rsidRPr="0078778A">
        <w:t xml:space="preserve">13. </w:t>
      </w:r>
      <w:r w:rsidR="00830B4E">
        <w:t>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rsidR="00830B4E">
        <w:t>вендингового</w:t>
      </w:r>
      <w:proofErr w:type="spellEnd"/>
      <w:r w:rsidR="00830B4E">
        <w:t xml:space="preserve"> оборудования) и дозаторов для выдачи СИЗ и смывающих средств;</w:t>
      </w:r>
    </w:p>
    <w:p w:rsidR="003B468F" w:rsidRDefault="00830B4E" w:rsidP="00830B4E">
      <w:pPr>
        <w:pStyle w:val="a3"/>
        <w:spacing w:before="168" w:beforeAutospacing="0" w:after="0" w:afterAutospacing="0" w:line="288" w:lineRule="atLeast"/>
        <w:jc w:val="both"/>
      </w:pPr>
      <w:r>
        <w:t>14.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w:t>
      </w:r>
      <w:r w:rsidR="00A73610">
        <w:t xml:space="preserve">. </w:t>
      </w:r>
      <w:r w:rsidR="00A73610" w:rsidRPr="00A73610">
        <w:t xml:space="preserve"> </w:t>
      </w:r>
      <w:r w:rsidR="00A73610">
        <w:t>В 2026г.</w:t>
      </w:r>
      <w:r w:rsidR="00A73610" w:rsidRPr="004366D2">
        <w:t xml:space="preserve"> </w:t>
      </w:r>
      <w:r w:rsidR="00A73610">
        <w:t xml:space="preserve">внесены изменения, регламентирующие </w:t>
      </w:r>
      <w:r w:rsidR="00A73610" w:rsidRPr="00046285">
        <w:rPr>
          <w:b/>
        </w:rPr>
        <w:t>максимальную сумму возмещения стоимости одной путевки</w:t>
      </w:r>
      <w:r w:rsidR="00A73610">
        <w:t xml:space="preserve"> определяется исходя из стоимости одного койко-дня в размере </w:t>
      </w:r>
      <w:r w:rsidR="00CA6985">
        <w:t>15 027,31</w:t>
      </w:r>
      <w:bookmarkStart w:id="0" w:name="_GoBack"/>
      <w:bookmarkEnd w:id="0"/>
      <w:r w:rsidR="00A73610">
        <w:t xml:space="preserve"> рублей</w:t>
      </w:r>
      <w:r>
        <w:t>;</w:t>
      </w:r>
    </w:p>
    <w:p w:rsidR="00A73610" w:rsidRDefault="00A73610" w:rsidP="0078778A">
      <w:pPr>
        <w:pStyle w:val="a3"/>
        <w:shd w:val="clear" w:color="auto" w:fill="FFFFFF"/>
        <w:spacing w:before="0" w:beforeAutospacing="0"/>
        <w:jc w:val="both"/>
      </w:pPr>
    </w:p>
    <w:p w:rsidR="003B468F" w:rsidRPr="0078778A" w:rsidRDefault="003B468F" w:rsidP="0078778A">
      <w:pPr>
        <w:pStyle w:val="a3"/>
        <w:shd w:val="clear" w:color="auto" w:fill="FFFFFF"/>
        <w:spacing w:before="0" w:beforeAutospacing="0"/>
        <w:jc w:val="both"/>
      </w:pPr>
      <w:r w:rsidRPr="0078778A">
        <w:t>1</w:t>
      </w:r>
      <w:r w:rsidR="00830B4E">
        <w:t>5</w:t>
      </w:r>
      <w:r w:rsidRPr="0078778A">
        <w:t>.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3B468F" w:rsidRPr="0078778A" w:rsidRDefault="003B468F" w:rsidP="0078778A">
      <w:pPr>
        <w:pStyle w:val="a3"/>
        <w:shd w:val="clear" w:color="auto" w:fill="FFFFFF"/>
        <w:spacing w:before="0" w:beforeAutospacing="0"/>
        <w:jc w:val="both"/>
      </w:pPr>
      <w:r w:rsidRPr="0078778A">
        <w:t>1</w:t>
      </w:r>
      <w:r w:rsidR="00830B4E">
        <w:t>6</w:t>
      </w:r>
      <w:r w:rsidRPr="0078778A">
        <w:t xml:space="preserve">.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78778A">
        <w:t>импортозамещения</w:t>
      </w:r>
      <w:proofErr w:type="spellEnd"/>
      <w:r w:rsidRPr="0078778A">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78778A">
        <w:t>импортозамещения</w:t>
      </w:r>
      <w:proofErr w:type="spellEnd"/>
      <w:r w:rsidRPr="0078778A">
        <w:t>), обеспечивающих безопасное ведение горных работ, в рамках модернизации основных производств, утверждаемым Министерством труда и социальной защиты Российской Федерации;</w:t>
      </w:r>
    </w:p>
    <w:p w:rsidR="003B468F" w:rsidRPr="0078778A" w:rsidRDefault="003B468F" w:rsidP="0078778A">
      <w:pPr>
        <w:pStyle w:val="a3"/>
        <w:shd w:val="clear" w:color="auto" w:fill="FFFFFF"/>
        <w:spacing w:before="0" w:beforeAutospacing="0"/>
        <w:jc w:val="both"/>
      </w:pPr>
      <w:r w:rsidRPr="0078778A">
        <w:lastRenderedPageBreak/>
        <w:t>1</w:t>
      </w:r>
      <w:r w:rsidR="00830B4E">
        <w:t>7</w:t>
      </w:r>
      <w:r w:rsidRPr="0078778A">
        <w:t>. обеспечение бесплатной выдачей молока или других равноценных пищевых продуктов работников, занятых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w:t>
      </w:r>
    </w:p>
    <w:p w:rsidR="003B468F" w:rsidRPr="00B33844" w:rsidRDefault="003B468F" w:rsidP="0078778A">
      <w:pPr>
        <w:pStyle w:val="a3"/>
        <w:shd w:val="clear" w:color="auto" w:fill="FFFFFF"/>
        <w:spacing w:before="0" w:beforeAutospacing="0"/>
        <w:jc w:val="both"/>
      </w:pPr>
      <w:r w:rsidRPr="0078778A">
        <w:t>1</w:t>
      </w:r>
      <w:r w:rsidR="00830B4E">
        <w:t>8</w:t>
      </w:r>
      <w:r w:rsidRPr="0078778A">
        <w:t>. проведение оценки профессиональных рисков.</w:t>
      </w:r>
    </w:p>
    <w:p w:rsidR="00A73610" w:rsidRDefault="00B33844" w:rsidP="0078778A">
      <w:pPr>
        <w:pStyle w:val="a3"/>
        <w:shd w:val="clear" w:color="auto" w:fill="FFFFFF"/>
        <w:spacing w:before="0" w:beforeAutospacing="0"/>
        <w:jc w:val="both"/>
      </w:pPr>
      <w:r w:rsidRPr="00B33844">
        <w:t>Финансовое обеспечение предупредительных мер осуществляется</w:t>
      </w:r>
      <w:r w:rsidR="00A73610">
        <w:t xml:space="preserve"> </w:t>
      </w:r>
      <w:r w:rsidRPr="00B33844">
        <w:t>в пределах</w:t>
      </w:r>
      <w:r w:rsidR="00A73610">
        <w:t xml:space="preserve"> суммы, согласованной территориальным органом</w:t>
      </w:r>
      <w:r w:rsidR="00A73610" w:rsidRPr="003023E8">
        <w:t xml:space="preserve"> СФР</w:t>
      </w:r>
      <w:r w:rsidR="00A73610">
        <w:t xml:space="preserve"> на эти цели. </w:t>
      </w:r>
    </w:p>
    <w:p w:rsidR="0078778A" w:rsidRPr="0078778A" w:rsidRDefault="0078778A" w:rsidP="0078778A">
      <w:pPr>
        <w:pStyle w:val="a3"/>
        <w:shd w:val="clear" w:color="auto" w:fill="FFFFFF"/>
        <w:spacing w:before="0" w:beforeAutospacing="0"/>
        <w:jc w:val="both"/>
      </w:pPr>
      <w:r w:rsidRPr="0078778A">
        <w:rPr>
          <w:b/>
          <w:bCs/>
        </w:rPr>
        <w:t>Услуга оказывается в два этапа</w:t>
      </w:r>
      <w:r w:rsidRPr="0078778A">
        <w:t>:</w:t>
      </w:r>
    </w:p>
    <w:p w:rsidR="0078778A" w:rsidRPr="0078778A" w:rsidRDefault="0078778A" w:rsidP="0011764A">
      <w:pPr>
        <w:pStyle w:val="a3"/>
        <w:spacing w:before="0" w:beforeAutospacing="0" w:after="0" w:afterAutospacing="0" w:line="276" w:lineRule="atLeast"/>
        <w:ind w:left="397" w:hanging="284"/>
        <w:jc w:val="center"/>
      </w:pPr>
      <w:r w:rsidRPr="0078778A">
        <w:rPr>
          <w:b/>
          <w:bCs/>
        </w:rPr>
        <w:t>1 ЭТАП</w:t>
      </w:r>
    </w:p>
    <w:p w:rsidR="003023E8" w:rsidRDefault="003023E8" w:rsidP="0001374E">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Страхователь </w:t>
      </w:r>
      <w:r w:rsidR="0001374E">
        <w:rPr>
          <w:rFonts w:ascii="Times New Roman" w:eastAsia="Times New Roman" w:hAnsi="Times New Roman" w:cs="Times New Roman"/>
          <w:sz w:val="24"/>
          <w:szCs w:val="24"/>
          <w:lang w:eastAsia="ru-RU"/>
        </w:rPr>
        <w:t xml:space="preserve">обращается </w:t>
      </w:r>
      <w:r>
        <w:rPr>
          <w:rFonts w:ascii="Times New Roman" w:eastAsia="Times New Roman" w:hAnsi="Times New Roman" w:cs="Times New Roman"/>
          <w:sz w:val="24"/>
          <w:szCs w:val="24"/>
          <w:lang w:eastAsia="ru-RU"/>
        </w:rPr>
        <w:t>с</w:t>
      </w:r>
      <w:r w:rsidR="00B33844" w:rsidRPr="00B33844">
        <w:rPr>
          <w:rFonts w:ascii="Times New Roman" w:eastAsia="Times New Roman" w:hAnsi="Times New Roman" w:cs="Times New Roman"/>
          <w:sz w:val="24"/>
          <w:szCs w:val="24"/>
          <w:lang w:eastAsia="ru-RU"/>
        </w:rPr>
        <w:t xml:space="preserve"> заявлением о финансовом обеспечении предупредительных мер в отделение Фонда пенсионного и социального страхования Российской Федерации </w:t>
      </w:r>
      <w:r w:rsidR="00B33844" w:rsidRPr="0078778A">
        <w:rPr>
          <w:rFonts w:ascii="Times New Roman" w:eastAsia="Times New Roman" w:hAnsi="Times New Roman" w:cs="Times New Roman"/>
          <w:b/>
          <w:sz w:val="24"/>
          <w:szCs w:val="24"/>
          <w:lang w:eastAsia="ru-RU"/>
        </w:rPr>
        <w:t>по месту регистрации до 1 августа текущего календарного года</w:t>
      </w:r>
      <w:r w:rsidR="00B33844" w:rsidRPr="00B33844">
        <w:rPr>
          <w:rFonts w:ascii="Times New Roman" w:eastAsia="Times New Roman" w:hAnsi="Times New Roman" w:cs="Times New Roman"/>
          <w:sz w:val="24"/>
          <w:szCs w:val="24"/>
          <w:lang w:eastAsia="ru-RU"/>
        </w:rPr>
        <w:t xml:space="preserve">. </w:t>
      </w:r>
      <w:r w:rsidR="008F008F">
        <w:rPr>
          <w:rFonts w:ascii="Times New Roman" w:eastAsia="Times New Roman" w:hAnsi="Times New Roman" w:cs="Times New Roman"/>
          <w:sz w:val="24"/>
          <w:szCs w:val="24"/>
          <w:lang w:eastAsia="ru-RU"/>
        </w:rPr>
        <w:t xml:space="preserve">Рекомендуемый образец заявления приведен в приложении </w:t>
      </w:r>
      <w:r w:rsidR="00AB160B">
        <w:rPr>
          <w:rFonts w:ascii="Times New Roman" w:eastAsia="Times New Roman" w:hAnsi="Times New Roman" w:cs="Times New Roman"/>
          <w:sz w:val="24"/>
          <w:szCs w:val="24"/>
          <w:lang w:eastAsia="ru-RU"/>
        </w:rPr>
        <w:t>к</w:t>
      </w:r>
      <w:r w:rsidR="008F008F">
        <w:rPr>
          <w:rFonts w:ascii="Times New Roman" w:eastAsia="Times New Roman" w:hAnsi="Times New Roman" w:cs="Times New Roman"/>
          <w:sz w:val="24"/>
          <w:szCs w:val="24"/>
          <w:lang w:eastAsia="ru-RU"/>
        </w:rPr>
        <w:t xml:space="preserve"> Правилам.</w:t>
      </w:r>
      <w:r>
        <w:rPr>
          <w:rFonts w:ascii="Times New Roman" w:eastAsia="Times New Roman" w:hAnsi="Times New Roman" w:cs="Times New Roman"/>
          <w:sz w:val="24"/>
          <w:szCs w:val="24"/>
          <w:lang w:eastAsia="ru-RU"/>
        </w:rPr>
        <w:t xml:space="preserve"> </w:t>
      </w:r>
    </w:p>
    <w:p w:rsidR="003023E8" w:rsidRDefault="003023E8" w:rsidP="0078778A">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Страхователь </w:t>
      </w:r>
      <w:r w:rsidRPr="003023E8">
        <w:rPr>
          <w:rFonts w:ascii="Times New Roman" w:eastAsia="Times New Roman" w:hAnsi="Times New Roman" w:cs="Times New Roman"/>
          <w:sz w:val="24"/>
          <w:szCs w:val="24"/>
          <w:lang w:eastAsia="ru-RU"/>
        </w:rPr>
        <w:t xml:space="preserve">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1 Правил, и после получения решения </w:t>
      </w:r>
      <w:r w:rsidR="004366D2">
        <w:rPr>
          <w:rFonts w:ascii="Times New Roman" w:eastAsia="Times New Roman" w:hAnsi="Times New Roman" w:cs="Times New Roman"/>
          <w:sz w:val="24"/>
          <w:szCs w:val="24"/>
          <w:lang w:eastAsia="ru-RU"/>
        </w:rPr>
        <w:t>территориального органа</w:t>
      </w:r>
      <w:r w:rsidR="004366D2" w:rsidRPr="003023E8">
        <w:rPr>
          <w:rFonts w:ascii="Times New Roman" w:eastAsia="Times New Roman" w:hAnsi="Times New Roman" w:cs="Times New Roman"/>
          <w:sz w:val="24"/>
          <w:szCs w:val="24"/>
          <w:lang w:eastAsia="ru-RU"/>
        </w:rPr>
        <w:t xml:space="preserve"> СФР </w:t>
      </w:r>
      <w:r w:rsidRPr="003023E8">
        <w:rPr>
          <w:rFonts w:ascii="Times New Roman" w:eastAsia="Times New Roman" w:hAnsi="Times New Roman" w:cs="Times New Roman"/>
          <w:sz w:val="24"/>
          <w:szCs w:val="24"/>
          <w:lang w:eastAsia="ru-RU"/>
        </w:rPr>
        <w:t xml:space="preserve">о финансовом обеспечении предупредительных мер обратиться в </w:t>
      </w:r>
      <w:r w:rsidR="004366D2">
        <w:rPr>
          <w:rFonts w:ascii="Times New Roman" w:eastAsia="Times New Roman" w:hAnsi="Times New Roman" w:cs="Times New Roman"/>
          <w:sz w:val="24"/>
          <w:szCs w:val="24"/>
          <w:lang w:eastAsia="ru-RU"/>
        </w:rPr>
        <w:t>территориальный орган</w:t>
      </w:r>
      <w:r w:rsidR="004366D2" w:rsidRPr="003023E8">
        <w:rPr>
          <w:rFonts w:ascii="Times New Roman" w:eastAsia="Times New Roman" w:hAnsi="Times New Roman" w:cs="Times New Roman"/>
          <w:sz w:val="24"/>
          <w:szCs w:val="24"/>
          <w:lang w:eastAsia="ru-RU"/>
        </w:rPr>
        <w:t xml:space="preserve"> СФР </w:t>
      </w:r>
      <w:r w:rsidRPr="003023E8">
        <w:rPr>
          <w:rFonts w:ascii="Times New Roman" w:eastAsia="Times New Roman" w:hAnsi="Times New Roman" w:cs="Times New Roman"/>
          <w:sz w:val="24"/>
          <w:szCs w:val="24"/>
          <w:lang w:eastAsia="ru-RU"/>
        </w:rPr>
        <w:t xml:space="preserve">по месту своей регистрации </w:t>
      </w:r>
      <w:r w:rsidR="004366D2">
        <w:rPr>
          <w:rFonts w:ascii="Times New Roman" w:eastAsia="Times New Roman" w:hAnsi="Times New Roman" w:cs="Times New Roman"/>
          <w:sz w:val="24"/>
          <w:szCs w:val="24"/>
          <w:lang w:eastAsia="ru-RU"/>
        </w:rPr>
        <w:t>не позднее 15 октября</w:t>
      </w:r>
      <w:r w:rsidRPr="003023E8">
        <w:rPr>
          <w:rFonts w:ascii="Times New Roman" w:eastAsia="Times New Roman" w:hAnsi="Times New Roman" w:cs="Times New Roman"/>
          <w:sz w:val="24"/>
          <w:szCs w:val="24"/>
          <w:lang w:eastAsia="ru-RU"/>
        </w:rPr>
        <w:t xml:space="preserve">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w:t>
      </w:r>
      <w:r w:rsidR="004366D2">
        <w:rPr>
          <w:rFonts w:ascii="Times New Roman" w:eastAsia="Times New Roman" w:hAnsi="Times New Roman" w:cs="Times New Roman"/>
          <w:sz w:val="24"/>
          <w:szCs w:val="24"/>
          <w:lang w:eastAsia="ru-RU"/>
        </w:rPr>
        <w:t>территориального органа</w:t>
      </w:r>
      <w:r w:rsidRPr="003023E8">
        <w:rPr>
          <w:rFonts w:ascii="Times New Roman" w:eastAsia="Times New Roman" w:hAnsi="Times New Roman" w:cs="Times New Roman"/>
          <w:sz w:val="24"/>
          <w:szCs w:val="24"/>
          <w:lang w:eastAsia="ru-RU"/>
        </w:rPr>
        <w:t xml:space="preserve"> СФР по первоначальному заявлению.</w:t>
      </w:r>
    </w:p>
    <w:p w:rsidR="00617BF2" w:rsidRPr="00617BF2" w:rsidRDefault="00617BF2" w:rsidP="0078778A">
      <w:pPr>
        <w:spacing w:after="0" w:line="288" w:lineRule="atLeast"/>
        <w:jc w:val="both"/>
        <w:rPr>
          <w:rFonts w:ascii="Times New Roman" w:eastAsia="Times New Roman" w:hAnsi="Times New Roman" w:cs="Times New Roman"/>
          <w:sz w:val="24"/>
          <w:szCs w:val="24"/>
          <w:lang w:eastAsia="ru-RU"/>
        </w:rPr>
      </w:pPr>
      <w:r w:rsidRPr="00617BF2">
        <w:rPr>
          <w:rFonts w:ascii="Times New Roman" w:eastAsia="Times New Roman" w:hAnsi="Times New Roman" w:cs="Times New Roman"/>
          <w:sz w:val="24"/>
          <w:szCs w:val="24"/>
          <w:lang w:eastAsia="ru-RU"/>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9B0CD7" w:rsidRDefault="00617BF2" w:rsidP="0078778A">
      <w:pPr>
        <w:spacing w:before="168" w:after="100" w:afterAutospacing="1" w:line="240" w:lineRule="auto"/>
        <w:jc w:val="both"/>
        <w:rPr>
          <w:rFonts w:ascii="Times New Roman" w:eastAsia="Times New Roman" w:hAnsi="Times New Roman" w:cs="Times New Roman"/>
          <w:sz w:val="24"/>
          <w:szCs w:val="24"/>
          <w:lang w:eastAsia="ru-RU"/>
        </w:rPr>
      </w:pPr>
      <w:r w:rsidRPr="00617BF2">
        <w:rPr>
          <w:rFonts w:ascii="Times New Roman" w:eastAsia="Times New Roman" w:hAnsi="Times New Roman" w:cs="Times New Roman"/>
          <w:sz w:val="24"/>
          <w:szCs w:val="24"/>
          <w:lang w:eastAsia="ru-RU"/>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w:t>
      </w:r>
    </w:p>
    <w:p w:rsidR="00046285" w:rsidRDefault="00046285" w:rsidP="0078778A">
      <w:pPr>
        <w:pStyle w:val="a3"/>
        <w:shd w:val="clear" w:color="auto" w:fill="FFFFFF"/>
        <w:spacing w:before="0" w:beforeAutospacing="0" w:after="278" w:afterAutospacing="0" w:line="276" w:lineRule="atLeast"/>
        <w:ind w:left="142"/>
        <w:jc w:val="both"/>
      </w:pPr>
    </w:p>
    <w:p w:rsidR="00046285" w:rsidRDefault="00046285" w:rsidP="0078778A">
      <w:pPr>
        <w:pStyle w:val="a3"/>
        <w:shd w:val="clear" w:color="auto" w:fill="FFFFFF"/>
        <w:spacing w:before="0" w:beforeAutospacing="0" w:after="278" w:afterAutospacing="0" w:line="276" w:lineRule="atLeast"/>
        <w:ind w:left="142"/>
        <w:jc w:val="both"/>
      </w:pPr>
    </w:p>
    <w:p w:rsidR="0078778A" w:rsidRPr="0078778A" w:rsidRDefault="0078778A" w:rsidP="00046285">
      <w:pPr>
        <w:pStyle w:val="a3"/>
        <w:shd w:val="clear" w:color="auto" w:fill="FFFFFF"/>
        <w:spacing w:before="0" w:beforeAutospacing="0" w:after="278" w:afterAutospacing="0" w:line="276" w:lineRule="atLeast"/>
        <w:ind w:left="142"/>
        <w:jc w:val="center"/>
      </w:pPr>
      <w:r w:rsidRPr="0078778A">
        <w:lastRenderedPageBreak/>
        <w:t>ВНИМАНИЕ!!!</w:t>
      </w:r>
    </w:p>
    <w:p w:rsidR="0078778A" w:rsidRPr="0078778A" w:rsidRDefault="0078778A" w:rsidP="0078778A">
      <w:pPr>
        <w:pStyle w:val="a3"/>
        <w:shd w:val="clear" w:color="auto" w:fill="FFFFFF"/>
        <w:spacing w:before="0" w:beforeAutospacing="0" w:after="278" w:afterAutospacing="0" w:line="276" w:lineRule="atLeast"/>
        <w:ind w:left="142"/>
        <w:jc w:val="both"/>
      </w:pPr>
      <w:r w:rsidRPr="0078778A">
        <w:rPr>
          <w:b/>
          <w:bCs/>
        </w:rPr>
        <w:t xml:space="preserve">Заявление страхователей о финансовом обеспечении предупредительных мер принимаются </w:t>
      </w:r>
      <w:r w:rsidR="00046285">
        <w:rPr>
          <w:b/>
          <w:bCs/>
        </w:rPr>
        <w:t>О</w:t>
      </w:r>
      <w:r w:rsidR="004366D2" w:rsidRPr="004366D2">
        <w:rPr>
          <w:b/>
          <w:bCs/>
        </w:rPr>
        <w:t>СФР</w:t>
      </w:r>
      <w:r w:rsidR="00046285">
        <w:rPr>
          <w:b/>
          <w:bCs/>
        </w:rPr>
        <w:t xml:space="preserve"> по Челябинской области</w:t>
      </w:r>
      <w:r w:rsidR="004366D2" w:rsidRPr="004366D2">
        <w:rPr>
          <w:b/>
          <w:bCs/>
        </w:rPr>
        <w:t xml:space="preserve"> </w:t>
      </w:r>
      <w:r w:rsidRPr="0078778A">
        <w:rPr>
          <w:b/>
          <w:bCs/>
        </w:rPr>
        <w:t>в электронном виде посредством федеральной государственной информационной системы «Единый портал государственных и муниципальных услуг (функций)» www.gosuslugi.ru</w:t>
      </w:r>
    </w:p>
    <w:p w:rsidR="0078778A" w:rsidRPr="0078778A" w:rsidRDefault="0078778A" w:rsidP="0078778A">
      <w:pPr>
        <w:pStyle w:val="a3"/>
        <w:shd w:val="clear" w:color="auto" w:fill="FFFFFF"/>
        <w:spacing w:before="0" w:beforeAutospacing="0" w:after="278" w:afterAutospacing="0" w:line="276" w:lineRule="atLeast"/>
        <w:ind w:left="142"/>
        <w:jc w:val="both"/>
      </w:pPr>
      <w:r w:rsidRPr="0078778A">
        <w:t>Обращаем внимание, что администратор личного кабинета организации – страхователя имеет возможность наделить работников организации правами для заполнения черновиков заявлений на предоставление государственной услуги, подготавливаемых для подписания руководителем организации или уполномоченными лицами (ссылка https://www.gosuslugi.ru/help/fag/company_profile/4188).</w:t>
      </w:r>
    </w:p>
    <w:p w:rsidR="0078778A" w:rsidRPr="0078778A" w:rsidRDefault="0078778A" w:rsidP="0078778A">
      <w:pPr>
        <w:pStyle w:val="a3"/>
        <w:shd w:val="clear" w:color="auto" w:fill="FFFFFF"/>
        <w:spacing w:before="0" w:beforeAutospacing="0" w:after="278" w:afterAutospacing="0" w:line="276" w:lineRule="atLeast"/>
        <w:ind w:left="142"/>
        <w:jc w:val="both"/>
      </w:pPr>
      <w:r w:rsidRPr="0078778A">
        <w:rPr>
          <w:b/>
          <w:bCs/>
        </w:rPr>
        <w:t>Ознакомиться подробнее с функционалом Платформы полномочий ЕПГУ, делегированием полномочий и оформлением доверенностей возможно по ссылке: https://info.gosuslugi.ru/articles/Платформа_полномочий_ЕПГУ/.</w:t>
      </w:r>
    </w:p>
    <w:p w:rsidR="0078778A" w:rsidRPr="0078778A" w:rsidRDefault="0078778A" w:rsidP="0078778A">
      <w:pPr>
        <w:pStyle w:val="a3"/>
        <w:shd w:val="clear" w:color="auto" w:fill="FFFFFF"/>
        <w:spacing w:before="0" w:beforeAutospacing="0" w:after="278" w:afterAutospacing="0" w:line="276" w:lineRule="atLeast"/>
        <w:ind w:left="142"/>
        <w:jc w:val="both"/>
      </w:pPr>
      <w:r w:rsidRPr="0078778A">
        <w:t xml:space="preserve">Финансовое обеспечение предупредительных мер осуществляется в пределах ассигнований, утвержденных </w:t>
      </w:r>
      <w:r w:rsidR="0011764A">
        <w:t>ОСФР по Челябинской области</w:t>
      </w:r>
      <w:r w:rsidRPr="0078778A">
        <w:t xml:space="preserve"> на эти цели на текущий финансовый год.</w:t>
      </w:r>
    </w:p>
    <w:p w:rsidR="00AB160B" w:rsidRDefault="0011764A" w:rsidP="0011764A">
      <w:pPr>
        <w:spacing w:before="168"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ЭТАП</w:t>
      </w:r>
    </w:p>
    <w:p w:rsidR="00AB160B" w:rsidRDefault="00AB160B" w:rsidP="00AB160B">
      <w:pPr>
        <w:pStyle w:val="a3"/>
        <w:shd w:val="clear" w:color="auto" w:fill="FFFFFF"/>
        <w:spacing w:before="0" w:beforeAutospacing="0" w:after="0" w:afterAutospacing="0" w:line="276" w:lineRule="atLeast"/>
        <w:ind w:left="142"/>
        <w:jc w:val="both"/>
        <w:rPr>
          <w:b/>
        </w:rPr>
      </w:pPr>
      <w:r>
        <w:t xml:space="preserve">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в ОСФР по месту своей регистрации </w:t>
      </w:r>
      <w:r w:rsidRPr="00AB160B">
        <w:t xml:space="preserve">в срок до </w:t>
      </w:r>
      <w:r w:rsidRPr="00AB160B">
        <w:rPr>
          <w:b/>
        </w:rPr>
        <w:t>15 ноября текущего календарного года.</w:t>
      </w:r>
    </w:p>
    <w:p w:rsidR="00AB160B" w:rsidRDefault="00AB160B" w:rsidP="00AB160B">
      <w:pPr>
        <w:pStyle w:val="a3"/>
        <w:shd w:val="clear" w:color="auto" w:fill="FFFFFF"/>
        <w:spacing w:before="0" w:beforeAutospacing="0" w:after="0" w:afterAutospacing="0" w:line="276" w:lineRule="atLeast"/>
        <w:ind w:left="142"/>
        <w:jc w:val="both"/>
        <w:rPr>
          <w:b/>
          <w:bCs/>
        </w:rPr>
      </w:pPr>
    </w:p>
    <w:p w:rsidR="0078778A" w:rsidRPr="0078778A" w:rsidRDefault="0078778A" w:rsidP="0078778A">
      <w:pPr>
        <w:pStyle w:val="a3"/>
        <w:shd w:val="clear" w:color="auto" w:fill="FFFFFF"/>
        <w:spacing w:before="0" w:beforeAutospacing="0" w:after="278" w:afterAutospacing="0" w:line="276" w:lineRule="atLeast"/>
        <w:ind w:left="142"/>
        <w:jc w:val="both"/>
      </w:pPr>
      <w:r w:rsidRPr="0078778A">
        <w:rPr>
          <w:b/>
          <w:bCs/>
        </w:rPr>
        <w:t xml:space="preserve">Заявление страхователей о возмещении произведенных расходах принимаются </w:t>
      </w:r>
      <w:r w:rsidR="0011764A">
        <w:rPr>
          <w:b/>
          <w:bCs/>
        </w:rPr>
        <w:t>О</w:t>
      </w:r>
      <w:r w:rsidR="004366D2" w:rsidRPr="004366D2">
        <w:rPr>
          <w:b/>
          <w:bCs/>
        </w:rPr>
        <w:t>СФР</w:t>
      </w:r>
      <w:r w:rsidR="0011764A">
        <w:rPr>
          <w:b/>
          <w:bCs/>
        </w:rPr>
        <w:t xml:space="preserve"> по Челябинской области</w:t>
      </w:r>
      <w:r w:rsidR="004366D2" w:rsidRPr="004366D2">
        <w:rPr>
          <w:b/>
          <w:bCs/>
        </w:rPr>
        <w:t xml:space="preserve"> </w:t>
      </w:r>
      <w:r w:rsidRPr="0078778A">
        <w:rPr>
          <w:b/>
          <w:bCs/>
        </w:rPr>
        <w:t>в электронном виде посредством федеральной государственной информационной системы «Единый портал государственных и муниципальных услуг (функций)» www.gosuslugi.ru</w:t>
      </w:r>
    </w:p>
    <w:p w:rsidR="0078778A" w:rsidRPr="0078778A" w:rsidRDefault="0078778A" w:rsidP="0078778A">
      <w:pPr>
        <w:pStyle w:val="a3"/>
        <w:shd w:val="clear" w:color="auto" w:fill="FFFFFF"/>
        <w:spacing w:before="0" w:beforeAutospacing="0" w:after="0" w:afterAutospacing="0" w:line="276" w:lineRule="atLeast"/>
        <w:ind w:left="142"/>
        <w:jc w:val="both"/>
      </w:pPr>
      <w:r w:rsidRPr="0078778A">
        <w:t>К заявлению о возмещении расходов прилагаются следующие документы (копии документов):</w:t>
      </w:r>
    </w:p>
    <w:p w:rsidR="0078778A" w:rsidRPr="0078778A" w:rsidRDefault="0078778A" w:rsidP="0078778A">
      <w:pPr>
        <w:pStyle w:val="a3"/>
        <w:shd w:val="clear" w:color="auto" w:fill="FFFFFF"/>
        <w:spacing w:before="238" w:beforeAutospacing="0" w:after="0" w:afterAutospacing="0" w:line="276" w:lineRule="atLeast"/>
        <w:ind w:left="142"/>
        <w:jc w:val="both"/>
      </w:pPr>
      <w:r w:rsidRPr="0078778A">
        <w:t>а) отчет о произведенных расходах на финансовое обеспечение предупредительных мер в текущем календарном году;</w:t>
      </w:r>
    </w:p>
    <w:p w:rsidR="0078778A" w:rsidRPr="0078778A" w:rsidRDefault="0078778A" w:rsidP="0078778A">
      <w:pPr>
        <w:pStyle w:val="a3"/>
        <w:shd w:val="clear" w:color="auto" w:fill="FFFFFF"/>
        <w:spacing w:before="238" w:beforeAutospacing="0" w:after="0" w:afterAutospacing="0" w:line="276" w:lineRule="atLeast"/>
        <w:ind w:left="142"/>
        <w:jc w:val="both"/>
      </w:pPr>
      <w:r w:rsidRPr="0078778A">
        <w:t>б) копия (выписка из) локального нормативного акта о реализуемых страхователем мероприятиях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работников);</w:t>
      </w:r>
    </w:p>
    <w:p w:rsidR="0078778A" w:rsidRPr="0078778A" w:rsidRDefault="0078778A" w:rsidP="0078778A">
      <w:pPr>
        <w:pStyle w:val="a3"/>
        <w:shd w:val="clear" w:color="auto" w:fill="FFFFFF"/>
        <w:spacing w:before="238" w:beforeAutospacing="0" w:after="0" w:afterAutospacing="0" w:line="276" w:lineRule="atLeast"/>
        <w:ind w:left="142"/>
        <w:jc w:val="both"/>
      </w:pPr>
      <w:r w:rsidRPr="0078778A">
        <w:t>в) платежные документы, подтверждающие оплату товаров (работ, услуг), и документы, подтверждающие их приобретение (выполнение);</w:t>
      </w:r>
    </w:p>
    <w:p w:rsidR="0078778A" w:rsidRPr="0078778A" w:rsidRDefault="0078778A" w:rsidP="0078778A">
      <w:pPr>
        <w:pStyle w:val="a3"/>
        <w:shd w:val="clear" w:color="auto" w:fill="FFFFFF"/>
        <w:spacing w:before="0" w:beforeAutospacing="0" w:after="0" w:afterAutospacing="0" w:line="276" w:lineRule="atLeast"/>
        <w:ind w:left="142"/>
        <w:jc w:val="both"/>
      </w:pPr>
      <w:r w:rsidRPr="0078778A">
        <w:t> </w:t>
      </w:r>
    </w:p>
    <w:p w:rsidR="0078778A" w:rsidRPr="0078778A" w:rsidRDefault="0078778A" w:rsidP="0078778A">
      <w:pPr>
        <w:pStyle w:val="a3"/>
        <w:shd w:val="clear" w:color="auto" w:fill="FFFFFF"/>
        <w:spacing w:before="0" w:beforeAutospacing="0" w:after="0" w:afterAutospacing="0" w:line="276" w:lineRule="atLeast"/>
        <w:ind w:left="142"/>
        <w:jc w:val="both"/>
      </w:pPr>
      <w:r w:rsidRPr="0078778A">
        <w:t xml:space="preserve">г) для обоснования произведенных расходов на оплату предупредительных мер страхователь дополнительно представляет документы (копии документов) в зависимости от наименования избранного мероприятия </w:t>
      </w:r>
    </w:p>
    <w:p w:rsidR="0078778A" w:rsidRPr="0078778A" w:rsidRDefault="0078778A" w:rsidP="0078778A">
      <w:pPr>
        <w:pStyle w:val="a3"/>
        <w:shd w:val="clear" w:color="auto" w:fill="FFFFFF"/>
        <w:spacing w:before="0" w:beforeAutospacing="0" w:after="0" w:afterAutospacing="0" w:line="276" w:lineRule="atLeast"/>
        <w:ind w:left="142"/>
        <w:jc w:val="both"/>
      </w:pPr>
      <w:r w:rsidRPr="0078778A">
        <w:t> </w:t>
      </w:r>
    </w:p>
    <w:p w:rsidR="0078778A" w:rsidRPr="0078778A" w:rsidRDefault="0078778A" w:rsidP="0078778A">
      <w:pPr>
        <w:pStyle w:val="a3"/>
        <w:shd w:val="clear" w:color="auto" w:fill="FFFFFF"/>
        <w:spacing w:before="0" w:beforeAutospacing="0" w:after="0" w:afterAutospacing="0" w:line="276" w:lineRule="atLeast"/>
        <w:ind w:left="142"/>
        <w:jc w:val="both"/>
      </w:pPr>
      <w:r w:rsidRPr="0078778A">
        <w:t>Копии документов, прилагаемых к заявлению о возмещении расходов, должны быть заверены печатью страхователя (при наличии печати).</w:t>
      </w:r>
    </w:p>
    <w:p w:rsidR="006071E2" w:rsidRDefault="006071E2" w:rsidP="0078778A">
      <w:pPr>
        <w:spacing w:after="100" w:afterAutospacing="1" w:line="240" w:lineRule="auto"/>
        <w:jc w:val="both"/>
        <w:rPr>
          <w:rFonts w:ascii="Times New Roman" w:eastAsia="Times New Roman" w:hAnsi="Times New Roman" w:cs="Times New Roman"/>
          <w:sz w:val="24"/>
          <w:szCs w:val="24"/>
          <w:lang w:eastAsia="ru-RU"/>
        </w:rPr>
      </w:pPr>
    </w:p>
    <w:p w:rsidR="00B33844" w:rsidRPr="00B33844" w:rsidRDefault="00B33844" w:rsidP="0078778A">
      <w:pPr>
        <w:spacing w:after="100" w:afterAutospacing="1" w:line="240" w:lineRule="auto"/>
        <w:jc w:val="both"/>
        <w:rPr>
          <w:rFonts w:ascii="Times New Roman" w:eastAsia="Times New Roman" w:hAnsi="Times New Roman" w:cs="Times New Roman"/>
          <w:sz w:val="24"/>
          <w:szCs w:val="24"/>
          <w:lang w:eastAsia="ru-RU"/>
        </w:rPr>
      </w:pPr>
      <w:r w:rsidRPr="00B33844">
        <w:rPr>
          <w:rFonts w:ascii="Times New Roman" w:eastAsia="Times New Roman" w:hAnsi="Times New Roman" w:cs="Times New Roman"/>
          <w:sz w:val="24"/>
          <w:szCs w:val="24"/>
          <w:lang w:eastAsia="ru-RU"/>
        </w:rPr>
        <w:t>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w:t>
      </w:r>
    </w:p>
    <w:p w:rsidR="00B33844" w:rsidRDefault="00B33844" w:rsidP="0078778A">
      <w:pPr>
        <w:spacing w:after="100" w:afterAutospacing="1" w:line="240" w:lineRule="auto"/>
        <w:jc w:val="both"/>
        <w:rPr>
          <w:rFonts w:ascii="Times New Roman" w:eastAsia="Times New Roman" w:hAnsi="Times New Roman" w:cs="Times New Roman"/>
          <w:sz w:val="24"/>
          <w:szCs w:val="24"/>
          <w:lang w:eastAsia="ru-RU"/>
        </w:rPr>
      </w:pPr>
      <w:r w:rsidRPr="00B33844">
        <w:rPr>
          <w:rFonts w:ascii="Times New Roman" w:eastAsia="Times New Roman" w:hAnsi="Times New Roman" w:cs="Times New Roman"/>
          <w:sz w:val="24"/>
          <w:szCs w:val="24"/>
          <w:lang w:eastAsia="ru-RU"/>
        </w:rPr>
        <w:lastRenderedPageBreak/>
        <w:t>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p w:rsidR="0078778A" w:rsidRPr="0078778A" w:rsidRDefault="0078778A" w:rsidP="0078778A">
      <w:pPr>
        <w:pStyle w:val="a3"/>
        <w:shd w:val="clear" w:color="auto" w:fill="FFFFFF"/>
        <w:spacing w:before="0" w:beforeAutospacing="0"/>
        <w:jc w:val="both"/>
      </w:pPr>
      <w:r w:rsidRPr="0078778A">
        <w:rPr>
          <w:b/>
          <w:bCs/>
        </w:rPr>
        <w:t>Причины для отказа:</w:t>
      </w:r>
    </w:p>
    <w:p w:rsidR="0078778A" w:rsidRPr="0078778A" w:rsidRDefault="0078778A" w:rsidP="0078778A">
      <w:pPr>
        <w:pStyle w:val="a3"/>
        <w:shd w:val="clear" w:color="auto" w:fill="FFFFFF"/>
        <w:spacing w:before="0" w:beforeAutospacing="0"/>
        <w:jc w:val="both"/>
      </w:pPr>
      <w:r w:rsidRPr="0078778A">
        <w:t>ОСФР</w:t>
      </w:r>
      <w:r w:rsidR="0011764A">
        <w:t xml:space="preserve"> по Челябинской области</w:t>
      </w:r>
      <w:r w:rsidRPr="0078778A">
        <w:t xml:space="preserve"> принимает решение об отказе в финансовом обеспечении предупредительных мер и решении об отказе в возмещении расходов предупредительных мер в следующих случаях:</w:t>
      </w:r>
    </w:p>
    <w:p w:rsidR="0078778A" w:rsidRPr="0078778A" w:rsidRDefault="0078778A" w:rsidP="0078778A">
      <w:pPr>
        <w:pStyle w:val="a3"/>
        <w:shd w:val="clear" w:color="auto" w:fill="FFFFFF"/>
        <w:spacing w:before="0" w:beforeAutospacing="0"/>
        <w:jc w:val="both"/>
      </w:pPr>
      <w:r w:rsidRPr="0078778A">
        <w:t>1.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78778A" w:rsidRPr="0078778A" w:rsidRDefault="0078778A" w:rsidP="0078778A">
      <w:pPr>
        <w:pStyle w:val="a3"/>
        <w:shd w:val="clear" w:color="auto" w:fill="FFFFFF"/>
        <w:spacing w:before="0" w:beforeAutospacing="0"/>
        <w:jc w:val="both"/>
      </w:pPr>
      <w:r w:rsidRPr="0078778A">
        <w:t>2.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78778A" w:rsidRPr="0078778A" w:rsidRDefault="0078778A" w:rsidP="0078778A">
      <w:pPr>
        <w:pStyle w:val="a3"/>
        <w:shd w:val="clear" w:color="auto" w:fill="FFFFFF"/>
        <w:spacing w:before="0" w:beforeAutospacing="0"/>
        <w:jc w:val="both"/>
      </w:pPr>
      <w:r w:rsidRPr="0078778A">
        <w:t>3. представленные страхователем документы, содержат недостоверную информацию;</w:t>
      </w:r>
    </w:p>
    <w:p w:rsidR="0078778A" w:rsidRPr="0078778A" w:rsidRDefault="0078778A" w:rsidP="0078778A">
      <w:pPr>
        <w:pStyle w:val="a3"/>
        <w:shd w:val="clear" w:color="auto" w:fill="FFFFFF"/>
        <w:spacing w:before="0" w:beforeAutospacing="0"/>
        <w:jc w:val="both"/>
      </w:pPr>
      <w:r w:rsidRPr="0078778A">
        <w:t>4. документы, представлены страхователем не в полном объеме.</w:t>
      </w:r>
    </w:p>
    <w:p w:rsidR="0078778A" w:rsidRPr="0078778A" w:rsidRDefault="0078778A" w:rsidP="0078778A">
      <w:pPr>
        <w:pStyle w:val="a3"/>
        <w:shd w:val="clear" w:color="auto" w:fill="FFFFFF"/>
        <w:spacing w:before="0" w:beforeAutospacing="0"/>
        <w:jc w:val="both"/>
      </w:pPr>
      <w:r w:rsidRPr="0078778A">
        <w:t>Отказ в финансовом обеспечении предупредительных мер по другим основаниям не допускается.</w:t>
      </w:r>
    </w:p>
    <w:p w:rsidR="0078778A" w:rsidRDefault="0078778A" w:rsidP="009B0CD7">
      <w:pPr>
        <w:spacing w:after="100" w:afterAutospacing="1" w:line="240" w:lineRule="auto"/>
        <w:jc w:val="both"/>
        <w:rPr>
          <w:rFonts w:ascii="Times New Roman" w:eastAsia="Times New Roman" w:hAnsi="Times New Roman" w:cs="Times New Roman"/>
          <w:sz w:val="24"/>
          <w:szCs w:val="24"/>
          <w:lang w:eastAsia="ru-RU"/>
        </w:rPr>
      </w:pPr>
    </w:p>
    <w:p w:rsidR="003B468F" w:rsidRDefault="003B468F" w:rsidP="009B0CD7">
      <w:pPr>
        <w:spacing w:after="100" w:afterAutospacing="1" w:line="240" w:lineRule="auto"/>
        <w:jc w:val="both"/>
        <w:rPr>
          <w:rFonts w:ascii="Times New Roman" w:eastAsia="Times New Roman" w:hAnsi="Times New Roman" w:cs="Times New Roman"/>
          <w:sz w:val="24"/>
          <w:szCs w:val="24"/>
          <w:lang w:eastAsia="ru-RU"/>
        </w:rPr>
      </w:pPr>
    </w:p>
    <w:p w:rsidR="003B468F" w:rsidRDefault="003B468F" w:rsidP="009B0CD7">
      <w:pPr>
        <w:spacing w:after="100" w:afterAutospacing="1" w:line="240" w:lineRule="auto"/>
        <w:jc w:val="both"/>
        <w:rPr>
          <w:rFonts w:ascii="Times New Roman" w:eastAsia="Times New Roman" w:hAnsi="Times New Roman" w:cs="Times New Roman"/>
          <w:sz w:val="24"/>
          <w:szCs w:val="24"/>
          <w:lang w:eastAsia="ru-RU"/>
        </w:rPr>
      </w:pPr>
    </w:p>
    <w:p w:rsidR="003B468F" w:rsidRPr="00B33844" w:rsidRDefault="003B468F" w:rsidP="009B0CD7">
      <w:pPr>
        <w:spacing w:after="100" w:afterAutospacing="1" w:line="240" w:lineRule="auto"/>
        <w:jc w:val="both"/>
        <w:rPr>
          <w:rFonts w:ascii="Times New Roman" w:eastAsia="Times New Roman" w:hAnsi="Times New Roman" w:cs="Times New Roman"/>
          <w:sz w:val="24"/>
          <w:szCs w:val="24"/>
          <w:lang w:eastAsia="ru-RU"/>
        </w:rPr>
      </w:pPr>
    </w:p>
    <w:p w:rsidR="001E6DEA" w:rsidRDefault="001E6DEA"/>
    <w:sectPr w:rsidR="001E6DEA" w:rsidSect="00046285">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95"/>
    <w:rsid w:val="0001374E"/>
    <w:rsid w:val="00046285"/>
    <w:rsid w:val="00051BFF"/>
    <w:rsid w:val="000624CC"/>
    <w:rsid w:val="000C39EE"/>
    <w:rsid w:val="000D13EC"/>
    <w:rsid w:val="0011764A"/>
    <w:rsid w:val="001E6DEA"/>
    <w:rsid w:val="002C1CCA"/>
    <w:rsid w:val="003023E8"/>
    <w:rsid w:val="0032350E"/>
    <w:rsid w:val="003B468F"/>
    <w:rsid w:val="00422459"/>
    <w:rsid w:val="0042333F"/>
    <w:rsid w:val="004366D2"/>
    <w:rsid w:val="00485CFC"/>
    <w:rsid w:val="004F44E8"/>
    <w:rsid w:val="00520EC3"/>
    <w:rsid w:val="00603906"/>
    <w:rsid w:val="006071E2"/>
    <w:rsid w:val="00617BF2"/>
    <w:rsid w:val="0078778A"/>
    <w:rsid w:val="007A67D6"/>
    <w:rsid w:val="00830B4E"/>
    <w:rsid w:val="008F008F"/>
    <w:rsid w:val="00907C95"/>
    <w:rsid w:val="009B0CD7"/>
    <w:rsid w:val="009B23E7"/>
    <w:rsid w:val="00A73610"/>
    <w:rsid w:val="00AB160B"/>
    <w:rsid w:val="00B33844"/>
    <w:rsid w:val="00B61F63"/>
    <w:rsid w:val="00B719DE"/>
    <w:rsid w:val="00BE36CC"/>
    <w:rsid w:val="00C15E7B"/>
    <w:rsid w:val="00CA6985"/>
    <w:rsid w:val="00CC21D3"/>
    <w:rsid w:val="00D700DC"/>
    <w:rsid w:val="00E90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19D10-CFA5-408B-BEED-E3168C6F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38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384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33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3844"/>
    <w:rPr>
      <w:b/>
      <w:bCs/>
    </w:rPr>
  </w:style>
  <w:style w:type="character" w:styleId="a5">
    <w:name w:val="Hyperlink"/>
    <w:basedOn w:val="a0"/>
    <w:uiPriority w:val="99"/>
    <w:semiHidden/>
    <w:unhideWhenUsed/>
    <w:rsid w:val="00B33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3649">
      <w:bodyDiv w:val="1"/>
      <w:marLeft w:val="0"/>
      <w:marRight w:val="0"/>
      <w:marTop w:val="0"/>
      <w:marBottom w:val="0"/>
      <w:divBdr>
        <w:top w:val="none" w:sz="0" w:space="0" w:color="auto"/>
        <w:left w:val="none" w:sz="0" w:space="0" w:color="auto"/>
        <w:bottom w:val="none" w:sz="0" w:space="0" w:color="auto"/>
        <w:right w:val="none" w:sz="0" w:space="0" w:color="auto"/>
      </w:divBdr>
    </w:div>
    <w:div w:id="70005438">
      <w:bodyDiv w:val="1"/>
      <w:marLeft w:val="0"/>
      <w:marRight w:val="0"/>
      <w:marTop w:val="0"/>
      <w:marBottom w:val="0"/>
      <w:divBdr>
        <w:top w:val="none" w:sz="0" w:space="0" w:color="auto"/>
        <w:left w:val="none" w:sz="0" w:space="0" w:color="auto"/>
        <w:bottom w:val="none" w:sz="0" w:space="0" w:color="auto"/>
        <w:right w:val="none" w:sz="0" w:space="0" w:color="auto"/>
      </w:divBdr>
    </w:div>
    <w:div w:id="177279022">
      <w:bodyDiv w:val="1"/>
      <w:marLeft w:val="0"/>
      <w:marRight w:val="0"/>
      <w:marTop w:val="0"/>
      <w:marBottom w:val="0"/>
      <w:divBdr>
        <w:top w:val="none" w:sz="0" w:space="0" w:color="auto"/>
        <w:left w:val="none" w:sz="0" w:space="0" w:color="auto"/>
        <w:bottom w:val="none" w:sz="0" w:space="0" w:color="auto"/>
        <w:right w:val="none" w:sz="0" w:space="0" w:color="auto"/>
      </w:divBdr>
    </w:div>
    <w:div w:id="203366680">
      <w:bodyDiv w:val="1"/>
      <w:marLeft w:val="0"/>
      <w:marRight w:val="0"/>
      <w:marTop w:val="0"/>
      <w:marBottom w:val="0"/>
      <w:divBdr>
        <w:top w:val="none" w:sz="0" w:space="0" w:color="auto"/>
        <w:left w:val="none" w:sz="0" w:space="0" w:color="auto"/>
        <w:bottom w:val="none" w:sz="0" w:space="0" w:color="auto"/>
        <w:right w:val="none" w:sz="0" w:space="0" w:color="auto"/>
      </w:divBdr>
    </w:div>
    <w:div w:id="402604920">
      <w:bodyDiv w:val="1"/>
      <w:marLeft w:val="0"/>
      <w:marRight w:val="0"/>
      <w:marTop w:val="0"/>
      <w:marBottom w:val="0"/>
      <w:divBdr>
        <w:top w:val="none" w:sz="0" w:space="0" w:color="auto"/>
        <w:left w:val="none" w:sz="0" w:space="0" w:color="auto"/>
        <w:bottom w:val="none" w:sz="0" w:space="0" w:color="auto"/>
        <w:right w:val="none" w:sz="0" w:space="0" w:color="auto"/>
      </w:divBdr>
    </w:div>
    <w:div w:id="557669372">
      <w:bodyDiv w:val="1"/>
      <w:marLeft w:val="0"/>
      <w:marRight w:val="0"/>
      <w:marTop w:val="0"/>
      <w:marBottom w:val="0"/>
      <w:divBdr>
        <w:top w:val="none" w:sz="0" w:space="0" w:color="auto"/>
        <w:left w:val="none" w:sz="0" w:space="0" w:color="auto"/>
        <w:bottom w:val="none" w:sz="0" w:space="0" w:color="auto"/>
        <w:right w:val="none" w:sz="0" w:space="0" w:color="auto"/>
      </w:divBdr>
      <w:divsChild>
        <w:div w:id="1663315598">
          <w:marLeft w:val="0"/>
          <w:marRight w:val="0"/>
          <w:marTop w:val="0"/>
          <w:marBottom w:val="0"/>
          <w:divBdr>
            <w:top w:val="none" w:sz="0" w:space="0" w:color="auto"/>
            <w:left w:val="none" w:sz="0" w:space="0" w:color="auto"/>
            <w:bottom w:val="none" w:sz="0" w:space="0" w:color="auto"/>
            <w:right w:val="none" w:sz="0" w:space="0" w:color="auto"/>
          </w:divBdr>
        </w:div>
      </w:divsChild>
    </w:div>
    <w:div w:id="705253658">
      <w:bodyDiv w:val="1"/>
      <w:marLeft w:val="0"/>
      <w:marRight w:val="0"/>
      <w:marTop w:val="0"/>
      <w:marBottom w:val="0"/>
      <w:divBdr>
        <w:top w:val="none" w:sz="0" w:space="0" w:color="auto"/>
        <w:left w:val="none" w:sz="0" w:space="0" w:color="auto"/>
        <w:bottom w:val="none" w:sz="0" w:space="0" w:color="auto"/>
        <w:right w:val="none" w:sz="0" w:space="0" w:color="auto"/>
      </w:divBdr>
    </w:div>
    <w:div w:id="735520031">
      <w:bodyDiv w:val="1"/>
      <w:marLeft w:val="0"/>
      <w:marRight w:val="0"/>
      <w:marTop w:val="0"/>
      <w:marBottom w:val="0"/>
      <w:divBdr>
        <w:top w:val="none" w:sz="0" w:space="0" w:color="auto"/>
        <w:left w:val="none" w:sz="0" w:space="0" w:color="auto"/>
        <w:bottom w:val="none" w:sz="0" w:space="0" w:color="auto"/>
        <w:right w:val="none" w:sz="0" w:space="0" w:color="auto"/>
      </w:divBdr>
    </w:div>
    <w:div w:id="773935483">
      <w:bodyDiv w:val="1"/>
      <w:marLeft w:val="0"/>
      <w:marRight w:val="0"/>
      <w:marTop w:val="0"/>
      <w:marBottom w:val="0"/>
      <w:divBdr>
        <w:top w:val="none" w:sz="0" w:space="0" w:color="auto"/>
        <w:left w:val="none" w:sz="0" w:space="0" w:color="auto"/>
        <w:bottom w:val="none" w:sz="0" w:space="0" w:color="auto"/>
        <w:right w:val="none" w:sz="0" w:space="0" w:color="auto"/>
      </w:divBdr>
    </w:div>
    <w:div w:id="1070621335">
      <w:bodyDiv w:val="1"/>
      <w:marLeft w:val="0"/>
      <w:marRight w:val="0"/>
      <w:marTop w:val="0"/>
      <w:marBottom w:val="0"/>
      <w:divBdr>
        <w:top w:val="none" w:sz="0" w:space="0" w:color="auto"/>
        <w:left w:val="none" w:sz="0" w:space="0" w:color="auto"/>
        <w:bottom w:val="none" w:sz="0" w:space="0" w:color="auto"/>
        <w:right w:val="none" w:sz="0" w:space="0" w:color="auto"/>
      </w:divBdr>
    </w:div>
    <w:div w:id="1076127052">
      <w:bodyDiv w:val="1"/>
      <w:marLeft w:val="0"/>
      <w:marRight w:val="0"/>
      <w:marTop w:val="0"/>
      <w:marBottom w:val="0"/>
      <w:divBdr>
        <w:top w:val="none" w:sz="0" w:space="0" w:color="auto"/>
        <w:left w:val="none" w:sz="0" w:space="0" w:color="auto"/>
        <w:bottom w:val="none" w:sz="0" w:space="0" w:color="auto"/>
        <w:right w:val="none" w:sz="0" w:space="0" w:color="auto"/>
      </w:divBdr>
    </w:div>
    <w:div w:id="1354571464">
      <w:bodyDiv w:val="1"/>
      <w:marLeft w:val="0"/>
      <w:marRight w:val="0"/>
      <w:marTop w:val="0"/>
      <w:marBottom w:val="0"/>
      <w:divBdr>
        <w:top w:val="none" w:sz="0" w:space="0" w:color="auto"/>
        <w:left w:val="none" w:sz="0" w:space="0" w:color="auto"/>
        <w:bottom w:val="none" w:sz="0" w:space="0" w:color="auto"/>
        <w:right w:val="none" w:sz="0" w:space="0" w:color="auto"/>
      </w:divBdr>
    </w:div>
    <w:div w:id="1394697501">
      <w:bodyDiv w:val="1"/>
      <w:marLeft w:val="0"/>
      <w:marRight w:val="0"/>
      <w:marTop w:val="0"/>
      <w:marBottom w:val="0"/>
      <w:divBdr>
        <w:top w:val="none" w:sz="0" w:space="0" w:color="auto"/>
        <w:left w:val="none" w:sz="0" w:space="0" w:color="auto"/>
        <w:bottom w:val="none" w:sz="0" w:space="0" w:color="auto"/>
        <w:right w:val="none" w:sz="0" w:space="0" w:color="auto"/>
      </w:divBdr>
    </w:div>
    <w:div w:id="1447892753">
      <w:bodyDiv w:val="1"/>
      <w:marLeft w:val="0"/>
      <w:marRight w:val="0"/>
      <w:marTop w:val="0"/>
      <w:marBottom w:val="0"/>
      <w:divBdr>
        <w:top w:val="none" w:sz="0" w:space="0" w:color="auto"/>
        <w:left w:val="none" w:sz="0" w:space="0" w:color="auto"/>
        <w:bottom w:val="none" w:sz="0" w:space="0" w:color="auto"/>
        <w:right w:val="none" w:sz="0" w:space="0" w:color="auto"/>
      </w:divBdr>
    </w:div>
    <w:div w:id="1507207842">
      <w:bodyDiv w:val="1"/>
      <w:marLeft w:val="0"/>
      <w:marRight w:val="0"/>
      <w:marTop w:val="0"/>
      <w:marBottom w:val="0"/>
      <w:divBdr>
        <w:top w:val="none" w:sz="0" w:space="0" w:color="auto"/>
        <w:left w:val="none" w:sz="0" w:space="0" w:color="auto"/>
        <w:bottom w:val="none" w:sz="0" w:space="0" w:color="auto"/>
        <w:right w:val="none" w:sz="0" w:space="0" w:color="auto"/>
      </w:divBdr>
    </w:div>
    <w:div w:id="1521238123">
      <w:bodyDiv w:val="1"/>
      <w:marLeft w:val="0"/>
      <w:marRight w:val="0"/>
      <w:marTop w:val="0"/>
      <w:marBottom w:val="0"/>
      <w:divBdr>
        <w:top w:val="none" w:sz="0" w:space="0" w:color="auto"/>
        <w:left w:val="none" w:sz="0" w:space="0" w:color="auto"/>
        <w:bottom w:val="none" w:sz="0" w:space="0" w:color="auto"/>
        <w:right w:val="none" w:sz="0" w:space="0" w:color="auto"/>
      </w:divBdr>
    </w:div>
    <w:div w:id="1523395823">
      <w:bodyDiv w:val="1"/>
      <w:marLeft w:val="0"/>
      <w:marRight w:val="0"/>
      <w:marTop w:val="0"/>
      <w:marBottom w:val="0"/>
      <w:divBdr>
        <w:top w:val="none" w:sz="0" w:space="0" w:color="auto"/>
        <w:left w:val="none" w:sz="0" w:space="0" w:color="auto"/>
        <w:bottom w:val="none" w:sz="0" w:space="0" w:color="auto"/>
        <w:right w:val="none" w:sz="0" w:space="0" w:color="auto"/>
      </w:divBdr>
    </w:div>
    <w:div w:id="1582368119">
      <w:bodyDiv w:val="1"/>
      <w:marLeft w:val="0"/>
      <w:marRight w:val="0"/>
      <w:marTop w:val="0"/>
      <w:marBottom w:val="0"/>
      <w:divBdr>
        <w:top w:val="none" w:sz="0" w:space="0" w:color="auto"/>
        <w:left w:val="none" w:sz="0" w:space="0" w:color="auto"/>
        <w:bottom w:val="none" w:sz="0" w:space="0" w:color="auto"/>
        <w:right w:val="none" w:sz="0" w:space="0" w:color="auto"/>
      </w:divBdr>
    </w:div>
    <w:div w:id="1792476883">
      <w:bodyDiv w:val="1"/>
      <w:marLeft w:val="0"/>
      <w:marRight w:val="0"/>
      <w:marTop w:val="0"/>
      <w:marBottom w:val="0"/>
      <w:divBdr>
        <w:top w:val="none" w:sz="0" w:space="0" w:color="auto"/>
        <w:left w:val="none" w:sz="0" w:space="0" w:color="auto"/>
        <w:bottom w:val="none" w:sz="0" w:space="0" w:color="auto"/>
        <w:right w:val="none" w:sz="0" w:space="0" w:color="auto"/>
      </w:divBdr>
    </w:div>
    <w:div w:id="1939411841">
      <w:bodyDiv w:val="1"/>
      <w:marLeft w:val="0"/>
      <w:marRight w:val="0"/>
      <w:marTop w:val="0"/>
      <w:marBottom w:val="0"/>
      <w:divBdr>
        <w:top w:val="none" w:sz="0" w:space="0" w:color="auto"/>
        <w:left w:val="none" w:sz="0" w:space="0" w:color="auto"/>
        <w:bottom w:val="none" w:sz="0" w:space="0" w:color="auto"/>
        <w:right w:val="none" w:sz="0" w:space="0" w:color="auto"/>
      </w:divBdr>
    </w:div>
    <w:div w:id="20178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2517</Words>
  <Characters>14351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Федоренко Анна Геннадьевна</dc:creator>
  <cp:lastModifiedBy>Федоренко Анна Геннадьевна</cp:lastModifiedBy>
  <cp:revision>3</cp:revision>
  <dcterms:created xsi:type="dcterms:W3CDTF">2026-02-18T06:09:00Z</dcterms:created>
  <dcterms:modified xsi:type="dcterms:W3CDTF">2026-03-05T04:20:00Z</dcterms:modified>
</cp:coreProperties>
</file>