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01" w:rsidRDefault="008E2001" w:rsidP="000B6C7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Заблаговременная работа.</w:t>
      </w:r>
      <w:bookmarkStart w:id="0" w:name="_GoBack"/>
      <w:bookmarkEnd w:id="0"/>
    </w:p>
    <w:p w:rsidR="000B6C74" w:rsidRDefault="000B6C74" w:rsidP="000B6C7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Отделение Социального фонда России по Чукотскому автономному округу проводит заблаговременную работу с документами лиц, уходящих на страховую пенсию по старости (в том числе досрочную)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 </w:t>
      </w: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инвалидности. Гражданин может обратиться в СФР за пять лет до наступления пенсионного возраста.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Практика работы с документами, представляемыми для назначения пенсии, показывает, что в большинстве случаев требуются дополнительные или уточняющие документы.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Самый важный документ, необходимый для назначения пенсии — это трудовая книжка. Сведения трудовой книжки в более чем 50% случаев нуждаются в уточнении. Часто встречаются исправления в фамилии, имени, отчестве, а также неточное наименование должностей, исправления в датах, приказах, отсутствие печати, основания записи, отсутствие сведений о работе в районах Крайнего Севера или просто описки.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 избежание такой ситуации, для своевременного назначения пенсий органами СФР проводится заблаговременная работа с лицами, выходящими на пенсию.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Цель – проведение подготовки лицевого счета гражданина к назначению пенсии и</w:t>
      </w: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как следствие,</w:t>
      </w: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ее назначение в дальнейшем в максимально короткие сроки.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обращении гражданина с документами непосредственно перед выходом на пенсию специалистам потребуется больше времени для подготовки лицевого счета, при этом увеличится срок рассмотрения заявления.</w:t>
      </w:r>
    </w:p>
    <w:p w:rsidR="00BA199B" w:rsidRPr="00BA199B" w:rsidRDefault="00BA199B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целях проверки всех необходимых обстоятельств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влияющих на формирование</w:t>
      </w: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будущей пенсии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Вам</w:t>
      </w: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необходимо:</w:t>
      </w:r>
    </w:p>
    <w:p w:rsidR="00BA199B" w:rsidRDefault="00BA199B" w:rsidP="00BA199B">
      <w:pPr>
        <w:shd w:val="clear" w:color="auto" w:fill="FFFFFF"/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Сформировать выписку из индивидуального лицевого счета (форма СЗИ-ИЛС) на Едином портале государственных услуг (</w:t>
      </w:r>
      <w:hyperlink r:id="rId6" w:history="1">
        <w:r w:rsidRPr="00DC62E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A199B" w:rsidRPr="00BA199B" w:rsidRDefault="00BA199B" w:rsidP="00BA199B">
      <w:pPr>
        <w:shd w:val="clear" w:color="auto" w:fill="FFFFFF"/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2. </w:t>
      </w: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Проверить данные о стаже, пенсионных коэффициентах, накоплениях и отчислениях работодателей.</w:t>
      </w:r>
    </w:p>
    <w:p w:rsidR="00BA199B" w:rsidRDefault="00BA199B" w:rsidP="00BA199B">
      <w:pPr>
        <w:shd w:val="clear" w:color="auto" w:fill="FFFFFF"/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на Вашем индивидуальном лицевом счете отсутствуют сведения о периодах работы (иной деятельности), иных периодах, либо содержатся недостоверные сведения, необходимо обратиться непосредственно в любую клиентскую службу СФР за пров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едением заблаговременной работы</w:t>
      </w:r>
    </w:p>
    <w:p w:rsidR="00BA199B" w:rsidRPr="00BA199B" w:rsidRDefault="00BA199B" w:rsidP="00BA199B">
      <w:pPr>
        <w:shd w:val="clear" w:color="auto" w:fill="FFFFFF"/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обращении в клиентскую службу по вопросу проведения заблаговременной работы Вам необходимо представить документы:</w:t>
      </w:r>
    </w:p>
    <w:p w:rsidR="00BA199B" w:rsidRPr="00BA199B" w:rsidRDefault="00BA199B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паспорт;</w:t>
      </w:r>
    </w:p>
    <w:p w:rsidR="00BA199B" w:rsidRPr="00BA199B" w:rsidRDefault="00BA199B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трудовую книжку;</w:t>
      </w:r>
    </w:p>
    <w:p w:rsidR="00BA199B" w:rsidRDefault="00BA199B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другие документы, подтверждающие периоды работы и (или) иной деятельности (военный билет, свидетельства о рождении детей и другие).</w:t>
      </w:r>
    </w:p>
    <w:p w:rsidR="008E2001" w:rsidRDefault="00BA199B" w:rsidP="008E2001">
      <w:pPr>
        <w:shd w:val="clear" w:color="auto" w:fill="FFFFFF"/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отсутствия необходимых подтверждающих документов специалисты СФР окажут Вам содействие в их получении, направив запросы в организации (бывшим работодателям) и (или) в архивные учреждения.</w:t>
      </w:r>
    </w:p>
    <w:p w:rsidR="000B6C74" w:rsidRPr="000B6C74" w:rsidRDefault="000B6C74" w:rsidP="008E2001">
      <w:pPr>
        <w:shd w:val="clear" w:color="auto" w:fill="FFFFFF"/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заблаговременном формировании индивидуального лицевого счёта застрахованного лица специалисты СФР проверяют правильность оформления документов, оказывают содействие в поиске недостающей информации о периодах, включенных в страховой стаж, делают запросы в государственные и муниципальные органы, военные комиссариаты, архивные организации и другие учреждения, располагающие данными, влияющими на пенсионные права.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результатах проведенной подготовки лицевого счета к назначению пенсии специалисты СФР проинформируют  гражданина.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Граждане, которые </w:t>
      </w:r>
      <w:proofErr w:type="gramStart"/>
      <w:r w:rsidRPr="00BA199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предоставили документы</w:t>
      </w:r>
      <w:proofErr w:type="gramEnd"/>
      <w:r w:rsidRPr="00BA199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в СФР заблаговременно, могут оформить пенсию, не выходя из дома, подав </w:t>
      </w:r>
      <w:r w:rsidR="008E20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заявление </w:t>
      </w:r>
      <w:r w:rsidRPr="00BA199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через Единый портал </w:t>
      </w:r>
      <w:proofErr w:type="spellStart"/>
      <w:r w:rsidRPr="00BA199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госуслуг</w:t>
      </w:r>
      <w:proofErr w:type="spellEnd"/>
      <w:r w:rsidRPr="00BA199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Отделение Социального фонда России по Камчатскому краю проводит заблаговременную работу с документами лиц, уходящих на страховую пенсию по старости (в том числе досрочную) и инвалидности. Гражданин может обратиться в СФР за пять лет до наступления пенсионного возраста.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Цель – проведение заблаговременной подготовки лицевого счета гражданина к назначению пенсии и ее назначение в дальнейшем в максимально короткие сроки.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При обращении гражданина с документами непосредственно перед выходом на пенсию специалистам потребуется больше времени для подготовки лицевого счета, при этом увеличится срок рассмотрения заявления.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При заблаговременном формировании индивидуального лицевого счёта застрахованного лица специалисты СФР проверяют правильность оформления документов, оказывают содействие в поиске недостающей информации о периодах, включенных в страховой стаж, делают запросы в государственные и муниципальные органы, военные комиссариаты, архивные организации и другие учреждения, располагающие данными, влияющими на пенсионные права.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Напомним, что между СФР и работодателями заключены соглашения об электронном информационном взаимодействии. Работодатели по защищенным каналам связи представляют на своих сотрудников документы необходимые для подготовки и назначения пенсии. В этом случае ни работникам кадровых служб организаций, ни будущим получателям пенсии не потребуется посещать территориальные органы СФР.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Если гражданин не работает, он может обратиться с документами для проведения заблаговременной работы в любой территориальный орган СФР лично, предъявив в оригиналах следующие документы: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паспорт;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документы, подтверждающие периоды работы и (или) иной деятельности, включаемые в страховой стаж (трудовую книжку, военный билет, справки);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свидетельства о рождении детей;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 о смене фамилии (свидетельство о браке, свидетельство о разводе, справка ЗАГС или др.);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 о профессиональном образовании и повышении квалификации.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О результатах проведенной подготовки лицевого счета к назначению пенсии специалисты территориального органа СФР проинформируют  гражданина.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i/>
          <w:iCs/>
          <w:vanish/>
          <w:color w:val="212121"/>
          <w:sz w:val="28"/>
          <w:szCs w:val="28"/>
          <w:lang w:eastAsia="ru-RU"/>
        </w:rPr>
        <w:t>Граждане, которые предоставили документы в СФР заблаговременно, могут оформить пенсию, не выходя из дома, подав заявление через Личный кабинет гражданина на официальном сайте СФР или через Единый портал госуслуг.</w:t>
      </w:r>
    </w:p>
    <w:p w:rsidR="00861360" w:rsidRPr="00BA199B" w:rsidRDefault="008E2001" w:rsidP="00BA1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1360" w:rsidRPr="00BA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3335"/>
    <w:multiLevelType w:val="multilevel"/>
    <w:tmpl w:val="81C83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539D672B"/>
    <w:multiLevelType w:val="multilevel"/>
    <w:tmpl w:val="593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E03A1"/>
    <w:multiLevelType w:val="multilevel"/>
    <w:tmpl w:val="E7B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74"/>
    <w:rsid w:val="000B6C74"/>
    <w:rsid w:val="00402747"/>
    <w:rsid w:val="008E2001"/>
    <w:rsid w:val="00BA199B"/>
    <w:rsid w:val="00C1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C74"/>
    <w:rPr>
      <w:b/>
      <w:bCs/>
    </w:rPr>
  </w:style>
  <w:style w:type="character" w:styleId="a6">
    <w:name w:val="Emphasis"/>
    <w:basedOn w:val="a0"/>
    <w:uiPriority w:val="20"/>
    <w:qFormat/>
    <w:rsid w:val="000B6C74"/>
    <w:rPr>
      <w:i/>
      <w:iCs/>
    </w:rPr>
  </w:style>
  <w:style w:type="paragraph" w:styleId="a7">
    <w:name w:val="List Paragraph"/>
    <w:basedOn w:val="a"/>
    <w:uiPriority w:val="34"/>
    <w:qFormat/>
    <w:rsid w:val="00BA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C74"/>
    <w:rPr>
      <w:b/>
      <w:bCs/>
    </w:rPr>
  </w:style>
  <w:style w:type="character" w:styleId="a6">
    <w:name w:val="Emphasis"/>
    <w:basedOn w:val="a0"/>
    <w:uiPriority w:val="20"/>
    <w:qFormat/>
    <w:rsid w:val="000B6C74"/>
    <w:rPr>
      <w:i/>
      <w:iCs/>
    </w:rPr>
  </w:style>
  <w:style w:type="paragraph" w:styleId="a7">
    <w:name w:val="List Paragraph"/>
    <w:basedOn w:val="a"/>
    <w:uiPriority w:val="34"/>
    <w:qFormat/>
    <w:rsid w:val="00BA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Шипачёва Ирина Сергеевна</dc:creator>
  <cp:lastModifiedBy>Шипачёва Ирина Сергеевна</cp:lastModifiedBy>
  <cp:revision>1</cp:revision>
  <dcterms:created xsi:type="dcterms:W3CDTF">2026-06-15T21:08:00Z</dcterms:created>
  <dcterms:modified xsi:type="dcterms:W3CDTF">2026-06-15T21:32:00Z</dcterms:modified>
</cp:coreProperties>
</file>