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B90" w:rsidRDefault="00DA4B90" w:rsidP="00DA4B90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Pr="001709F7">
        <w:rPr>
          <w:rFonts w:ascii="Times New Roman" w:hAnsi="Times New Roman" w:cs="Times New Roman"/>
        </w:rPr>
        <w:t xml:space="preserve">риложение к приказу ОСФР </w:t>
      </w:r>
    </w:p>
    <w:p w:rsidR="00DA4B90" w:rsidRDefault="00DA4B90" w:rsidP="00DA4B90">
      <w:pPr>
        <w:spacing w:after="0"/>
        <w:jc w:val="right"/>
        <w:rPr>
          <w:rFonts w:ascii="Times New Roman" w:hAnsi="Times New Roman" w:cs="Times New Roman"/>
        </w:rPr>
      </w:pPr>
      <w:r w:rsidRPr="001709F7">
        <w:rPr>
          <w:rFonts w:ascii="Times New Roman" w:hAnsi="Times New Roman" w:cs="Times New Roman"/>
        </w:rPr>
        <w:t xml:space="preserve">по Чукотскому автономному округу </w:t>
      </w:r>
    </w:p>
    <w:p w:rsidR="00DA4B90" w:rsidRPr="001709F7" w:rsidRDefault="00DA4B90" w:rsidP="00DA4B90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9E4F6F">
        <w:rPr>
          <w:rFonts w:ascii="Times New Roman" w:hAnsi="Times New Roman" w:cs="Times New Roman"/>
        </w:rPr>
        <w:t>31</w:t>
      </w:r>
      <w:r>
        <w:rPr>
          <w:rFonts w:ascii="Times New Roman" w:hAnsi="Times New Roman" w:cs="Times New Roman"/>
        </w:rPr>
        <w:t>.03. 2025</w:t>
      </w:r>
      <w:r w:rsidRPr="001709F7">
        <w:rPr>
          <w:rFonts w:ascii="Times New Roman" w:hAnsi="Times New Roman" w:cs="Times New Roman"/>
        </w:rPr>
        <w:t xml:space="preserve"> г. №</w:t>
      </w:r>
      <w:r>
        <w:rPr>
          <w:rFonts w:ascii="Times New Roman" w:hAnsi="Times New Roman" w:cs="Times New Roman"/>
        </w:rPr>
        <w:t xml:space="preserve"> </w:t>
      </w:r>
      <w:r w:rsidR="009E4F6F">
        <w:rPr>
          <w:rFonts w:ascii="Times New Roman" w:hAnsi="Times New Roman" w:cs="Times New Roman"/>
        </w:rPr>
        <w:t>121</w:t>
      </w:r>
      <w:r w:rsidRPr="001709F7">
        <w:rPr>
          <w:rFonts w:ascii="Times New Roman" w:hAnsi="Times New Roman" w:cs="Times New Roman"/>
        </w:rPr>
        <w:t>/</w:t>
      </w:r>
      <w:proofErr w:type="gramStart"/>
      <w:r w:rsidRPr="001709F7">
        <w:rPr>
          <w:rFonts w:ascii="Times New Roman" w:hAnsi="Times New Roman" w:cs="Times New Roman"/>
        </w:rPr>
        <w:t>п</w:t>
      </w:r>
      <w:proofErr w:type="gramEnd"/>
    </w:p>
    <w:p w:rsidR="00DA4B90" w:rsidRDefault="009306A6" w:rsidP="001709F7">
      <w:pPr>
        <w:spacing w:after="0"/>
        <w:jc w:val="right"/>
        <w:rPr>
          <w:rFonts w:ascii="Times New Roman" w:hAnsi="Times New Roman" w:cs="Times New Roman"/>
        </w:rPr>
      </w:pPr>
      <w:r w:rsidRPr="001709F7">
        <w:rPr>
          <w:rFonts w:ascii="Times New Roman" w:hAnsi="Times New Roman" w:cs="Times New Roman"/>
        </w:rPr>
        <w:t xml:space="preserve">                                                                     </w:t>
      </w:r>
      <w:r w:rsidR="009B1404" w:rsidRPr="001709F7">
        <w:rPr>
          <w:rFonts w:ascii="Times New Roman" w:hAnsi="Times New Roman" w:cs="Times New Roman"/>
        </w:rPr>
        <w:t xml:space="preserve">                                                                   </w:t>
      </w:r>
      <w:r w:rsidR="00D00ECA" w:rsidRPr="001709F7">
        <w:rPr>
          <w:rFonts w:ascii="Times New Roman" w:hAnsi="Times New Roman" w:cs="Times New Roman"/>
        </w:rPr>
        <w:t xml:space="preserve">               </w:t>
      </w:r>
      <w:r w:rsidR="009B1404" w:rsidRPr="001709F7">
        <w:rPr>
          <w:rFonts w:ascii="Times New Roman" w:hAnsi="Times New Roman" w:cs="Times New Roman"/>
        </w:rPr>
        <w:t xml:space="preserve">   </w:t>
      </w:r>
      <w:r w:rsidR="00F22FF0">
        <w:rPr>
          <w:rFonts w:ascii="Times New Roman" w:hAnsi="Times New Roman" w:cs="Times New Roman"/>
        </w:rPr>
        <w:t xml:space="preserve">  </w:t>
      </w:r>
    </w:p>
    <w:p w:rsidR="001709F7" w:rsidRDefault="001709F7" w:rsidP="001709F7">
      <w:pPr>
        <w:spacing w:after="0"/>
        <w:jc w:val="right"/>
        <w:rPr>
          <w:rFonts w:ascii="Times New Roman" w:hAnsi="Times New Roman" w:cs="Times New Roman"/>
        </w:rPr>
      </w:pPr>
    </w:p>
    <w:p w:rsidR="006A3D4E" w:rsidRDefault="006A3D4E" w:rsidP="009306A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16BA0" w:rsidRDefault="00516BA0" w:rsidP="006A3D4E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 </w:t>
      </w:r>
      <w:r w:rsidR="00601B55">
        <w:rPr>
          <w:rFonts w:ascii="Times New Roman" w:hAnsi="Times New Roman" w:cs="Times New Roman"/>
          <w:sz w:val="28"/>
          <w:szCs w:val="28"/>
        </w:rPr>
        <w:t>мероприятий</w:t>
      </w:r>
      <w:r w:rsidRPr="009306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1B55" w:rsidRPr="00601B55" w:rsidRDefault="00516BA0" w:rsidP="006A3D4E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1B55">
        <w:rPr>
          <w:rFonts w:ascii="Times New Roman" w:hAnsi="Times New Roman" w:cs="Times New Roman"/>
          <w:b/>
          <w:sz w:val="28"/>
          <w:szCs w:val="28"/>
        </w:rPr>
        <w:t>Центра общения старшего поколения</w:t>
      </w:r>
    </w:p>
    <w:p w:rsidR="00516BA0" w:rsidRDefault="00601B55" w:rsidP="006A3D4E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601B55">
        <w:rPr>
          <w:rFonts w:ascii="Times New Roman" w:hAnsi="Times New Roman" w:cs="Times New Roman"/>
          <w:sz w:val="28"/>
          <w:szCs w:val="28"/>
        </w:rPr>
        <w:t xml:space="preserve">на базе клиентской службы (на правах группы) в п. </w:t>
      </w:r>
      <w:proofErr w:type="spellStart"/>
      <w:r w:rsidRPr="00601B55">
        <w:rPr>
          <w:rFonts w:ascii="Times New Roman" w:hAnsi="Times New Roman" w:cs="Times New Roman"/>
          <w:sz w:val="28"/>
          <w:szCs w:val="28"/>
        </w:rPr>
        <w:t>Беринговский</w:t>
      </w:r>
      <w:proofErr w:type="spellEnd"/>
      <w:r w:rsidRPr="00601B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1B55" w:rsidRPr="00601B55" w:rsidRDefault="00516BA0" w:rsidP="00601B55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2025</w:t>
      </w:r>
      <w:r w:rsidR="009306A6" w:rsidRPr="009306A6">
        <w:rPr>
          <w:rFonts w:ascii="Times New Roman" w:hAnsi="Times New Roman" w:cs="Times New Roman"/>
          <w:sz w:val="28"/>
          <w:szCs w:val="28"/>
        </w:rPr>
        <w:t xml:space="preserve"> год </w:t>
      </w:r>
    </w:p>
    <w:tbl>
      <w:tblPr>
        <w:tblStyle w:val="a3"/>
        <w:tblW w:w="13603" w:type="dxa"/>
        <w:jc w:val="center"/>
        <w:tblLook w:val="04A0" w:firstRow="1" w:lastRow="0" w:firstColumn="1" w:lastColumn="0" w:noHBand="0" w:noVBand="1"/>
      </w:tblPr>
      <w:tblGrid>
        <w:gridCol w:w="645"/>
        <w:gridCol w:w="1860"/>
        <w:gridCol w:w="7044"/>
        <w:gridCol w:w="4054"/>
      </w:tblGrid>
      <w:tr w:rsidR="00601B55" w:rsidRPr="00400498" w:rsidTr="001F112A">
        <w:trPr>
          <w:trHeight w:val="1088"/>
          <w:jc w:val="center"/>
        </w:trPr>
        <w:tc>
          <w:tcPr>
            <w:tcW w:w="645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860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Дата мероприятия</w:t>
            </w:r>
          </w:p>
        </w:tc>
        <w:tc>
          <w:tcPr>
            <w:tcW w:w="7044" w:type="dxa"/>
            <w:vAlign w:val="center"/>
          </w:tcPr>
          <w:p w:rsidR="00601B55" w:rsidRPr="00400498" w:rsidRDefault="00601B55" w:rsidP="009F7A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Наименование (тема) мероприятия</w:t>
            </w:r>
            <w:r w:rsidR="009F7A98" w:rsidRPr="00346941"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1</w:t>
            </w:r>
            <w:bookmarkStart w:id="0" w:name="_GoBack"/>
            <w:bookmarkEnd w:id="0"/>
          </w:p>
        </w:tc>
        <w:tc>
          <w:tcPr>
            <w:tcW w:w="4054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Учреждение, которое проводит тематическую встречу </w:t>
            </w:r>
          </w:p>
        </w:tc>
      </w:tr>
      <w:tr w:rsidR="00601B55" w:rsidRPr="00400498" w:rsidTr="001F112A">
        <w:trPr>
          <w:trHeight w:val="1674"/>
          <w:jc w:val="center"/>
        </w:trPr>
        <w:tc>
          <w:tcPr>
            <w:tcW w:w="645" w:type="dxa"/>
            <w:vMerge w:val="restart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60" w:type="dxa"/>
            <w:vMerge w:val="restart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601B55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Открытие Центра общения старшего поколения.</w:t>
            </w:r>
          </w:p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 xml:space="preserve">Практическое занятие "Я и мой смартфон"  </w:t>
            </w:r>
          </w:p>
        </w:tc>
        <w:tc>
          <w:tcPr>
            <w:tcW w:w="4054" w:type="dxa"/>
            <w:vAlign w:val="center"/>
          </w:tcPr>
          <w:p w:rsidR="00601B55" w:rsidRDefault="00601B55" w:rsidP="001F112A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</w:p>
          <w:p w:rsidR="00601B55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ПАО </w:t>
            </w: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СБЕРБАНК России</w:t>
            </w:r>
          </w:p>
          <w:p w:rsidR="00601B55" w:rsidRPr="00D73619" w:rsidRDefault="00601B55" w:rsidP="00601B55">
            <w:pPr>
              <w:spacing w:after="12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601B55" w:rsidRPr="00400498" w:rsidTr="001F112A">
        <w:trPr>
          <w:trHeight w:val="977"/>
          <w:jc w:val="center"/>
        </w:trPr>
        <w:tc>
          <w:tcPr>
            <w:tcW w:w="645" w:type="dxa"/>
            <w:vMerge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Родина помнит своих героев: ключевые личности Великой Отечественной Войны</w:t>
            </w:r>
          </w:p>
        </w:tc>
        <w:tc>
          <w:tcPr>
            <w:tcW w:w="4054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 РО «Знание»</w:t>
            </w:r>
          </w:p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ВКС</w:t>
            </w:r>
          </w:p>
        </w:tc>
      </w:tr>
      <w:tr w:rsidR="00601B55" w:rsidRPr="00400498" w:rsidTr="001F112A">
        <w:trPr>
          <w:trHeight w:val="1026"/>
          <w:jc w:val="center"/>
        </w:trPr>
        <w:tc>
          <w:tcPr>
            <w:tcW w:w="645" w:type="dxa"/>
            <w:vMerge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Историческая викторина на тему Великой Отечественной войны</w:t>
            </w:r>
          </w:p>
        </w:tc>
        <w:tc>
          <w:tcPr>
            <w:tcW w:w="4054" w:type="dxa"/>
            <w:vAlign w:val="center"/>
          </w:tcPr>
          <w:p w:rsidR="00601B55" w:rsidRPr="00EA26B7" w:rsidRDefault="00601B55" w:rsidP="001F112A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</w:tc>
      </w:tr>
      <w:tr w:rsidR="00601B55" w:rsidRPr="00400498" w:rsidTr="001F112A">
        <w:trPr>
          <w:trHeight w:val="977"/>
          <w:jc w:val="center"/>
        </w:trPr>
        <w:tc>
          <w:tcPr>
            <w:tcW w:w="645" w:type="dxa"/>
            <w:vMerge w:val="restart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1860" w:type="dxa"/>
            <w:vMerge w:val="restart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 xml:space="preserve">Мастер класс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творчеству</w:t>
            </w:r>
          </w:p>
        </w:tc>
        <w:tc>
          <w:tcPr>
            <w:tcW w:w="4054" w:type="dxa"/>
            <w:vAlign w:val="center"/>
          </w:tcPr>
          <w:p w:rsidR="00601B55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</w:p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1B55" w:rsidRPr="00400498" w:rsidTr="001F112A">
        <w:trPr>
          <w:trHeight w:val="977"/>
          <w:jc w:val="center"/>
        </w:trPr>
        <w:tc>
          <w:tcPr>
            <w:tcW w:w="645" w:type="dxa"/>
            <w:vMerge/>
            <w:vAlign w:val="center"/>
          </w:tcPr>
          <w:p w:rsidR="00601B55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601B55" w:rsidRPr="003B626B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Литературная гостиная  </w:t>
            </w:r>
          </w:p>
        </w:tc>
        <w:tc>
          <w:tcPr>
            <w:tcW w:w="4054" w:type="dxa"/>
            <w:vAlign w:val="center"/>
          </w:tcPr>
          <w:p w:rsidR="00601B55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</w:p>
          <w:p w:rsidR="00601B55" w:rsidRPr="00D73619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1B55" w:rsidRPr="00400498" w:rsidTr="001F112A">
        <w:trPr>
          <w:trHeight w:val="991"/>
          <w:jc w:val="center"/>
        </w:trPr>
        <w:tc>
          <w:tcPr>
            <w:tcW w:w="645" w:type="dxa"/>
            <w:vMerge w:val="restart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60" w:type="dxa"/>
            <w:vMerge w:val="restart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7044" w:type="dxa"/>
            <w:vAlign w:val="center"/>
          </w:tcPr>
          <w:p w:rsidR="00601B55" w:rsidRPr="00465C58" w:rsidRDefault="00601B55" w:rsidP="001F112A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004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Лекция «</w:t>
            </w:r>
            <w:r w:rsidRPr="00465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Профилактика травматизма у </w:t>
            </w:r>
            <w:proofErr w:type="gramStart"/>
            <w:r w:rsidRPr="00465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пожилых</w:t>
            </w:r>
            <w:proofErr w:type="gramEnd"/>
            <w:r w:rsidRPr="004004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</w:t>
            </w:r>
          </w:p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4" w:type="dxa"/>
            <w:vAlign w:val="center"/>
          </w:tcPr>
          <w:p w:rsidR="00601B55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ОСФР по Чукотскому округу, </w:t>
            </w:r>
          </w:p>
          <w:p w:rsidR="00601B55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ГУЗ ЧОБ г. Анадырь</w:t>
            </w:r>
          </w:p>
          <w:p w:rsidR="00601B55" w:rsidRPr="00D73619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1B55" w:rsidRPr="00400498" w:rsidTr="001F112A">
        <w:trPr>
          <w:trHeight w:val="991"/>
          <w:jc w:val="center"/>
        </w:trPr>
        <w:tc>
          <w:tcPr>
            <w:tcW w:w="645" w:type="dxa"/>
            <w:vMerge/>
            <w:vAlign w:val="center"/>
          </w:tcPr>
          <w:p w:rsidR="00601B55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Клуб по интересам (чтение книг, просмотр фильмов, обучение комп. грамотности)</w:t>
            </w:r>
          </w:p>
        </w:tc>
        <w:tc>
          <w:tcPr>
            <w:tcW w:w="4054" w:type="dxa"/>
            <w:vAlign w:val="center"/>
          </w:tcPr>
          <w:p w:rsidR="00601B55" w:rsidRPr="00400498" w:rsidRDefault="00601B55" w:rsidP="001F112A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601B55" w:rsidRPr="00400498" w:rsidTr="001F112A">
        <w:trPr>
          <w:trHeight w:val="991"/>
          <w:jc w:val="center"/>
        </w:trPr>
        <w:tc>
          <w:tcPr>
            <w:tcW w:w="645" w:type="dxa"/>
            <w:vMerge w:val="restart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60" w:type="dxa"/>
            <w:vMerge w:val="restart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Шашечный турнир, обучение</w:t>
            </w:r>
          </w:p>
        </w:tc>
        <w:tc>
          <w:tcPr>
            <w:tcW w:w="4054" w:type="dxa"/>
            <w:vAlign w:val="center"/>
          </w:tcPr>
          <w:p w:rsidR="00601B55" w:rsidRPr="00400498" w:rsidRDefault="00601B55" w:rsidP="001F112A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</w:p>
        </w:tc>
      </w:tr>
      <w:tr w:rsidR="00601B55" w:rsidRPr="00400498" w:rsidTr="001F112A">
        <w:trPr>
          <w:trHeight w:val="1526"/>
          <w:jc w:val="center"/>
        </w:trPr>
        <w:tc>
          <w:tcPr>
            <w:tcW w:w="645" w:type="dxa"/>
            <w:vMerge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Вечер духовной культуры (пригласить представителя церкви) </w:t>
            </w:r>
          </w:p>
        </w:tc>
        <w:tc>
          <w:tcPr>
            <w:tcW w:w="4054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</w:p>
        </w:tc>
      </w:tr>
      <w:tr w:rsidR="00601B55" w:rsidRPr="00400498" w:rsidTr="001F112A">
        <w:trPr>
          <w:trHeight w:val="993"/>
          <w:jc w:val="center"/>
        </w:trPr>
        <w:tc>
          <w:tcPr>
            <w:tcW w:w="645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60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41C37">
              <w:rPr>
                <w:rFonts w:ascii="Times New Roman" w:hAnsi="Times New Roman" w:cs="Times New Roman"/>
                <w:sz w:val="28"/>
                <w:szCs w:val="28"/>
              </w:rPr>
              <w:t xml:space="preserve">Выезд на  природу (сбор даров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тундры</w:t>
            </w:r>
            <w:r w:rsidRPr="00841C3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054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01B55" w:rsidRPr="00400498" w:rsidTr="001F112A">
        <w:trPr>
          <w:trHeight w:val="978"/>
          <w:jc w:val="center"/>
        </w:trPr>
        <w:tc>
          <w:tcPr>
            <w:tcW w:w="645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60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Литературный вечер (чтение стихов)</w:t>
            </w:r>
          </w:p>
        </w:tc>
        <w:tc>
          <w:tcPr>
            <w:tcW w:w="4054" w:type="dxa"/>
          </w:tcPr>
          <w:p w:rsidR="00601B55" w:rsidRDefault="00601B55" w:rsidP="001F112A">
            <w:r w:rsidRPr="00E7054C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E7054C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</w:p>
        </w:tc>
      </w:tr>
      <w:tr w:rsidR="00601B55" w:rsidRPr="00400498" w:rsidTr="001F112A">
        <w:trPr>
          <w:trHeight w:val="1121"/>
          <w:jc w:val="center"/>
        </w:trPr>
        <w:tc>
          <w:tcPr>
            <w:tcW w:w="645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1860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День бабушек и дедушек </w:t>
            </w:r>
          </w:p>
        </w:tc>
        <w:tc>
          <w:tcPr>
            <w:tcW w:w="4054" w:type="dxa"/>
          </w:tcPr>
          <w:p w:rsidR="00601B55" w:rsidRDefault="00601B55" w:rsidP="001F112A">
            <w:r w:rsidRPr="00E7054C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E7054C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</w:p>
        </w:tc>
      </w:tr>
      <w:tr w:rsidR="00601B55" w:rsidRPr="00400498" w:rsidTr="001F112A">
        <w:trPr>
          <w:trHeight w:val="990"/>
          <w:jc w:val="center"/>
        </w:trPr>
        <w:tc>
          <w:tcPr>
            <w:tcW w:w="645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60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18AE">
              <w:rPr>
                <w:rFonts w:ascii="Times New Roman" w:hAnsi="Times New Roman" w:cs="Times New Roman"/>
                <w:sz w:val="28"/>
                <w:szCs w:val="28"/>
              </w:rPr>
              <w:t>"Встреча с интересными людьми "</w:t>
            </w:r>
          </w:p>
        </w:tc>
        <w:tc>
          <w:tcPr>
            <w:tcW w:w="4054" w:type="dxa"/>
          </w:tcPr>
          <w:p w:rsidR="00601B55" w:rsidRDefault="00601B55" w:rsidP="001F112A">
            <w:r w:rsidRPr="00E7054C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E7054C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</w:p>
        </w:tc>
      </w:tr>
      <w:tr w:rsidR="00601B55" w:rsidRPr="00400498" w:rsidTr="001F112A">
        <w:trPr>
          <w:trHeight w:val="848"/>
          <w:jc w:val="center"/>
        </w:trPr>
        <w:tc>
          <w:tcPr>
            <w:tcW w:w="645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60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7044" w:type="dxa"/>
            <w:vAlign w:val="center"/>
          </w:tcPr>
          <w:p w:rsidR="00601B55" w:rsidRPr="00400498" w:rsidRDefault="00601B55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 класс по изготовлению новогодних игрушек</w:t>
            </w:r>
          </w:p>
        </w:tc>
        <w:tc>
          <w:tcPr>
            <w:tcW w:w="4054" w:type="dxa"/>
            <w:vAlign w:val="center"/>
          </w:tcPr>
          <w:p w:rsidR="00601B55" w:rsidRPr="00400498" w:rsidRDefault="00601B55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619">
              <w:rPr>
                <w:rFonts w:ascii="Times New Roman" w:hAnsi="Times New Roman" w:cs="Times New Roman"/>
                <w:sz w:val="28"/>
                <w:szCs w:val="28"/>
              </w:rPr>
              <w:t xml:space="preserve">Клиентская служба (на правах группы) в п. </w:t>
            </w:r>
            <w:proofErr w:type="spellStart"/>
            <w:r w:rsidRPr="00D73619">
              <w:rPr>
                <w:rFonts w:ascii="Times New Roman" w:hAnsi="Times New Roman" w:cs="Times New Roman"/>
                <w:sz w:val="28"/>
                <w:szCs w:val="28"/>
              </w:rPr>
              <w:t>Беринговский</w:t>
            </w:r>
            <w:proofErr w:type="spellEnd"/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9F7A98" w:rsidRDefault="009F7A98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7A98" w:rsidRDefault="009F7A98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6941">
        <w:rPr>
          <w:rStyle w:val="ae"/>
          <w:rFonts w:ascii="Times New Roman" w:hAnsi="Times New Roman" w:cs="Times New Roman"/>
          <w:sz w:val="24"/>
          <w:szCs w:val="24"/>
        </w:rPr>
        <w:t>1</w:t>
      </w:r>
      <w:r w:rsidR="00533599">
        <w:rPr>
          <w:rFonts w:ascii="Times New Roman" w:hAnsi="Times New Roman" w:cs="Times New Roman"/>
          <w:sz w:val="24"/>
          <w:szCs w:val="24"/>
        </w:rPr>
        <w:t>Возможен перенос мероприятий по срокам, корректировка тем мероприятий и правоведение дополнительных встреч.</w:t>
      </w:r>
    </w:p>
    <w:p w:rsidR="009F7A98" w:rsidRDefault="009F7A98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105B8" w:rsidRDefault="008E1399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694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7A98" w:rsidRPr="00346941" w:rsidRDefault="009F7A98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C18AE" w:rsidRPr="009306A6" w:rsidRDefault="00DC18AE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sectPr w:rsidR="00DC18AE" w:rsidRPr="009306A6" w:rsidSect="00346941">
      <w:pgSz w:w="16838" w:h="11906" w:orient="landscape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B4E" w:rsidRDefault="007D7B4E" w:rsidP="008E1399">
      <w:pPr>
        <w:spacing w:after="0" w:line="240" w:lineRule="auto"/>
      </w:pPr>
      <w:r>
        <w:separator/>
      </w:r>
    </w:p>
  </w:endnote>
  <w:endnote w:type="continuationSeparator" w:id="0">
    <w:p w:rsidR="007D7B4E" w:rsidRDefault="007D7B4E" w:rsidP="008E1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B4E" w:rsidRDefault="007D7B4E" w:rsidP="008E1399">
      <w:pPr>
        <w:spacing w:after="0" w:line="240" w:lineRule="auto"/>
      </w:pPr>
      <w:r>
        <w:separator/>
      </w:r>
    </w:p>
  </w:footnote>
  <w:footnote w:type="continuationSeparator" w:id="0">
    <w:p w:rsidR="007D7B4E" w:rsidRDefault="007D7B4E" w:rsidP="008E13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E4A61"/>
    <w:multiLevelType w:val="multilevel"/>
    <w:tmpl w:val="678242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6A6"/>
    <w:rsid w:val="00011F8E"/>
    <w:rsid w:val="000242AF"/>
    <w:rsid w:val="000406D8"/>
    <w:rsid w:val="00074001"/>
    <w:rsid w:val="001020C1"/>
    <w:rsid w:val="00115EB6"/>
    <w:rsid w:val="001509F1"/>
    <w:rsid w:val="00151470"/>
    <w:rsid w:val="001709F7"/>
    <w:rsid w:val="0017674E"/>
    <w:rsid w:val="0019163D"/>
    <w:rsid w:val="001F5FF1"/>
    <w:rsid w:val="002217D1"/>
    <w:rsid w:val="002E369A"/>
    <w:rsid w:val="00300824"/>
    <w:rsid w:val="00346941"/>
    <w:rsid w:val="0036105B"/>
    <w:rsid w:val="00392BF3"/>
    <w:rsid w:val="003B626B"/>
    <w:rsid w:val="003C661F"/>
    <w:rsid w:val="003F3053"/>
    <w:rsid w:val="00400498"/>
    <w:rsid w:val="00410537"/>
    <w:rsid w:val="00455DF2"/>
    <w:rsid w:val="00465C58"/>
    <w:rsid w:val="0049602A"/>
    <w:rsid w:val="004C3756"/>
    <w:rsid w:val="004E3CE9"/>
    <w:rsid w:val="005007B0"/>
    <w:rsid w:val="0050682E"/>
    <w:rsid w:val="00506B8D"/>
    <w:rsid w:val="00516BA0"/>
    <w:rsid w:val="00530111"/>
    <w:rsid w:val="00533599"/>
    <w:rsid w:val="00552153"/>
    <w:rsid w:val="00574461"/>
    <w:rsid w:val="00597260"/>
    <w:rsid w:val="00601B55"/>
    <w:rsid w:val="006105B8"/>
    <w:rsid w:val="006623DB"/>
    <w:rsid w:val="00676FD5"/>
    <w:rsid w:val="006A3D4E"/>
    <w:rsid w:val="006B3915"/>
    <w:rsid w:val="006B3C3A"/>
    <w:rsid w:val="006E116D"/>
    <w:rsid w:val="006F2926"/>
    <w:rsid w:val="007D2EC2"/>
    <w:rsid w:val="007D7B4E"/>
    <w:rsid w:val="00807A39"/>
    <w:rsid w:val="00837DF4"/>
    <w:rsid w:val="00841C37"/>
    <w:rsid w:val="00857E1C"/>
    <w:rsid w:val="00872D6C"/>
    <w:rsid w:val="008A5CB1"/>
    <w:rsid w:val="008B3A29"/>
    <w:rsid w:val="008D3868"/>
    <w:rsid w:val="008E1399"/>
    <w:rsid w:val="009306A6"/>
    <w:rsid w:val="0095496B"/>
    <w:rsid w:val="009A256C"/>
    <w:rsid w:val="009A536D"/>
    <w:rsid w:val="009B1404"/>
    <w:rsid w:val="009D0A52"/>
    <w:rsid w:val="009E2C01"/>
    <w:rsid w:val="009E4F6F"/>
    <w:rsid w:val="009F7A98"/>
    <w:rsid w:val="00A201A4"/>
    <w:rsid w:val="00A34199"/>
    <w:rsid w:val="00A52ABD"/>
    <w:rsid w:val="00A76F4D"/>
    <w:rsid w:val="00AB4CBE"/>
    <w:rsid w:val="00B271E4"/>
    <w:rsid w:val="00B562F6"/>
    <w:rsid w:val="00C502AC"/>
    <w:rsid w:val="00C627F1"/>
    <w:rsid w:val="00D00ECA"/>
    <w:rsid w:val="00D13A60"/>
    <w:rsid w:val="00D27F75"/>
    <w:rsid w:val="00DA4B90"/>
    <w:rsid w:val="00DC18AE"/>
    <w:rsid w:val="00E56E8E"/>
    <w:rsid w:val="00EA6F36"/>
    <w:rsid w:val="00ED6DC8"/>
    <w:rsid w:val="00ED7D61"/>
    <w:rsid w:val="00F1018D"/>
    <w:rsid w:val="00F22FF0"/>
    <w:rsid w:val="00F86DF5"/>
    <w:rsid w:val="00FC7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369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465C5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06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6A3D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96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02A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506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676FD5"/>
  </w:style>
  <w:style w:type="character" w:customStyle="1" w:styleId="30">
    <w:name w:val="Заголовок 3 Знак"/>
    <w:basedOn w:val="a0"/>
    <w:link w:val="3"/>
    <w:uiPriority w:val="9"/>
    <w:rsid w:val="00465C5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arkedcontent">
    <w:name w:val="markedcontent"/>
    <w:basedOn w:val="a0"/>
    <w:rsid w:val="001509F1"/>
  </w:style>
  <w:style w:type="character" w:customStyle="1" w:styleId="10">
    <w:name w:val="Заголовок 1 Знак"/>
    <w:basedOn w:val="a0"/>
    <w:link w:val="1"/>
    <w:uiPriority w:val="9"/>
    <w:rsid w:val="002E369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8E13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E1399"/>
  </w:style>
  <w:style w:type="paragraph" w:styleId="aa">
    <w:name w:val="footer"/>
    <w:basedOn w:val="a"/>
    <w:link w:val="ab"/>
    <w:uiPriority w:val="99"/>
    <w:unhideWhenUsed/>
    <w:rsid w:val="008E13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E1399"/>
  </w:style>
  <w:style w:type="paragraph" w:styleId="ac">
    <w:name w:val="footnote text"/>
    <w:basedOn w:val="a"/>
    <w:link w:val="ad"/>
    <w:uiPriority w:val="99"/>
    <w:semiHidden/>
    <w:unhideWhenUsed/>
    <w:rsid w:val="00F86DF5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F86DF5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F86DF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369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465C5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06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6A3D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96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02A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506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676FD5"/>
  </w:style>
  <w:style w:type="character" w:customStyle="1" w:styleId="30">
    <w:name w:val="Заголовок 3 Знак"/>
    <w:basedOn w:val="a0"/>
    <w:link w:val="3"/>
    <w:uiPriority w:val="9"/>
    <w:rsid w:val="00465C5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arkedcontent">
    <w:name w:val="markedcontent"/>
    <w:basedOn w:val="a0"/>
    <w:rsid w:val="001509F1"/>
  </w:style>
  <w:style w:type="character" w:customStyle="1" w:styleId="10">
    <w:name w:val="Заголовок 1 Знак"/>
    <w:basedOn w:val="a0"/>
    <w:link w:val="1"/>
    <w:uiPriority w:val="9"/>
    <w:rsid w:val="002E369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8E13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E1399"/>
  </w:style>
  <w:style w:type="paragraph" w:styleId="aa">
    <w:name w:val="footer"/>
    <w:basedOn w:val="a"/>
    <w:link w:val="ab"/>
    <w:uiPriority w:val="99"/>
    <w:unhideWhenUsed/>
    <w:rsid w:val="008E13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E1399"/>
  </w:style>
  <w:style w:type="paragraph" w:styleId="ac">
    <w:name w:val="footnote text"/>
    <w:basedOn w:val="a"/>
    <w:link w:val="ad"/>
    <w:uiPriority w:val="99"/>
    <w:semiHidden/>
    <w:unhideWhenUsed/>
    <w:rsid w:val="00F86DF5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F86DF5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F86DF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78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5BDB38-CE94-4E08-8080-26F5F66AE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Ткаченко Татьяна Алексеевна</dc:creator>
  <cp:lastModifiedBy>Охремук Оксана Юрьевна</cp:lastModifiedBy>
  <cp:revision>16</cp:revision>
  <cp:lastPrinted>2025-01-16T20:17:00Z</cp:lastPrinted>
  <dcterms:created xsi:type="dcterms:W3CDTF">2025-01-15T03:55:00Z</dcterms:created>
  <dcterms:modified xsi:type="dcterms:W3CDTF">2025-04-16T23:05:00Z</dcterms:modified>
</cp:coreProperties>
</file>